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4F" w:rsidRDefault="004D6988" w:rsidP="00CA46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464F" w:rsidRPr="00A236C7" w:rsidRDefault="00CA464F" w:rsidP="00CA464F">
      <w:pPr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346DAEC3" wp14:editId="6ED647A1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64F" w:rsidRPr="00A236C7" w:rsidRDefault="00CA464F" w:rsidP="00CA46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</w:rPr>
        <w:t xml:space="preserve">Datum,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236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36C7">
        <w:rPr>
          <w:rFonts w:ascii="Times New Roman" w:hAnsi="Times New Roman" w:cs="Times New Roman"/>
          <w:sz w:val="24"/>
          <w:szCs w:val="24"/>
        </w:rPr>
        <w:t>.2019. godine</w:t>
      </w:r>
    </w:p>
    <w:p w:rsidR="00CA464F" w:rsidRPr="00A236C7" w:rsidRDefault="00CA464F" w:rsidP="00CA46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464F" w:rsidRPr="00CE1C5A" w:rsidRDefault="00CA464F" w:rsidP="00CA464F">
      <w:pPr>
        <w:pStyle w:val="NoSpacing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 xml:space="preserve">Na </w:t>
      </w:r>
      <w:proofErr w:type="spellStart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osnovu</w:t>
      </w:r>
      <w:proofErr w:type="spellEnd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 xml:space="preserve"> </w:t>
      </w:r>
      <w:proofErr w:type="spellStart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člana</w:t>
      </w:r>
      <w:proofErr w:type="spellEnd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 xml:space="preserve"> </w:t>
      </w:r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 xml:space="preserve">111. </w:t>
      </w:r>
      <w:proofErr w:type="spellStart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st.</w:t>
      </w:r>
      <w:proofErr w:type="spellEnd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 xml:space="preserve"> (4) </w:t>
      </w:r>
      <w:proofErr w:type="spellStart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Statuta</w:t>
      </w:r>
      <w:proofErr w:type="spellEnd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 xml:space="preserve"> </w:t>
      </w:r>
      <w:proofErr w:type="spellStart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Univerziteta</w:t>
      </w:r>
      <w:proofErr w:type="spellEnd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 xml:space="preserve"> u </w:t>
      </w:r>
      <w:proofErr w:type="spellStart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Sarajevu</w:t>
      </w:r>
      <w:proofErr w:type="spellEnd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 xml:space="preserve"> (</w:t>
      </w:r>
      <w:proofErr w:type="spellStart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broj</w:t>
      </w:r>
      <w:proofErr w:type="spellEnd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 xml:space="preserve">: 01-1093-3-1/18 </w:t>
      </w:r>
      <w:proofErr w:type="gramStart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od</w:t>
      </w:r>
      <w:proofErr w:type="gramEnd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 xml:space="preserve"> 28.11.2018. </w:t>
      </w:r>
      <w:proofErr w:type="spellStart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godine</w:t>
      </w:r>
      <w:proofErr w:type="spellEnd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)</w:t>
      </w:r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 xml:space="preserve"> </w:t>
      </w:r>
      <w:proofErr w:type="spellStart"/>
      <w:r w:rsidRPr="00CE1C5A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i</w:t>
      </w:r>
      <w:proofErr w:type="spellEnd"/>
      <w:r w:rsidRPr="00CE1C5A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CE1C5A">
        <w:rPr>
          <w:rFonts w:ascii="Times New Roman" w:hAnsi="Times New Roman" w:cs="Times New Roman"/>
          <w:b/>
          <w:sz w:val="24"/>
          <w:szCs w:val="24"/>
        </w:rPr>
        <w:t xml:space="preserve">dluke </w:t>
      </w:r>
      <w:r w:rsidRPr="00CE1C5A">
        <w:rPr>
          <w:rFonts w:ascii="Times New Roman" w:hAnsi="Times New Roman" w:cs="Times New Roman"/>
          <w:b/>
          <w:sz w:val="24"/>
          <w:szCs w:val="24"/>
        </w:rPr>
        <w:t xml:space="preserve">imenovanju članova Komisije </w:t>
      </w:r>
      <w:r w:rsidRPr="00CE1C5A">
        <w:rPr>
          <w:rFonts w:ascii="Times New Roman" w:eastAsia="Calibri" w:hAnsi="Times New Roman" w:cs="Times New Roman"/>
          <w:b/>
          <w:bCs/>
          <w:sz w:val="24"/>
          <w:szCs w:val="24"/>
        </w:rPr>
        <w:t>za provođenje postupka za izbor dekana</w:t>
      </w:r>
      <w:r w:rsidRPr="00CE1C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br. 02-1-744-1/2019 od 30.05.2019. godine, </w:t>
      </w:r>
      <w:r w:rsidRPr="00CE1C5A">
        <w:rPr>
          <w:rFonts w:ascii="Times New Roman" w:hAnsi="Times New Roman" w:cs="Times New Roman"/>
          <w:b/>
          <w:sz w:val="24"/>
          <w:szCs w:val="24"/>
        </w:rPr>
        <w:t xml:space="preserve">Komisije </w:t>
      </w:r>
      <w:r w:rsidRPr="00CE1C5A">
        <w:rPr>
          <w:rFonts w:ascii="Times New Roman" w:eastAsia="Calibri" w:hAnsi="Times New Roman" w:cs="Times New Roman"/>
          <w:b/>
          <w:bCs/>
          <w:sz w:val="24"/>
          <w:szCs w:val="24"/>
        </w:rPr>
        <w:t>za provođenje postupka za izbor dekana, Vijeću Fakulteta</w:t>
      </w:r>
      <w:r w:rsidRPr="00CE1C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podnosi  </w:t>
      </w:r>
    </w:p>
    <w:p w:rsidR="00CA464F" w:rsidRPr="00A236C7" w:rsidRDefault="00CA464F" w:rsidP="00CA464F">
      <w:pPr>
        <w:pStyle w:val="NoSpacing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464F" w:rsidRDefault="00CA464F" w:rsidP="00CA464F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IZVJEŠTAJ </w:t>
      </w:r>
    </w:p>
    <w:p w:rsidR="00CA464F" w:rsidRDefault="00CA464F" w:rsidP="00CA464F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 prijavljenim kandidatima</w:t>
      </w:r>
    </w:p>
    <w:p w:rsidR="00CA464F" w:rsidRDefault="00CA464F" w:rsidP="00CA464F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464F" w:rsidRPr="00CE1C5A" w:rsidRDefault="00CA464F" w:rsidP="00CE1C5A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CE1C5A">
        <w:t>Komisij</w:t>
      </w:r>
      <w:r w:rsidRPr="00CE1C5A">
        <w:t>i</w:t>
      </w:r>
      <w:r w:rsidRPr="00CE1C5A">
        <w:t xml:space="preserve"> </w:t>
      </w:r>
      <w:r w:rsidRPr="00CE1C5A">
        <w:rPr>
          <w:rFonts w:eastAsia="Calibri"/>
          <w:bCs/>
        </w:rPr>
        <w:t>za provođenje postupka za izbor dekana</w:t>
      </w:r>
      <w:r w:rsidRPr="00CE1C5A">
        <w:t xml:space="preserve"> </w:t>
      </w:r>
      <w:r w:rsidRPr="00CE1C5A">
        <w:t xml:space="preserve">dana 25.06.2019. godine, stručna služba Fakulteta dostavila je dokumentaciju sa pristiglim privama </w:t>
      </w:r>
      <w:r w:rsidRPr="00CE1C5A">
        <w:rPr>
          <w:lang w:val="hr-HR"/>
        </w:rPr>
        <w:t>n</w:t>
      </w:r>
      <w:r w:rsidRPr="00CE1C5A">
        <w:rPr>
          <w:lang w:val="hr-HR"/>
        </w:rPr>
        <w:t>a raspisani Konkurs za izbor dekana Fakulteta političkih nauka UNSA</w:t>
      </w:r>
      <w:r w:rsidRPr="00CE1C5A">
        <w:rPr>
          <w:lang w:val="hr-HR"/>
        </w:rPr>
        <w:t>.</w:t>
      </w:r>
    </w:p>
    <w:p w:rsidR="00CE1C5A" w:rsidRDefault="00CE1C5A" w:rsidP="00CE1C5A">
      <w:pPr>
        <w:pStyle w:val="NormalWeb"/>
        <w:spacing w:before="0" w:beforeAutospacing="0" w:after="0" w:afterAutospacing="0"/>
        <w:jc w:val="both"/>
      </w:pPr>
    </w:p>
    <w:p w:rsidR="00CA464F" w:rsidRPr="00CE1C5A" w:rsidRDefault="00CA464F" w:rsidP="00CE1C5A">
      <w:pPr>
        <w:pStyle w:val="NormalWeb"/>
        <w:spacing w:before="0" w:beforeAutospacing="0" w:after="0" w:afterAutospacing="0"/>
        <w:jc w:val="both"/>
        <w:rPr>
          <w:rFonts w:eastAsia="Calibri"/>
          <w:bCs/>
        </w:rPr>
      </w:pPr>
      <w:r w:rsidRPr="00CE1C5A">
        <w:t>Komisij</w:t>
      </w:r>
      <w:r w:rsidR="00CE1C5A" w:rsidRPr="00CE1C5A">
        <w:t>a</w:t>
      </w:r>
      <w:r w:rsidRPr="00CE1C5A">
        <w:t xml:space="preserve"> </w:t>
      </w:r>
      <w:r w:rsidRPr="00CE1C5A">
        <w:rPr>
          <w:rFonts w:eastAsia="Calibri"/>
          <w:bCs/>
        </w:rPr>
        <w:t>za provođenje postupka za izbor dekana</w:t>
      </w:r>
      <w:r w:rsidRPr="00CE1C5A">
        <w:t xml:space="preserve"> dana 25.06.2019. godine</w:t>
      </w:r>
      <w:r w:rsidRPr="00CE1C5A">
        <w:t xml:space="preserve">  </w:t>
      </w:r>
      <w:r w:rsidRPr="00CE1C5A">
        <w:rPr>
          <w:rFonts w:eastAsia="Calibri"/>
          <w:bCs/>
        </w:rPr>
        <w:t>na sjednici održanoj 25.06.2019. godine, izvršila je otvaranje pristiglih prijava i konstatovala sljedeće:</w:t>
      </w:r>
    </w:p>
    <w:p w:rsidR="00CA464F" w:rsidRPr="00CE1C5A" w:rsidRDefault="00CA464F" w:rsidP="00CE1C5A">
      <w:pPr>
        <w:pStyle w:val="NormalWeb"/>
        <w:spacing w:before="0" w:beforeAutospacing="0" w:after="0" w:afterAutospacing="0"/>
        <w:ind w:left="284" w:hanging="284"/>
        <w:jc w:val="both"/>
        <w:rPr>
          <w:lang w:val="hr-HR"/>
        </w:rPr>
      </w:pPr>
    </w:p>
    <w:p w:rsidR="00CA464F" w:rsidRPr="00CE1C5A" w:rsidRDefault="00CA464F" w:rsidP="00CE1C5A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CE1C5A">
        <w:rPr>
          <w:lang w:val="hr-HR"/>
        </w:rPr>
        <w:t>Na raspisani Konkurs</w:t>
      </w:r>
      <w:r w:rsidRPr="00CE1C5A">
        <w:rPr>
          <w:lang w:val="hr-HR"/>
        </w:rPr>
        <w:t xml:space="preserve"> za izbor dekana</w:t>
      </w:r>
      <w:r w:rsidRPr="00CE1C5A">
        <w:rPr>
          <w:lang w:val="hr-HR"/>
        </w:rPr>
        <w:t xml:space="preserve"> Fakulteta političkih nauka UNSA</w:t>
      </w:r>
      <w:r w:rsidRPr="00CE1C5A">
        <w:rPr>
          <w:lang w:val="hr-HR"/>
        </w:rPr>
        <w:t xml:space="preserve"> od 05.06.2019. godine prijavila dva sljedeće kandidata:</w:t>
      </w:r>
    </w:p>
    <w:p w:rsidR="00CA464F" w:rsidRPr="00CE1C5A" w:rsidRDefault="00CA464F" w:rsidP="00CE1C5A">
      <w:pPr>
        <w:pStyle w:val="NormalWeb"/>
        <w:spacing w:before="0" w:beforeAutospacing="0" w:after="0" w:afterAutospacing="0"/>
        <w:ind w:left="284" w:hanging="284"/>
        <w:jc w:val="both"/>
        <w:rPr>
          <w:lang w:val="hr-HR"/>
        </w:rPr>
      </w:pPr>
    </w:p>
    <w:p w:rsidR="00CA464F" w:rsidRPr="00CE1C5A" w:rsidRDefault="00CA464F" w:rsidP="00CE1C5A">
      <w:pPr>
        <w:pStyle w:val="NormalWeb"/>
        <w:spacing w:before="0" w:beforeAutospacing="0" w:after="0" w:afterAutospacing="0"/>
        <w:ind w:left="284"/>
        <w:jc w:val="both"/>
        <w:rPr>
          <w:lang w:val="hr-HR"/>
        </w:rPr>
      </w:pPr>
      <w:r w:rsidRPr="00CE1C5A">
        <w:rPr>
          <w:lang w:val="hr-HR"/>
        </w:rPr>
        <w:t>1. Prof.dr. Sead Turčalo, prija</w:t>
      </w:r>
      <w:r w:rsidR="00CE1C5A">
        <w:rPr>
          <w:lang w:val="hr-HR"/>
        </w:rPr>
        <w:t>va podnesena 19.06.2019. godine</w:t>
      </w:r>
      <w:r w:rsidRPr="00CE1C5A">
        <w:rPr>
          <w:lang w:val="hr-HR"/>
        </w:rPr>
        <w:t xml:space="preserve"> i protoko</w:t>
      </w:r>
      <w:r w:rsidR="00CE1C5A">
        <w:rPr>
          <w:lang w:val="hr-HR"/>
        </w:rPr>
        <w:t>lisana pod brojem 01-3-820-1/19;</w:t>
      </w:r>
    </w:p>
    <w:p w:rsidR="00CA464F" w:rsidRPr="00CE1C5A" w:rsidRDefault="00CA464F" w:rsidP="00CE1C5A">
      <w:pPr>
        <w:pStyle w:val="NormalWeb"/>
        <w:spacing w:before="0" w:beforeAutospacing="0" w:after="0" w:afterAutospacing="0"/>
        <w:ind w:left="284"/>
        <w:jc w:val="both"/>
        <w:rPr>
          <w:lang w:val="hr-HR"/>
        </w:rPr>
      </w:pPr>
      <w:r w:rsidRPr="00CE1C5A">
        <w:rPr>
          <w:lang w:val="hr-HR"/>
        </w:rPr>
        <w:t>2. Prof.dr. Senadin Lavić, prijava podnesena 19.06.2019. godine i protokolisana pod brojem 01-3-822-1/19;</w:t>
      </w:r>
    </w:p>
    <w:p w:rsidR="00CA464F" w:rsidRPr="00CE1C5A" w:rsidRDefault="00CA464F" w:rsidP="00CE1C5A">
      <w:pPr>
        <w:pStyle w:val="NormalWeb"/>
        <w:spacing w:before="0" w:beforeAutospacing="0" w:after="0" w:afterAutospacing="0"/>
        <w:ind w:left="284" w:hanging="284"/>
        <w:jc w:val="both"/>
      </w:pPr>
    </w:p>
    <w:p w:rsidR="00CA464F" w:rsidRPr="00CE1C5A" w:rsidRDefault="00CA464F" w:rsidP="00CE1C5A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CE1C5A">
        <w:t xml:space="preserve"> </w:t>
      </w:r>
    </w:p>
    <w:p w:rsidR="00CA464F" w:rsidRPr="00CE1C5A" w:rsidRDefault="00CA464F" w:rsidP="00CE1C5A">
      <w:pPr>
        <w:pStyle w:val="NormalWeb"/>
        <w:spacing w:before="0" w:beforeAutospacing="0" w:after="0" w:afterAutospacing="0"/>
        <w:ind w:left="284" w:hanging="284"/>
        <w:jc w:val="both"/>
        <w:rPr>
          <w:b/>
          <w:color w:val="000000"/>
          <w:sz w:val="22"/>
          <w:szCs w:val="22"/>
        </w:rPr>
      </w:pPr>
      <w:r w:rsidRPr="00CE1C5A">
        <w:rPr>
          <w:b/>
          <w:color w:val="000000"/>
          <w:sz w:val="22"/>
          <w:szCs w:val="22"/>
        </w:rPr>
        <w:t>Prijava kandidata prof.dr. Seada Turčala je potpuna i blagovremena.</w:t>
      </w:r>
    </w:p>
    <w:p w:rsidR="00CA464F" w:rsidRPr="00CE1C5A" w:rsidRDefault="00CA464F" w:rsidP="00CE1C5A">
      <w:pPr>
        <w:pStyle w:val="NormalWeb"/>
        <w:spacing w:before="0" w:beforeAutospacing="0" w:after="0" w:afterAutospacing="0"/>
        <w:ind w:left="284" w:hanging="284"/>
        <w:jc w:val="both"/>
        <w:rPr>
          <w:b/>
          <w:color w:val="000000"/>
          <w:sz w:val="22"/>
          <w:szCs w:val="22"/>
        </w:rPr>
      </w:pPr>
    </w:p>
    <w:p w:rsidR="00CA464F" w:rsidRPr="00CE1C5A" w:rsidRDefault="00CA464F" w:rsidP="00CE1C5A">
      <w:pPr>
        <w:pStyle w:val="NormalWeb"/>
        <w:spacing w:before="0" w:beforeAutospacing="0" w:after="0" w:afterAutospacing="0"/>
        <w:ind w:left="284" w:hanging="284"/>
        <w:jc w:val="both"/>
        <w:rPr>
          <w:b/>
          <w:color w:val="000000"/>
          <w:sz w:val="22"/>
          <w:szCs w:val="22"/>
        </w:rPr>
      </w:pPr>
      <w:r w:rsidRPr="00CE1C5A">
        <w:rPr>
          <w:b/>
          <w:color w:val="000000"/>
          <w:sz w:val="22"/>
          <w:szCs w:val="22"/>
        </w:rPr>
        <w:t>Prijava kandidata prof.dr. Senadina Lavića je potpuna i blagovremena.</w:t>
      </w:r>
    </w:p>
    <w:p w:rsidR="00CE1C5A" w:rsidRPr="00CE1C5A" w:rsidRDefault="00CE1C5A" w:rsidP="00CE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</w:pPr>
    </w:p>
    <w:p w:rsidR="00CE1C5A" w:rsidRDefault="00CE1C5A" w:rsidP="00CE1C5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</w:p>
    <w:p w:rsidR="00CE1C5A" w:rsidRPr="00CE1C5A" w:rsidRDefault="00CE1C5A" w:rsidP="00CE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 w:rsidRPr="00CE1C5A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>Članovi Komisije</w:t>
      </w:r>
      <w:r w:rsidRPr="00CE1C5A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 xml:space="preserve"> </w:t>
      </w:r>
      <w:r w:rsidRPr="00CE1C5A">
        <w:rPr>
          <w:rFonts w:ascii="Times New Roman" w:eastAsia="Calibri" w:hAnsi="Times New Roman" w:cs="Times New Roman"/>
          <w:b/>
          <w:bCs/>
          <w:sz w:val="24"/>
          <w:szCs w:val="24"/>
        </w:rPr>
        <w:t>za provođenje postupka za izbor dekana</w:t>
      </w:r>
      <w:r w:rsidRPr="00CE1C5A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>:</w:t>
      </w:r>
    </w:p>
    <w:p w:rsidR="00CE1C5A" w:rsidRPr="0026373C" w:rsidRDefault="00CE1C5A" w:rsidP="00CE1C5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</w:p>
    <w:p w:rsidR="00CE1C5A" w:rsidRPr="0026373C" w:rsidRDefault="00CE1C5A" w:rsidP="00CE1C5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1. Prof.dr. Suada Buljubašić______________________</w:t>
      </w:r>
    </w:p>
    <w:p w:rsidR="00CE1C5A" w:rsidRPr="0026373C" w:rsidRDefault="00CE1C5A" w:rsidP="00CE1C5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ab/>
      </w: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2. Prof.dr. Ešref Kenan Rašidagić________________</w:t>
      </w: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_</w:t>
      </w: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_</w:t>
      </w:r>
    </w:p>
    <w:p w:rsidR="00CE1C5A" w:rsidRPr="0026373C" w:rsidRDefault="00CE1C5A" w:rsidP="00CE1C5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        </w:t>
      </w: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3. Doc.dr. Amer Osmić__________________________</w:t>
      </w:r>
    </w:p>
    <w:p w:rsidR="00CE1C5A" w:rsidRPr="0026373C" w:rsidRDefault="00CE1C5A" w:rsidP="00CE1C5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         </w:t>
      </w: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4. Prof.dr. Lejla Turčilo__________________</w:t>
      </w: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_</w:t>
      </w: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_______</w:t>
      </w:r>
    </w:p>
    <w:p w:rsidR="00CE1C5A" w:rsidRPr="0026373C" w:rsidRDefault="00CE1C5A" w:rsidP="00CE1C5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       </w:t>
      </w: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 </w:t>
      </w: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5. Prof.dr. Haris Cerić  __________________________ </w:t>
      </w:r>
    </w:p>
    <w:p w:rsidR="009119E4" w:rsidRDefault="009119E4" w:rsidP="009119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bdr w:val="none" w:sz="0" w:space="0" w:color="auto" w:frame="1"/>
        </w:rPr>
        <w:t>ZAKLJUČAK:</w:t>
      </w:r>
    </w:p>
    <w:p w:rsidR="009119E4" w:rsidRDefault="009119E4" w:rsidP="009119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Prijavljeni kandidati prof.dr. Sead Turčalo i prof.dr. Senadin Lavić, ispunjavaju  utvrđene uvjete za izbor dekana predviđene Zakonom o visokom obrazovanju KS ("Službene novine  KS" br.33/17), Statutom Univerziteta u Sarajevu i tekstom Konkursa za izbor dekana. </w:t>
      </w:r>
    </w:p>
    <w:p w:rsidR="00CE1C5A" w:rsidRDefault="00CE1C5A" w:rsidP="00CE1C5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</w:p>
    <w:p w:rsidR="00CE1C5A" w:rsidRDefault="00CE1C5A" w:rsidP="00CE1C5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Dostaviti:</w:t>
      </w:r>
    </w:p>
    <w:p w:rsidR="00CE1C5A" w:rsidRDefault="00CE1C5A" w:rsidP="00CE1C5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- Vijeću Fakulteta;</w:t>
      </w:r>
    </w:p>
    <w:p w:rsidR="00CE1C5A" w:rsidRDefault="00CE1C5A" w:rsidP="00CE1C5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- a/s</w:t>
      </w:r>
    </w:p>
    <w:p w:rsidR="00CE1C5A" w:rsidRPr="008B4815" w:rsidRDefault="00CE1C5A" w:rsidP="00CE1C5A">
      <w:pPr>
        <w:spacing w:after="0" w:line="360" w:lineRule="auto"/>
        <w:jc w:val="both"/>
        <w:rPr>
          <w:b/>
        </w:rPr>
      </w:pPr>
    </w:p>
    <w:p w:rsidR="00CE1C5A" w:rsidRDefault="00CE1C5A" w:rsidP="00CE1C5A">
      <w:pPr>
        <w:pStyle w:val="NormalWeb"/>
        <w:spacing w:before="0" w:beforeAutospacing="0" w:after="0" w:afterAutospacing="0" w:line="360" w:lineRule="auto"/>
        <w:ind w:left="284" w:hanging="284"/>
        <w:rPr>
          <w:color w:val="000000"/>
          <w:sz w:val="22"/>
          <w:szCs w:val="22"/>
        </w:rPr>
      </w:pPr>
    </w:p>
    <w:p w:rsidR="00CA464F" w:rsidRPr="00A236C7" w:rsidRDefault="00CA464F" w:rsidP="00CA464F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356A" w:rsidRPr="005D0516" w:rsidRDefault="0041356A" w:rsidP="0041356A">
      <w:pPr>
        <w:spacing w:before="240" w:line="256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5D0516">
        <w:rPr>
          <w:rFonts w:ascii="Times New Roman" w:eastAsia="Times New Roman" w:hAnsi="Times New Roman" w:cs="Times New Roman"/>
          <w:b/>
          <w:noProof w:val="0"/>
          <w:u w:val="single"/>
          <w:lang w:eastAsia="bs-Latn-BA"/>
        </w:rPr>
        <w:t>Prisutni: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prof.dr. </w:t>
      </w:r>
      <w:r w:rsidR="00EB5352">
        <w:rPr>
          <w:rFonts w:ascii="Times New Roman" w:eastAsia="Times New Roman" w:hAnsi="Times New Roman" w:cs="Times New Roman"/>
          <w:noProof w:val="0"/>
          <w:lang w:eastAsia="bs-Latn-BA"/>
        </w:rPr>
        <w:t xml:space="preserve">Suada Buljubašić- predsjednik, prof.dr.Ešref Kenan Rašidagić-član,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>doc.dr. A. Osmić</w:t>
      </w:r>
      <w:r w:rsidR="00EB5352">
        <w:rPr>
          <w:rFonts w:ascii="Times New Roman" w:eastAsia="Times New Roman" w:hAnsi="Times New Roman" w:cs="Times New Roman"/>
          <w:noProof w:val="0"/>
          <w:lang w:eastAsia="bs-Latn-BA"/>
        </w:rPr>
        <w:t>-član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, </w:t>
      </w:r>
      <w:r w:rsidR="00EB5352">
        <w:rPr>
          <w:rFonts w:ascii="Times New Roman" w:eastAsia="Times New Roman" w:hAnsi="Times New Roman" w:cs="Times New Roman"/>
          <w:noProof w:val="0"/>
          <w:lang w:eastAsia="bs-Latn-BA"/>
        </w:rPr>
        <w:t>prof.dr.Haris Cerić-član, prof.dr. Lejla Turčilo-član i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Umihana Mahmić, MA - sekretar </w:t>
      </w:r>
      <w:r w:rsidR="00EB5352">
        <w:rPr>
          <w:rFonts w:ascii="Times New Roman" w:eastAsia="Times New Roman" w:hAnsi="Times New Roman" w:cs="Times New Roman"/>
          <w:noProof w:val="0"/>
          <w:lang w:eastAsia="bs-Latn-BA"/>
        </w:rPr>
        <w:t>Komisije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>.</w:t>
      </w:r>
    </w:p>
    <w:p w:rsidR="0041356A" w:rsidRPr="005D0516" w:rsidRDefault="0041356A" w:rsidP="0041356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   Sjednica je počela sa radom u 11:</w:t>
      </w:r>
      <w:r w:rsidR="002B180E">
        <w:rPr>
          <w:rFonts w:ascii="Times New Roman" w:eastAsia="Times New Roman" w:hAnsi="Times New Roman" w:cs="Times New Roman"/>
          <w:noProof w:val="0"/>
          <w:lang w:eastAsia="bs-Latn-BA"/>
        </w:rPr>
        <w:t>0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>0 sati.</w:t>
      </w:r>
    </w:p>
    <w:p w:rsidR="0041356A" w:rsidRPr="005D0516" w:rsidRDefault="0041356A" w:rsidP="0041356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</w:p>
    <w:p w:rsidR="0041356A" w:rsidRPr="005D0516" w:rsidRDefault="00EB5352" w:rsidP="00413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lang w:eastAsia="bs-Latn-BA"/>
        </w:rPr>
        <w:t xml:space="preserve">Prisutni su </w:t>
      </w:r>
      <w:r w:rsidR="0041356A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jednoglasno usvojilo </w:t>
      </w:r>
      <w:r w:rsidR="0041356A" w:rsidRPr="005D0516">
        <w:rPr>
          <w:rFonts w:ascii="Times New Roman" w:eastAsia="Times New Roman" w:hAnsi="Times New Roman" w:cs="Times New Roman"/>
          <w:i/>
          <w:noProof w:val="0"/>
          <w:lang w:eastAsia="bs-Latn-BA"/>
        </w:rPr>
        <w:t xml:space="preserve">sljedeći </w:t>
      </w:r>
    </w:p>
    <w:p w:rsidR="000A33FD" w:rsidRPr="005D0516" w:rsidRDefault="000A33FD" w:rsidP="00FD3027">
      <w:pPr>
        <w:pStyle w:val="NormalWeb"/>
        <w:jc w:val="center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D n e v n i</w:t>
      </w:r>
      <w:r w:rsidR="006551A2" w:rsidRPr="005D0516">
        <w:rPr>
          <w:color w:val="000000"/>
          <w:sz w:val="22"/>
          <w:szCs w:val="22"/>
        </w:rPr>
        <w:t xml:space="preserve">  </w:t>
      </w:r>
      <w:r w:rsidRPr="005D0516">
        <w:rPr>
          <w:color w:val="000000"/>
          <w:sz w:val="22"/>
          <w:szCs w:val="22"/>
        </w:rPr>
        <w:t xml:space="preserve"> r e d: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 xml:space="preserve">1. </w:t>
      </w:r>
      <w:r w:rsidR="00EB5352">
        <w:rPr>
          <w:color w:val="000000"/>
          <w:sz w:val="22"/>
          <w:szCs w:val="22"/>
        </w:rPr>
        <w:t>Utvrđivanje ukupnog broja prijavljenih kandidata za izbor dekana</w:t>
      </w:r>
      <w:r w:rsidRPr="005D0516">
        <w:rPr>
          <w:color w:val="000000"/>
          <w:sz w:val="22"/>
          <w:szCs w:val="22"/>
        </w:rPr>
        <w:t>;</w:t>
      </w:r>
    </w:p>
    <w:p w:rsidR="000A33FD" w:rsidRDefault="000A33FD" w:rsidP="000A33FD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 xml:space="preserve">2. </w:t>
      </w:r>
      <w:r w:rsidR="00EB5352">
        <w:rPr>
          <w:color w:val="000000"/>
          <w:sz w:val="22"/>
          <w:szCs w:val="22"/>
        </w:rPr>
        <w:t>Otvaranje pristiglih prijava kandidata za izbor dekana i utvrđivanje blagovremenosti i potpunosti prijava;</w:t>
      </w:r>
    </w:p>
    <w:p w:rsidR="004B6A7B" w:rsidRPr="005D0516" w:rsidRDefault="004B6A7B" w:rsidP="004B6A7B">
      <w:pPr>
        <w:spacing w:after="0" w:line="240" w:lineRule="auto"/>
        <w:rPr>
          <w:rFonts w:ascii="Times New Roman" w:hAnsi="Times New Roman" w:cs="Times New Roman"/>
        </w:rPr>
      </w:pPr>
    </w:p>
    <w:p w:rsidR="00A478F6" w:rsidRPr="005D0516" w:rsidRDefault="008B4815" w:rsidP="00C622A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b/>
          <w:u w:val="single"/>
        </w:rPr>
        <w:t>Ad.</w:t>
      </w:r>
      <w:r w:rsidR="00D5191F" w:rsidRPr="005D0516">
        <w:rPr>
          <w:rFonts w:ascii="Times New Roman" w:hAnsi="Times New Roman" w:cs="Times New Roman"/>
          <w:b/>
          <w:u w:val="single"/>
        </w:rPr>
        <w:t xml:space="preserve"> </w:t>
      </w:r>
      <w:r w:rsidR="00A478F6" w:rsidRPr="005D0516">
        <w:rPr>
          <w:rFonts w:ascii="Times New Roman" w:hAnsi="Times New Roman" w:cs="Times New Roman"/>
          <w:b/>
          <w:u w:val="single"/>
        </w:rPr>
        <w:t>– 1</w:t>
      </w:r>
    </w:p>
    <w:p w:rsidR="00A478F6" w:rsidRPr="005D0516" w:rsidRDefault="00A478F6" w:rsidP="00C622A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5D0516">
        <w:rPr>
          <w:rFonts w:ascii="Times New Roman" w:hAnsi="Times New Roman" w:cs="Times New Roman"/>
          <w:lang w:val="hr-HR"/>
        </w:rPr>
        <w:t xml:space="preserve">  </w:t>
      </w:r>
      <w:r w:rsidR="003F645F" w:rsidRPr="005D0516">
        <w:rPr>
          <w:rFonts w:ascii="Times New Roman" w:hAnsi="Times New Roman" w:cs="Times New Roman"/>
          <w:lang w:val="hr-HR"/>
        </w:rPr>
        <w:t xml:space="preserve"> </w:t>
      </w:r>
    </w:p>
    <w:p w:rsidR="00EB5352" w:rsidRDefault="00EB5352" w:rsidP="00EB5352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(Utvrđivanje ukupnog broja prijavljenih kandidata za izbor dekana)</w:t>
      </w:r>
      <w:r w:rsidRPr="005D0516">
        <w:rPr>
          <w:color w:val="000000"/>
          <w:sz w:val="22"/>
          <w:szCs w:val="22"/>
        </w:rPr>
        <w:t>;</w:t>
      </w:r>
    </w:p>
    <w:p w:rsidR="00EB5352" w:rsidRPr="005D0516" w:rsidRDefault="00EB5352" w:rsidP="00EB5352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</w:p>
    <w:p w:rsidR="00FD3027" w:rsidRDefault="00EB5352" w:rsidP="00C622A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Članovi Komisije za</w:t>
      </w:r>
      <w:r w:rsidR="002B180E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provođenje postupka za izbor dekana konstatovali su da su se po raspisanom Konkursu za izbor dekana od 05.06.2019. godine prijavila ukupno dva kandidata. </w:t>
      </w:r>
    </w:p>
    <w:p w:rsidR="00A478F6" w:rsidRPr="005D0516" w:rsidRDefault="008B4815" w:rsidP="00C622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b/>
          <w:u w:val="single"/>
        </w:rPr>
        <w:t>Ad. – 2</w:t>
      </w:r>
    </w:p>
    <w:p w:rsidR="00EB5352" w:rsidRDefault="00EB5352" w:rsidP="00EB5352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</w:p>
    <w:p w:rsidR="00EB5352" w:rsidRDefault="00EB5352" w:rsidP="00EB5352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(Otvaranje pristiglih prijava kandidata za izbor dekana i utvrđivanje blagovremenosti i potpunosti);</w:t>
      </w:r>
    </w:p>
    <w:p w:rsidR="00EB5352" w:rsidRPr="005D0516" w:rsidRDefault="00EB5352" w:rsidP="00EB5352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B5352" w:rsidRDefault="00EB5352" w:rsidP="00EB5352">
      <w:pPr>
        <w:pStyle w:val="NormalWeb"/>
        <w:spacing w:before="0" w:beforeAutospacing="0" w:after="0" w:afterAutospacing="0"/>
        <w:ind w:left="284" w:hanging="284"/>
        <w:rPr>
          <w:lang w:val="hr-HR"/>
        </w:rPr>
      </w:pPr>
      <w:r>
        <w:rPr>
          <w:lang w:val="hr-HR"/>
        </w:rPr>
        <w:t>Članovi Komisije za</w:t>
      </w:r>
      <w:r w:rsidR="002B180E">
        <w:rPr>
          <w:lang w:val="hr-HR"/>
        </w:rPr>
        <w:t xml:space="preserve"> </w:t>
      </w:r>
      <w:r>
        <w:rPr>
          <w:lang w:val="hr-HR"/>
        </w:rPr>
        <w:t>provođenje postupka za izbor dekana konstatovali su da su se po raspisanom Konkursu za izbor dekana od 05.06.2019. godine prijavila dva sljedeće kandidata:</w:t>
      </w:r>
    </w:p>
    <w:p w:rsidR="0026373C" w:rsidRDefault="0026373C" w:rsidP="00EB5352">
      <w:pPr>
        <w:pStyle w:val="NormalWeb"/>
        <w:spacing w:before="0" w:beforeAutospacing="0" w:after="0" w:afterAutospacing="0"/>
        <w:ind w:left="284" w:hanging="284"/>
        <w:rPr>
          <w:lang w:val="hr-HR"/>
        </w:rPr>
      </w:pPr>
    </w:p>
    <w:p w:rsidR="00EB5352" w:rsidRDefault="00EB5352" w:rsidP="00EB5352">
      <w:pPr>
        <w:pStyle w:val="NormalWeb"/>
        <w:spacing w:before="0" w:beforeAutospacing="0" w:after="0" w:afterAutospacing="0"/>
        <w:ind w:left="284" w:hanging="284"/>
        <w:rPr>
          <w:lang w:val="hr-HR"/>
        </w:rPr>
      </w:pPr>
      <w:r>
        <w:rPr>
          <w:lang w:val="hr-HR"/>
        </w:rPr>
        <w:t>1. Prof.dr. Sead Turčalo, prij</w:t>
      </w:r>
      <w:r w:rsidR="00456C25">
        <w:rPr>
          <w:lang w:val="hr-HR"/>
        </w:rPr>
        <w:t>a</w:t>
      </w:r>
      <w:r>
        <w:rPr>
          <w:lang w:val="hr-HR"/>
        </w:rPr>
        <w:t>va podnesena 19.06.2019. godine, i protokolisana pod brojem 01-3-820-1/19;</w:t>
      </w:r>
    </w:p>
    <w:p w:rsidR="00EB5352" w:rsidRDefault="00EB5352" w:rsidP="00EB5352">
      <w:pPr>
        <w:pStyle w:val="NormalWeb"/>
        <w:spacing w:before="0" w:beforeAutospacing="0" w:after="0" w:afterAutospacing="0"/>
        <w:ind w:left="284" w:hanging="284"/>
        <w:rPr>
          <w:lang w:val="hr-HR"/>
        </w:rPr>
      </w:pPr>
      <w:r>
        <w:rPr>
          <w:lang w:val="hr-HR"/>
        </w:rPr>
        <w:t>2. Prof.dr. Senadin Lavić, prij</w:t>
      </w:r>
      <w:r w:rsidR="00456C25">
        <w:rPr>
          <w:lang w:val="hr-HR"/>
        </w:rPr>
        <w:t>a</w:t>
      </w:r>
      <w:r>
        <w:rPr>
          <w:lang w:val="hr-HR"/>
        </w:rPr>
        <w:t>va podnesena 19.06.2019. godine, i protokolisana pod brojem 01-3-822-1/19;</w:t>
      </w:r>
    </w:p>
    <w:p w:rsidR="00EB5352" w:rsidRDefault="00EB5352" w:rsidP="00EB5352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</w:p>
    <w:p w:rsidR="0026373C" w:rsidRDefault="0026373C" w:rsidP="00EB5352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Prijava kandidata prof.dr. Seada Turčala je potpuna i blagovremena.</w:t>
      </w:r>
    </w:p>
    <w:p w:rsidR="0026373C" w:rsidRDefault="0026373C" w:rsidP="0026373C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</w:p>
    <w:p w:rsidR="0026373C" w:rsidRDefault="0026373C" w:rsidP="0026373C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Prijava kandidata prof.dr. Senadina Lavića je potpuna i blagovremena.</w:t>
      </w:r>
    </w:p>
    <w:p w:rsidR="0026373C" w:rsidRDefault="0026373C" w:rsidP="00EB5352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</w:p>
    <w:p w:rsidR="00EB5352" w:rsidRDefault="00EB5352" w:rsidP="00EB5352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</w:p>
    <w:p w:rsidR="00E4213F" w:rsidRPr="005D0516" w:rsidRDefault="00E4213F" w:rsidP="00EB5352">
      <w:pPr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>Sjednica je završena u 11:</w:t>
      </w:r>
      <w:r w:rsidR="002B180E">
        <w:rPr>
          <w:rFonts w:ascii="Times New Roman" w:eastAsia="Times New Roman" w:hAnsi="Times New Roman" w:cs="Times New Roman"/>
          <w:noProof w:val="0"/>
          <w:lang w:eastAsia="bs-Latn-BA"/>
        </w:rPr>
        <w:t>3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>0 sati.</w:t>
      </w:r>
    </w:p>
    <w:p w:rsidR="00E4213F" w:rsidRPr="005D0516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E4213F" w:rsidRPr="00B4761D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u w:val="single"/>
          <w:shd w:val="clear" w:color="auto" w:fill="FFFFFF"/>
          <w:lang w:eastAsia="bs-Latn-BA"/>
        </w:rPr>
      </w:pPr>
    </w:p>
    <w:p w:rsidR="00E4213F" w:rsidRPr="0026373C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 w:rsidRPr="00B4761D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Zapisničarka:</w:t>
      </w:r>
      <w:r w:rsidR="0026373C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26373C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26373C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26373C"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Članovi Komisije</w:t>
      </w:r>
      <w:r w:rsid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:</w:t>
      </w:r>
    </w:p>
    <w:p w:rsidR="00E4213F" w:rsidRPr="0026373C" w:rsidRDefault="0026373C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lastRenderedPageBreak/>
        <w:t>_____________</w:t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1. Prof.dr. Suada Buljubašić______________________</w:t>
      </w:r>
    </w:p>
    <w:p w:rsidR="0026373C" w:rsidRPr="0026373C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</w:t>
      </w:r>
      <w:r w:rsidR="0026373C"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Umihana Mahmić</w:t>
      </w:r>
      <w:r w:rsidR="0026373C"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ab/>
      </w:r>
      <w:r w:rsidR="0026373C"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ab/>
      </w:r>
      <w:r w:rsidR="0026373C"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ab/>
        <w:t>2. Prof.dr. Ešref Kenan Rašidagić_________________</w:t>
      </w:r>
    </w:p>
    <w:p w:rsidR="0026373C" w:rsidRPr="0026373C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</w:t>
      </w:r>
      <w:r w:rsidR="0026373C"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                                                       3. Doc.dr. Amer Osmić__________________________</w:t>
      </w:r>
    </w:p>
    <w:p w:rsidR="0026373C" w:rsidRPr="0026373C" w:rsidRDefault="0026373C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                                                         4. Prof.dr. Lejla Turčilo_________________________</w:t>
      </w:r>
    </w:p>
    <w:p w:rsidR="0026373C" w:rsidRPr="0026373C" w:rsidRDefault="0026373C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                                                         5. Prof.dr. Haris Cerić  __________________________ </w:t>
      </w:r>
    </w:p>
    <w:p w:rsidR="008B4815" w:rsidRPr="008B4815" w:rsidRDefault="00E4213F" w:rsidP="008254E4">
      <w:pPr>
        <w:spacing w:after="0" w:line="240" w:lineRule="auto"/>
        <w:jc w:val="both"/>
        <w:rPr>
          <w:b/>
        </w:rPr>
      </w:pPr>
      <w:r w:rsidRPr="0026373C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</w:t>
      </w:r>
    </w:p>
    <w:sectPr w:rsidR="008B4815" w:rsidRPr="008B48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2C" w:rsidRDefault="005A5F2C" w:rsidP="005A0880">
      <w:pPr>
        <w:spacing w:after="0" w:line="240" w:lineRule="auto"/>
      </w:pPr>
      <w:r>
        <w:separator/>
      </w:r>
    </w:p>
  </w:endnote>
  <w:endnote w:type="continuationSeparator" w:id="0">
    <w:p w:rsidR="005A5F2C" w:rsidRDefault="005A5F2C" w:rsidP="005A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354385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1C0" w:rsidRDefault="000C21C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119E4">
          <w:t>3</w:t>
        </w:r>
        <w:r>
          <w:fldChar w:fldCharType="end"/>
        </w:r>
      </w:p>
    </w:sdtContent>
  </w:sdt>
  <w:p w:rsidR="000C21C0" w:rsidRDefault="000C2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2C" w:rsidRDefault="005A5F2C" w:rsidP="005A0880">
      <w:pPr>
        <w:spacing w:after="0" w:line="240" w:lineRule="auto"/>
      </w:pPr>
      <w:r>
        <w:separator/>
      </w:r>
    </w:p>
  </w:footnote>
  <w:footnote w:type="continuationSeparator" w:id="0">
    <w:p w:rsidR="005A5F2C" w:rsidRDefault="005A5F2C" w:rsidP="005A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16" w:rsidRDefault="005D0516">
    <w:pPr>
      <w:pStyle w:val="Header"/>
    </w:pPr>
  </w:p>
  <w:p w:rsidR="008F4931" w:rsidRDefault="008F4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5C51"/>
    <w:multiLevelType w:val="hybridMultilevel"/>
    <w:tmpl w:val="BCB4C8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278"/>
    <w:multiLevelType w:val="hybridMultilevel"/>
    <w:tmpl w:val="2466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0057"/>
    <w:multiLevelType w:val="hybridMultilevel"/>
    <w:tmpl w:val="286C23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3D75"/>
    <w:multiLevelType w:val="hybridMultilevel"/>
    <w:tmpl w:val="606203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1B7"/>
    <w:multiLevelType w:val="hybridMultilevel"/>
    <w:tmpl w:val="2DB6EA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59F"/>
    <w:multiLevelType w:val="hybridMultilevel"/>
    <w:tmpl w:val="691A70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95ACB"/>
    <w:multiLevelType w:val="hybridMultilevel"/>
    <w:tmpl w:val="480424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7EF7"/>
    <w:multiLevelType w:val="hybridMultilevel"/>
    <w:tmpl w:val="240A03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55B9"/>
    <w:multiLevelType w:val="hybridMultilevel"/>
    <w:tmpl w:val="2C261B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914FB"/>
    <w:multiLevelType w:val="hybridMultilevel"/>
    <w:tmpl w:val="1B1C624C"/>
    <w:lvl w:ilvl="0" w:tplc="141A000F">
      <w:start w:val="1"/>
      <w:numFmt w:val="decimal"/>
      <w:lvlText w:val="%1."/>
      <w:lvlJc w:val="left"/>
      <w:pPr>
        <w:ind w:left="1931" w:hanging="360"/>
      </w:pPr>
    </w:lvl>
    <w:lvl w:ilvl="1" w:tplc="141A0019" w:tentative="1">
      <w:start w:val="1"/>
      <w:numFmt w:val="lowerLetter"/>
      <w:lvlText w:val="%2."/>
      <w:lvlJc w:val="left"/>
      <w:pPr>
        <w:ind w:left="2651" w:hanging="360"/>
      </w:pPr>
    </w:lvl>
    <w:lvl w:ilvl="2" w:tplc="141A001B" w:tentative="1">
      <w:start w:val="1"/>
      <w:numFmt w:val="lowerRoman"/>
      <w:lvlText w:val="%3."/>
      <w:lvlJc w:val="right"/>
      <w:pPr>
        <w:ind w:left="3371" w:hanging="180"/>
      </w:pPr>
    </w:lvl>
    <w:lvl w:ilvl="3" w:tplc="141A000F" w:tentative="1">
      <w:start w:val="1"/>
      <w:numFmt w:val="decimal"/>
      <w:lvlText w:val="%4."/>
      <w:lvlJc w:val="left"/>
      <w:pPr>
        <w:ind w:left="4091" w:hanging="360"/>
      </w:pPr>
    </w:lvl>
    <w:lvl w:ilvl="4" w:tplc="141A0019" w:tentative="1">
      <w:start w:val="1"/>
      <w:numFmt w:val="lowerLetter"/>
      <w:lvlText w:val="%5."/>
      <w:lvlJc w:val="left"/>
      <w:pPr>
        <w:ind w:left="4811" w:hanging="360"/>
      </w:pPr>
    </w:lvl>
    <w:lvl w:ilvl="5" w:tplc="141A001B" w:tentative="1">
      <w:start w:val="1"/>
      <w:numFmt w:val="lowerRoman"/>
      <w:lvlText w:val="%6."/>
      <w:lvlJc w:val="right"/>
      <w:pPr>
        <w:ind w:left="5531" w:hanging="180"/>
      </w:pPr>
    </w:lvl>
    <w:lvl w:ilvl="6" w:tplc="141A000F" w:tentative="1">
      <w:start w:val="1"/>
      <w:numFmt w:val="decimal"/>
      <w:lvlText w:val="%7."/>
      <w:lvlJc w:val="left"/>
      <w:pPr>
        <w:ind w:left="6251" w:hanging="360"/>
      </w:pPr>
    </w:lvl>
    <w:lvl w:ilvl="7" w:tplc="141A0019" w:tentative="1">
      <w:start w:val="1"/>
      <w:numFmt w:val="lowerLetter"/>
      <w:lvlText w:val="%8."/>
      <w:lvlJc w:val="left"/>
      <w:pPr>
        <w:ind w:left="6971" w:hanging="360"/>
      </w:pPr>
    </w:lvl>
    <w:lvl w:ilvl="8" w:tplc="1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5E6466EF"/>
    <w:multiLevelType w:val="hybridMultilevel"/>
    <w:tmpl w:val="8A4ACA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71D5"/>
    <w:multiLevelType w:val="hybridMultilevel"/>
    <w:tmpl w:val="C02044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D6E9B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64DC0"/>
    <w:multiLevelType w:val="hybridMultilevel"/>
    <w:tmpl w:val="E118F3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43D4"/>
    <w:multiLevelType w:val="hybridMultilevel"/>
    <w:tmpl w:val="E6F291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464D"/>
    <w:multiLevelType w:val="hybridMultilevel"/>
    <w:tmpl w:val="B19C36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B0981"/>
    <w:multiLevelType w:val="hybridMultilevel"/>
    <w:tmpl w:val="2C8C3F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14"/>
  </w:num>
  <w:num w:numId="13">
    <w:abstractNumId w:val="8"/>
  </w:num>
  <w:num w:numId="14">
    <w:abstractNumId w:val="16"/>
  </w:num>
  <w:num w:numId="15">
    <w:abstractNumId w:val="0"/>
  </w:num>
  <w:num w:numId="16">
    <w:abstractNumId w:val="1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C9"/>
    <w:rsid w:val="000235AC"/>
    <w:rsid w:val="00057C30"/>
    <w:rsid w:val="000A33FD"/>
    <w:rsid w:val="000B3C53"/>
    <w:rsid w:val="000B4B46"/>
    <w:rsid w:val="000C21C0"/>
    <w:rsid w:val="00124FB7"/>
    <w:rsid w:val="001264B6"/>
    <w:rsid w:val="001278F1"/>
    <w:rsid w:val="001721F5"/>
    <w:rsid w:val="00177831"/>
    <w:rsid w:val="001B2AF2"/>
    <w:rsid w:val="001F4559"/>
    <w:rsid w:val="001F4C83"/>
    <w:rsid w:val="00207A4F"/>
    <w:rsid w:val="00220F34"/>
    <w:rsid w:val="00251FB5"/>
    <w:rsid w:val="0026373C"/>
    <w:rsid w:val="00271C49"/>
    <w:rsid w:val="002B180E"/>
    <w:rsid w:val="00306A64"/>
    <w:rsid w:val="00333EAF"/>
    <w:rsid w:val="003922B5"/>
    <w:rsid w:val="003F645F"/>
    <w:rsid w:val="0041356A"/>
    <w:rsid w:val="0041498A"/>
    <w:rsid w:val="00456C25"/>
    <w:rsid w:val="004B6A7B"/>
    <w:rsid w:val="004D6988"/>
    <w:rsid w:val="00500DB6"/>
    <w:rsid w:val="005A0880"/>
    <w:rsid w:val="005A572B"/>
    <w:rsid w:val="005A5F2C"/>
    <w:rsid w:val="005C06C6"/>
    <w:rsid w:val="005D0516"/>
    <w:rsid w:val="006126B5"/>
    <w:rsid w:val="00612F07"/>
    <w:rsid w:val="00650FAE"/>
    <w:rsid w:val="006551A2"/>
    <w:rsid w:val="006C727C"/>
    <w:rsid w:val="006F1A66"/>
    <w:rsid w:val="006F6F04"/>
    <w:rsid w:val="00751FC9"/>
    <w:rsid w:val="00776E3A"/>
    <w:rsid w:val="007B42E4"/>
    <w:rsid w:val="007B7B49"/>
    <w:rsid w:val="00800FF2"/>
    <w:rsid w:val="008254E4"/>
    <w:rsid w:val="0083739C"/>
    <w:rsid w:val="00863B5D"/>
    <w:rsid w:val="008843E0"/>
    <w:rsid w:val="008B4815"/>
    <w:rsid w:val="008C6ED4"/>
    <w:rsid w:val="008E5E23"/>
    <w:rsid w:val="008F4931"/>
    <w:rsid w:val="009119E4"/>
    <w:rsid w:val="0093248D"/>
    <w:rsid w:val="009A4D12"/>
    <w:rsid w:val="009B3A18"/>
    <w:rsid w:val="009C43A6"/>
    <w:rsid w:val="009F4421"/>
    <w:rsid w:val="00A0105B"/>
    <w:rsid w:val="00A149EF"/>
    <w:rsid w:val="00A352B2"/>
    <w:rsid w:val="00A36CFB"/>
    <w:rsid w:val="00A478F6"/>
    <w:rsid w:val="00A7718B"/>
    <w:rsid w:val="00A82BE9"/>
    <w:rsid w:val="00AD5DD1"/>
    <w:rsid w:val="00B1179B"/>
    <w:rsid w:val="00B21C07"/>
    <w:rsid w:val="00B21D79"/>
    <w:rsid w:val="00B621FF"/>
    <w:rsid w:val="00B64BA2"/>
    <w:rsid w:val="00BF0DFE"/>
    <w:rsid w:val="00C622AE"/>
    <w:rsid w:val="00CA464F"/>
    <w:rsid w:val="00CB6612"/>
    <w:rsid w:val="00CE1C5A"/>
    <w:rsid w:val="00D34B99"/>
    <w:rsid w:val="00D5191F"/>
    <w:rsid w:val="00D51D1A"/>
    <w:rsid w:val="00D97815"/>
    <w:rsid w:val="00E4213F"/>
    <w:rsid w:val="00E511E1"/>
    <w:rsid w:val="00E955CF"/>
    <w:rsid w:val="00EB4A47"/>
    <w:rsid w:val="00EB5352"/>
    <w:rsid w:val="00ED2E74"/>
    <w:rsid w:val="00F0184F"/>
    <w:rsid w:val="00F94104"/>
    <w:rsid w:val="00FB1421"/>
    <w:rsid w:val="00FB222C"/>
    <w:rsid w:val="00FB3836"/>
    <w:rsid w:val="00FC47EB"/>
    <w:rsid w:val="00FD302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1067C-5887-480F-968B-A322398F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5A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8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A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80"/>
    <w:rPr>
      <w:noProof/>
    </w:rPr>
  </w:style>
  <w:style w:type="paragraph" w:styleId="ListParagraph">
    <w:name w:val="List Paragraph"/>
    <w:basedOn w:val="Normal"/>
    <w:uiPriority w:val="34"/>
    <w:qFormat/>
    <w:rsid w:val="0041498A"/>
    <w:pPr>
      <w:ind w:left="720"/>
      <w:contextualSpacing/>
    </w:pPr>
  </w:style>
  <w:style w:type="paragraph" w:styleId="NoSpacing">
    <w:name w:val="No Spacing"/>
    <w:uiPriority w:val="1"/>
    <w:qFormat/>
    <w:rsid w:val="00CA4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7</cp:revision>
  <cp:lastPrinted>2019-06-25T09:34:00Z</cp:lastPrinted>
  <dcterms:created xsi:type="dcterms:W3CDTF">2019-05-28T10:34:00Z</dcterms:created>
  <dcterms:modified xsi:type="dcterms:W3CDTF">2019-06-25T14:52:00Z</dcterms:modified>
</cp:coreProperties>
</file>