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54" w:rsidRPr="00640632" w:rsidRDefault="00CE17B8" w:rsidP="00EF4254">
      <w:pPr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7BBE5E" wp14:editId="2542D94B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B8" w:rsidRPr="00640632" w:rsidRDefault="00CE17B8" w:rsidP="00EF4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2BCB" w:rsidRPr="00640632" w:rsidRDefault="00EF4254" w:rsidP="00EF4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402F84" w:rsidRPr="00640632">
        <w:rPr>
          <w:rFonts w:ascii="Times New Roman" w:hAnsi="Times New Roman" w:cs="Times New Roman"/>
          <w:b/>
          <w:sz w:val="24"/>
          <w:szCs w:val="24"/>
        </w:rPr>
        <w:t>02-1-</w:t>
      </w:r>
      <w:r w:rsidR="00D0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351">
        <w:rPr>
          <w:rFonts w:ascii="Times New Roman" w:hAnsi="Times New Roman" w:cs="Times New Roman"/>
          <w:b/>
          <w:sz w:val="24"/>
          <w:szCs w:val="24"/>
        </w:rPr>
        <w:t>1371</w:t>
      </w:r>
      <w:bookmarkStart w:id="0" w:name="_GoBack"/>
      <w:bookmarkEnd w:id="0"/>
      <w:r w:rsidR="00D043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2F84" w:rsidRPr="00640632">
        <w:rPr>
          <w:rFonts w:ascii="Times New Roman" w:hAnsi="Times New Roman" w:cs="Times New Roman"/>
          <w:b/>
          <w:sz w:val="24"/>
          <w:szCs w:val="24"/>
        </w:rPr>
        <w:t>-1/19</w:t>
      </w:r>
    </w:p>
    <w:p w:rsidR="00EF4254" w:rsidRPr="00640632" w:rsidRDefault="00EF4254" w:rsidP="00EF4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D0431A">
        <w:rPr>
          <w:rFonts w:ascii="Times New Roman" w:hAnsi="Times New Roman" w:cs="Times New Roman"/>
          <w:b/>
          <w:sz w:val="24"/>
          <w:szCs w:val="24"/>
        </w:rPr>
        <w:t>10</w:t>
      </w:r>
      <w:r w:rsidR="00FE39DF" w:rsidRPr="00640632">
        <w:rPr>
          <w:rFonts w:ascii="Times New Roman" w:hAnsi="Times New Roman" w:cs="Times New Roman"/>
          <w:b/>
          <w:sz w:val="24"/>
          <w:szCs w:val="24"/>
        </w:rPr>
        <w:t>.</w:t>
      </w:r>
      <w:r w:rsidR="00D0431A">
        <w:rPr>
          <w:rFonts w:ascii="Times New Roman" w:hAnsi="Times New Roman" w:cs="Times New Roman"/>
          <w:b/>
          <w:sz w:val="24"/>
          <w:szCs w:val="24"/>
        </w:rPr>
        <w:t>12</w:t>
      </w:r>
      <w:r w:rsidR="00FE39DF" w:rsidRPr="00640632">
        <w:rPr>
          <w:rFonts w:ascii="Times New Roman" w:hAnsi="Times New Roman" w:cs="Times New Roman"/>
          <w:b/>
          <w:sz w:val="24"/>
          <w:szCs w:val="24"/>
        </w:rPr>
        <w:t>.201</w:t>
      </w:r>
      <w:r w:rsidR="00102BCB" w:rsidRPr="00640632">
        <w:rPr>
          <w:rFonts w:ascii="Times New Roman" w:hAnsi="Times New Roman" w:cs="Times New Roman"/>
          <w:b/>
          <w:sz w:val="24"/>
          <w:szCs w:val="24"/>
        </w:rPr>
        <w:t>9</w:t>
      </w:r>
      <w:r w:rsidR="00FE39DF" w:rsidRPr="00640632">
        <w:rPr>
          <w:rFonts w:ascii="Times New Roman" w:hAnsi="Times New Roman" w:cs="Times New Roman"/>
          <w:b/>
          <w:sz w:val="24"/>
          <w:szCs w:val="24"/>
        </w:rPr>
        <w:t>.god</w:t>
      </w:r>
    </w:p>
    <w:p w:rsidR="00EF4254" w:rsidRPr="00640632" w:rsidRDefault="00EF4254" w:rsidP="00EF4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4254" w:rsidRPr="00640632" w:rsidRDefault="00EF4254" w:rsidP="00D0431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632">
        <w:rPr>
          <w:rFonts w:ascii="Times New Roman" w:hAnsi="Times New Roman" w:cs="Times New Roman"/>
          <w:sz w:val="24"/>
          <w:szCs w:val="24"/>
        </w:rPr>
        <w:t>Na osnovu člana</w:t>
      </w:r>
      <w:r w:rsidR="000F28DE">
        <w:rPr>
          <w:rFonts w:ascii="Times New Roman" w:hAnsi="Times New Roman" w:cs="Times New Roman"/>
          <w:sz w:val="24"/>
          <w:szCs w:val="24"/>
        </w:rPr>
        <w:t xml:space="preserve"> </w:t>
      </w:r>
      <w:r w:rsidR="00102BCB" w:rsidRPr="00640632">
        <w:rPr>
          <w:rFonts w:ascii="Times New Roman" w:hAnsi="Times New Roman" w:cs="Times New Roman"/>
          <w:sz w:val="24"/>
          <w:szCs w:val="24"/>
        </w:rPr>
        <w:t>104</w:t>
      </w:r>
      <w:r w:rsidRPr="00640632">
        <w:rPr>
          <w:rFonts w:ascii="Times New Roman" w:hAnsi="Times New Roman" w:cs="Times New Roman"/>
          <w:sz w:val="24"/>
          <w:szCs w:val="24"/>
        </w:rPr>
        <w:t xml:space="preserve">. Statuta Univerziteta u Sarajevu, člana 6. Odluke o </w:t>
      </w:r>
      <w:r w:rsidR="00CE17B8" w:rsidRPr="00640632">
        <w:rPr>
          <w:rFonts w:ascii="Times New Roman" w:hAnsi="Times New Roman" w:cs="Times New Roman"/>
          <w:sz w:val="24"/>
          <w:szCs w:val="24"/>
        </w:rPr>
        <w:t>u</w:t>
      </w:r>
      <w:r w:rsidRPr="00640632">
        <w:rPr>
          <w:rFonts w:ascii="Times New Roman" w:hAnsi="Times New Roman" w:cs="Times New Roman"/>
          <w:sz w:val="24"/>
          <w:szCs w:val="24"/>
        </w:rPr>
        <w:t>vrđivanju</w:t>
      </w:r>
      <w:r w:rsidR="00CE17B8" w:rsidRPr="00640632">
        <w:rPr>
          <w:rFonts w:ascii="Times New Roman" w:hAnsi="Times New Roman" w:cs="Times New Roman"/>
          <w:sz w:val="24"/>
          <w:szCs w:val="24"/>
        </w:rPr>
        <w:t xml:space="preserve"> </w:t>
      </w:r>
      <w:r w:rsidRPr="00640632">
        <w:rPr>
          <w:rFonts w:ascii="Times New Roman" w:hAnsi="Times New Roman" w:cs="Times New Roman"/>
          <w:sz w:val="24"/>
          <w:szCs w:val="24"/>
        </w:rPr>
        <w:t>/</w:t>
      </w:r>
      <w:r w:rsidR="00CE17B8" w:rsidRPr="00640632">
        <w:rPr>
          <w:rFonts w:ascii="Times New Roman" w:hAnsi="Times New Roman" w:cs="Times New Roman"/>
          <w:sz w:val="24"/>
          <w:szCs w:val="24"/>
        </w:rPr>
        <w:t xml:space="preserve"> </w:t>
      </w:r>
      <w:r w:rsidRPr="00640632">
        <w:rPr>
          <w:rFonts w:ascii="Times New Roman" w:hAnsi="Times New Roman" w:cs="Times New Roman"/>
          <w:sz w:val="24"/>
          <w:szCs w:val="24"/>
        </w:rPr>
        <w:t>usvajanju Plana javnih nabavki integrisanog Univerziteta u Sarajevu za 201</w:t>
      </w:r>
      <w:r w:rsidR="00047DFF" w:rsidRPr="00640632">
        <w:rPr>
          <w:rFonts w:ascii="Times New Roman" w:hAnsi="Times New Roman" w:cs="Times New Roman"/>
          <w:sz w:val="24"/>
          <w:szCs w:val="24"/>
        </w:rPr>
        <w:t>9</w:t>
      </w:r>
      <w:r w:rsidRPr="00640632">
        <w:rPr>
          <w:rFonts w:ascii="Times New Roman" w:hAnsi="Times New Roman" w:cs="Times New Roman"/>
          <w:sz w:val="24"/>
          <w:szCs w:val="24"/>
        </w:rPr>
        <w:t>. godinu, a u vezi sa članom 17. Zakona o javnim nabavkama (“Službeni glasnik BiH” broj: 39/14) i Plan</w:t>
      </w:r>
      <w:r w:rsidR="00CE17B8" w:rsidRPr="00640632">
        <w:rPr>
          <w:rFonts w:ascii="Times New Roman" w:hAnsi="Times New Roman" w:cs="Times New Roman"/>
          <w:sz w:val="24"/>
          <w:szCs w:val="24"/>
        </w:rPr>
        <w:t>om</w:t>
      </w:r>
      <w:r w:rsidRPr="00640632">
        <w:rPr>
          <w:rFonts w:ascii="Times New Roman" w:hAnsi="Times New Roman" w:cs="Times New Roman"/>
          <w:sz w:val="24"/>
          <w:szCs w:val="24"/>
        </w:rPr>
        <w:t xml:space="preserve"> nabavki Fakulteta političkih nauka za 201</w:t>
      </w:r>
      <w:r w:rsidR="00047DFF" w:rsidRPr="00640632">
        <w:rPr>
          <w:rFonts w:ascii="Times New Roman" w:hAnsi="Times New Roman" w:cs="Times New Roman"/>
          <w:sz w:val="24"/>
          <w:szCs w:val="24"/>
        </w:rPr>
        <w:t>9</w:t>
      </w:r>
      <w:r w:rsidRPr="00640632">
        <w:rPr>
          <w:rFonts w:ascii="Times New Roman" w:hAnsi="Times New Roman" w:cs="Times New Roman"/>
          <w:sz w:val="24"/>
          <w:szCs w:val="24"/>
        </w:rPr>
        <w:t xml:space="preserve">.godinu, </w:t>
      </w:r>
      <w:r w:rsidR="00CE17B8" w:rsidRPr="00640632">
        <w:rPr>
          <w:rFonts w:ascii="Times New Roman" w:hAnsi="Times New Roman" w:cs="Times New Roman"/>
          <w:sz w:val="24"/>
          <w:szCs w:val="24"/>
        </w:rPr>
        <w:t xml:space="preserve">a po prethodnoj saglasnosti sekretara, </w:t>
      </w:r>
      <w:r w:rsidRPr="00640632">
        <w:rPr>
          <w:rFonts w:ascii="Times New Roman" w:hAnsi="Times New Roman" w:cs="Times New Roman"/>
          <w:sz w:val="24"/>
          <w:szCs w:val="24"/>
        </w:rPr>
        <w:t xml:space="preserve">dekan </w:t>
      </w:r>
      <w:r w:rsidRPr="00640632">
        <w:rPr>
          <w:rFonts w:ascii="Times New Roman" w:hAnsi="Times New Roman" w:cs="Times New Roman"/>
          <w:b/>
          <w:i/>
          <w:sz w:val="24"/>
          <w:szCs w:val="24"/>
        </w:rPr>
        <w:t>donosi</w:t>
      </w:r>
    </w:p>
    <w:p w:rsidR="00EF4254" w:rsidRPr="00640632" w:rsidRDefault="00EF4254" w:rsidP="00EF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F4254" w:rsidRPr="00640632" w:rsidRDefault="00EF4254" w:rsidP="00EF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>o izmjeni Plana javnih nabavki Fakulteta političkih nauka Univerziteta u Sarajevu</w:t>
      </w:r>
    </w:p>
    <w:p w:rsidR="00EF4254" w:rsidRPr="00640632" w:rsidRDefault="00EF4254" w:rsidP="00EF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EF4254" w:rsidRPr="00640632" w:rsidRDefault="00EF4254" w:rsidP="00EF42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632">
        <w:rPr>
          <w:rFonts w:ascii="Times New Roman" w:hAnsi="Times New Roman" w:cs="Times New Roman"/>
          <w:sz w:val="24"/>
          <w:szCs w:val="24"/>
        </w:rPr>
        <w:t>Utvrđuje se izmjena Plana javnih nabavki Fakulteta političkih nauka Univerziteta u Sarajevu, usvojenog Odlukom Vijeća Fakulteta br. 02-1-</w:t>
      </w:r>
      <w:r w:rsidR="00F76102" w:rsidRPr="00640632">
        <w:rPr>
          <w:rFonts w:ascii="Times New Roman" w:hAnsi="Times New Roman" w:cs="Times New Roman"/>
          <w:sz w:val="24"/>
          <w:szCs w:val="24"/>
        </w:rPr>
        <w:t>58-1/19</w:t>
      </w:r>
      <w:r w:rsidRPr="00640632">
        <w:rPr>
          <w:rFonts w:ascii="Times New Roman" w:hAnsi="Times New Roman" w:cs="Times New Roman"/>
          <w:sz w:val="24"/>
          <w:szCs w:val="24"/>
        </w:rPr>
        <w:t xml:space="preserve"> od </w:t>
      </w:r>
      <w:r w:rsidR="00F76102" w:rsidRPr="00640632">
        <w:rPr>
          <w:rFonts w:ascii="Times New Roman" w:hAnsi="Times New Roman" w:cs="Times New Roman"/>
          <w:sz w:val="24"/>
          <w:szCs w:val="24"/>
        </w:rPr>
        <w:t>21</w:t>
      </w:r>
      <w:r w:rsidRPr="00640632">
        <w:rPr>
          <w:rFonts w:ascii="Times New Roman" w:hAnsi="Times New Roman" w:cs="Times New Roman"/>
          <w:sz w:val="24"/>
          <w:szCs w:val="24"/>
        </w:rPr>
        <w:t>.0</w:t>
      </w:r>
      <w:r w:rsidR="00F76102" w:rsidRPr="00640632">
        <w:rPr>
          <w:rFonts w:ascii="Times New Roman" w:hAnsi="Times New Roman" w:cs="Times New Roman"/>
          <w:sz w:val="24"/>
          <w:szCs w:val="24"/>
        </w:rPr>
        <w:t>1.2019</w:t>
      </w:r>
      <w:r w:rsidRPr="00640632">
        <w:rPr>
          <w:rFonts w:ascii="Times New Roman" w:hAnsi="Times New Roman" w:cs="Times New Roman"/>
          <w:sz w:val="24"/>
          <w:szCs w:val="24"/>
        </w:rPr>
        <w:t>. godine, kao u tabeli koja se nalazi u prilogu i čini sastavni dio ove Odluke.</w:t>
      </w:r>
    </w:p>
    <w:p w:rsidR="00EF4254" w:rsidRPr="00640632" w:rsidRDefault="00EF4254" w:rsidP="00EF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EF4254" w:rsidRPr="00640632" w:rsidRDefault="00EF4254" w:rsidP="00EF42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632">
        <w:rPr>
          <w:rFonts w:ascii="Times New Roman" w:hAnsi="Times New Roman" w:cs="Times New Roman"/>
          <w:sz w:val="24"/>
          <w:szCs w:val="24"/>
        </w:rPr>
        <w:t xml:space="preserve">Ova Odluka stupa na snagu danom donošenja i biće objavljena na internet stranici </w:t>
      </w:r>
      <w:hyperlink r:id="rId6" w:history="1">
        <w:r w:rsidRPr="00640632">
          <w:rPr>
            <w:rStyle w:val="Hyperlink"/>
            <w:rFonts w:ascii="Times New Roman" w:hAnsi="Times New Roman" w:cs="Times New Roman"/>
            <w:sz w:val="24"/>
            <w:szCs w:val="24"/>
          </w:rPr>
          <w:t>www.fpn.unsa.ba</w:t>
        </w:r>
      </w:hyperlink>
      <w:r w:rsidRPr="00640632">
        <w:rPr>
          <w:rFonts w:ascii="Times New Roman" w:hAnsi="Times New Roman" w:cs="Times New Roman"/>
          <w:sz w:val="24"/>
          <w:szCs w:val="24"/>
        </w:rPr>
        <w:t>.  odmah po donošenju.</w:t>
      </w:r>
    </w:p>
    <w:p w:rsidR="00EF4254" w:rsidRPr="00640632" w:rsidRDefault="00EF4254" w:rsidP="00EF4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EF4254" w:rsidRPr="00640632" w:rsidRDefault="00EF4254" w:rsidP="00047D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632">
        <w:rPr>
          <w:rFonts w:ascii="Times New Roman" w:hAnsi="Times New Roman" w:cs="Times New Roman"/>
          <w:sz w:val="24"/>
          <w:szCs w:val="24"/>
        </w:rPr>
        <w:t>Za realizaciju Odluke zadužuje se Služba za pravne i opće poslove.</w:t>
      </w:r>
    </w:p>
    <w:p w:rsidR="00EF4254" w:rsidRPr="00640632" w:rsidRDefault="00EF4254" w:rsidP="00EF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640632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D0431A">
        <w:rPr>
          <w:rFonts w:ascii="Times New Roman" w:hAnsi="Times New Roman" w:cs="Times New Roman"/>
          <w:sz w:val="24"/>
          <w:szCs w:val="24"/>
        </w:rPr>
        <w:t>Nacrtom Rebalansa Budžeta KS za 2019. godinu i</w:t>
      </w:r>
      <w:r w:rsidR="00310E22">
        <w:rPr>
          <w:rFonts w:ascii="Times New Roman" w:hAnsi="Times New Roman" w:cs="Times New Roman"/>
          <w:sz w:val="24"/>
          <w:szCs w:val="24"/>
        </w:rPr>
        <w:t xml:space="preserve"> predviđenim </w:t>
      </w:r>
      <w:r w:rsidR="00D0431A">
        <w:rPr>
          <w:rFonts w:ascii="Times New Roman" w:hAnsi="Times New Roman" w:cs="Times New Roman"/>
          <w:sz w:val="24"/>
          <w:szCs w:val="24"/>
        </w:rPr>
        <w:t xml:space="preserve"> </w:t>
      </w:r>
      <w:r w:rsidR="00F76102" w:rsidRPr="00640632">
        <w:rPr>
          <w:rFonts w:ascii="Times New Roman" w:hAnsi="Times New Roman" w:cs="Times New Roman"/>
          <w:sz w:val="24"/>
          <w:szCs w:val="24"/>
        </w:rPr>
        <w:t xml:space="preserve">sredstvima </w:t>
      </w:r>
      <w:r w:rsidR="00D0431A">
        <w:rPr>
          <w:rFonts w:ascii="Times New Roman" w:hAnsi="Times New Roman" w:cs="Times New Roman"/>
          <w:sz w:val="24"/>
          <w:szCs w:val="24"/>
        </w:rPr>
        <w:t>za nabavku opreme</w:t>
      </w:r>
      <w:r w:rsidR="00310E22">
        <w:rPr>
          <w:rFonts w:ascii="Times New Roman" w:hAnsi="Times New Roman" w:cs="Times New Roman"/>
          <w:sz w:val="24"/>
          <w:szCs w:val="24"/>
        </w:rPr>
        <w:t xml:space="preserve">, u cilju poboljšanja </w:t>
      </w:r>
      <w:r w:rsidR="0052504A">
        <w:rPr>
          <w:rFonts w:ascii="Times New Roman" w:hAnsi="Times New Roman" w:cs="Times New Roman"/>
          <w:sz w:val="24"/>
          <w:szCs w:val="24"/>
        </w:rPr>
        <w:t xml:space="preserve">i modernizacije </w:t>
      </w:r>
      <w:r w:rsidR="00310E22">
        <w:rPr>
          <w:rFonts w:ascii="Times New Roman" w:hAnsi="Times New Roman" w:cs="Times New Roman"/>
          <w:sz w:val="24"/>
          <w:szCs w:val="24"/>
        </w:rPr>
        <w:t>uslova rada</w:t>
      </w:r>
      <w:r w:rsidR="0052504A">
        <w:rPr>
          <w:rFonts w:ascii="Times New Roman" w:hAnsi="Times New Roman" w:cs="Times New Roman"/>
          <w:sz w:val="24"/>
          <w:szCs w:val="24"/>
        </w:rPr>
        <w:t xml:space="preserve"> uposlenika</w:t>
      </w:r>
      <w:r w:rsidR="00310E22">
        <w:rPr>
          <w:rFonts w:ascii="Times New Roman" w:hAnsi="Times New Roman" w:cs="Times New Roman"/>
          <w:sz w:val="24"/>
          <w:szCs w:val="24"/>
        </w:rPr>
        <w:t xml:space="preserve"> i</w:t>
      </w:r>
      <w:r w:rsidR="0052504A">
        <w:rPr>
          <w:rFonts w:ascii="Times New Roman" w:hAnsi="Times New Roman" w:cs="Times New Roman"/>
          <w:sz w:val="24"/>
          <w:szCs w:val="24"/>
        </w:rPr>
        <w:t xml:space="preserve"> izražene potrebe od strane studenata</w:t>
      </w:r>
      <w:r w:rsidR="00310E22">
        <w:rPr>
          <w:rFonts w:ascii="Times New Roman" w:hAnsi="Times New Roman" w:cs="Times New Roman"/>
          <w:sz w:val="24"/>
          <w:szCs w:val="24"/>
        </w:rPr>
        <w:t xml:space="preserve">, </w:t>
      </w:r>
      <w:r w:rsidRPr="00640632">
        <w:rPr>
          <w:rFonts w:ascii="Times New Roman" w:hAnsi="Times New Roman" w:cs="Times New Roman"/>
          <w:sz w:val="24"/>
          <w:szCs w:val="24"/>
        </w:rPr>
        <w:t xml:space="preserve"> </w:t>
      </w:r>
      <w:r w:rsidR="00D0431A">
        <w:rPr>
          <w:rFonts w:ascii="Times New Roman" w:hAnsi="Times New Roman" w:cs="Times New Roman"/>
          <w:sz w:val="24"/>
          <w:szCs w:val="24"/>
        </w:rPr>
        <w:t>o</w:t>
      </w:r>
      <w:r w:rsidRPr="00640632">
        <w:rPr>
          <w:rFonts w:ascii="Times New Roman" w:hAnsi="Times New Roman" w:cs="Times New Roman"/>
          <w:sz w:val="24"/>
          <w:szCs w:val="24"/>
        </w:rPr>
        <w:t xml:space="preserve">dlučeno </w:t>
      </w:r>
      <w:r w:rsidR="00D0431A">
        <w:rPr>
          <w:rFonts w:ascii="Times New Roman" w:hAnsi="Times New Roman" w:cs="Times New Roman"/>
          <w:sz w:val="24"/>
          <w:szCs w:val="24"/>
        </w:rPr>
        <w:t xml:space="preserve">je </w:t>
      </w:r>
      <w:r w:rsidRPr="00640632">
        <w:rPr>
          <w:rFonts w:ascii="Times New Roman" w:hAnsi="Times New Roman" w:cs="Times New Roman"/>
          <w:sz w:val="24"/>
          <w:szCs w:val="24"/>
        </w:rPr>
        <w:t>kao u dispozitivu odluke.</w:t>
      </w:r>
      <w:r w:rsidRPr="006406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17B8" w:rsidRPr="00640632" w:rsidRDefault="00EF4254" w:rsidP="00CE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E17B8" w:rsidRPr="00640632">
        <w:rPr>
          <w:rFonts w:ascii="Times New Roman" w:hAnsi="Times New Roman" w:cs="Times New Roman"/>
          <w:b/>
          <w:sz w:val="24"/>
          <w:szCs w:val="24"/>
        </w:rPr>
        <w:t xml:space="preserve">                         DEKAN</w:t>
      </w:r>
    </w:p>
    <w:p w:rsidR="00CE17B8" w:rsidRPr="00640632" w:rsidRDefault="00CE17B8" w:rsidP="00CE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EF4254" w:rsidRDefault="00CE17B8" w:rsidP="00A00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Prof.dr. </w:t>
      </w:r>
      <w:r w:rsidR="00A006D1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B71B9C" w:rsidRPr="00B71B9C" w:rsidRDefault="00B71B9C" w:rsidP="00B71B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1B9C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B71B9C" w:rsidRPr="00B71B9C" w:rsidRDefault="00B71B9C" w:rsidP="00B7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9C">
        <w:rPr>
          <w:rFonts w:ascii="Times New Roman" w:hAnsi="Times New Roman" w:cs="Times New Roman"/>
          <w:sz w:val="24"/>
          <w:szCs w:val="24"/>
        </w:rPr>
        <w:t>- Sekretar Fakulteta;</w:t>
      </w:r>
    </w:p>
    <w:p w:rsidR="00B71B9C" w:rsidRPr="00B71B9C" w:rsidRDefault="00B71B9C" w:rsidP="00B7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9C">
        <w:rPr>
          <w:rFonts w:ascii="Times New Roman" w:hAnsi="Times New Roman" w:cs="Times New Roman"/>
          <w:sz w:val="24"/>
          <w:szCs w:val="24"/>
        </w:rPr>
        <w:t>- evidencija Vijeća Fakulteta;</w:t>
      </w:r>
    </w:p>
    <w:p w:rsidR="00B71B9C" w:rsidRPr="00B71B9C" w:rsidRDefault="00B71B9C" w:rsidP="00B7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9C">
        <w:rPr>
          <w:rFonts w:ascii="Times New Roman" w:hAnsi="Times New Roman" w:cs="Times New Roman"/>
          <w:sz w:val="24"/>
          <w:szCs w:val="24"/>
        </w:rPr>
        <w:t>- a/a</w:t>
      </w:r>
    </w:p>
    <w:p w:rsidR="00EF4254" w:rsidRPr="00640632" w:rsidRDefault="00EF4254" w:rsidP="00EF4254">
      <w:pPr>
        <w:rPr>
          <w:rFonts w:ascii="Times New Roman" w:hAnsi="Times New Roman" w:cs="Times New Roman"/>
          <w:sz w:val="24"/>
          <w:szCs w:val="24"/>
        </w:rPr>
      </w:pPr>
      <w:r w:rsidRPr="0064063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4254" w:rsidRPr="00640632" w:rsidRDefault="00EF4254" w:rsidP="00EF4254">
      <w:pPr>
        <w:pStyle w:val="p2"/>
        <w:rPr>
          <w:b/>
          <w:lang w:val="pl-PL"/>
        </w:rPr>
        <w:sectPr w:rsidR="00EF4254" w:rsidRPr="00640632" w:rsidSect="001619E3"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:rsidR="00EF4254" w:rsidRPr="00640632" w:rsidRDefault="00EF4254" w:rsidP="00EF425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4063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IZMJENA PLANA JAVNIH NABAVKI </w:t>
      </w:r>
      <w:r w:rsidRPr="00640632">
        <w:rPr>
          <w:rFonts w:ascii="Times New Roman" w:hAnsi="Times New Roman" w:cs="Times New Roman"/>
          <w:b/>
          <w:sz w:val="24"/>
          <w:szCs w:val="24"/>
        </w:rPr>
        <w:t>FAKULTETA POLITIČKIH NAUKA UNIVERZITETA U SARAJEVU</w:t>
      </w:r>
    </w:p>
    <w:p w:rsidR="00EF4254" w:rsidRPr="00640632" w:rsidRDefault="00527DC8" w:rsidP="00EF4254">
      <w:pPr>
        <w:pStyle w:val="p2"/>
        <w:jc w:val="center"/>
      </w:pPr>
      <w:r w:rsidRPr="00640632">
        <w:rPr>
          <w:b/>
          <w:lang w:val="pl-PL"/>
        </w:rPr>
        <w:t xml:space="preserve"> ZA 2019</w:t>
      </w:r>
      <w:r w:rsidR="00EF4254" w:rsidRPr="00640632">
        <w:rPr>
          <w:b/>
          <w:lang w:val="pl-PL"/>
        </w:rPr>
        <w:t>. GODINU</w:t>
      </w:r>
    </w:p>
    <w:tbl>
      <w:tblPr>
        <w:tblpPr w:leftFromText="180" w:rightFromText="180" w:vertAnchor="text" w:horzAnchor="margin" w:tblpXSpec="center" w:tblpY="310"/>
        <w:tblOverlap w:val="never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296"/>
        <w:gridCol w:w="1170"/>
        <w:gridCol w:w="1350"/>
        <w:gridCol w:w="1654"/>
        <w:gridCol w:w="1226"/>
        <w:gridCol w:w="1168"/>
        <w:gridCol w:w="1282"/>
        <w:gridCol w:w="1282"/>
        <w:gridCol w:w="1197"/>
        <w:gridCol w:w="1111"/>
        <w:gridCol w:w="1430"/>
      </w:tblGrid>
      <w:tr w:rsidR="00072C6E" w:rsidRPr="00640632" w:rsidTr="0054090C">
        <w:trPr>
          <w:trHeight w:val="3050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R.br. u PJN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Izmjena/</w:t>
            </w:r>
            <w:r w:rsidR="00072C6E" w:rsidRPr="0064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dopuna Plana javnih nabavki od 0</w:t>
            </w:r>
            <w:r w:rsidR="003F3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 xml:space="preserve">.02.2018. god. </w:t>
            </w:r>
          </w:p>
          <w:p w:rsidR="00072C6E" w:rsidRPr="00640632" w:rsidRDefault="00072C6E" w:rsidP="00072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N-novo</w:t>
            </w:r>
          </w:p>
          <w:p w:rsidR="00072C6E" w:rsidRPr="00640632" w:rsidRDefault="00072C6E" w:rsidP="00072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P-promjena</w:t>
            </w:r>
          </w:p>
          <w:p w:rsidR="00072C6E" w:rsidRPr="00640632" w:rsidRDefault="00072C6E" w:rsidP="00072C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D- dopuna</w:t>
            </w:r>
          </w:p>
          <w:p w:rsidR="00072C6E" w:rsidRPr="00640632" w:rsidRDefault="00072C6E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Predmet nabavke</w:t>
            </w:r>
          </w:p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Oznaka JRJN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Procijenjena vrijednost</w:t>
            </w:r>
          </w:p>
          <w:p w:rsidR="00EF4254" w:rsidRPr="00640632" w:rsidRDefault="00EF4254" w:rsidP="003F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 xml:space="preserve">KM bez PDV-a (PJN od </w:t>
            </w:r>
            <w:r w:rsidR="003F3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7DC8" w:rsidRPr="00640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. god.)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Procijenjena vrijednost</w:t>
            </w:r>
          </w:p>
          <w:p w:rsidR="00EF4254" w:rsidRPr="00640632" w:rsidRDefault="00EF4254" w:rsidP="000C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KM bez PDV-a (Izmjena PJN od 1</w:t>
            </w:r>
            <w:r w:rsidR="000C3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4090C" w:rsidRPr="0064063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god.)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Vrsta postupka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Okvirno vrijeme  pokretanja postupka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Okvirno vrijeme  realizacije ugovora/</w:t>
            </w:r>
          </w:p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okvirnog sporazuma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Pozicija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finansijskom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planu</w:t>
            </w:r>
            <w:r w:rsidRPr="006406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EF4254" w:rsidRPr="00640632" w:rsidRDefault="00EF4254" w:rsidP="00EF4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(k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onto)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Iznos na kontu</w:t>
            </w:r>
          </w:p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KM bez PDV-a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EF4254" w:rsidRPr="00640632" w:rsidRDefault="00EF4254" w:rsidP="00E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</w:tr>
      <w:tr w:rsidR="00CE17B8" w:rsidRPr="00640632" w:rsidTr="00BB47AA">
        <w:trPr>
          <w:trHeight w:val="496"/>
        </w:trPr>
        <w:tc>
          <w:tcPr>
            <w:tcW w:w="14845" w:type="dxa"/>
            <w:gridSpan w:val="12"/>
            <w:shd w:val="clear" w:color="auto" w:fill="99CCFF"/>
          </w:tcPr>
          <w:p w:rsidR="00CE17B8" w:rsidRPr="00640632" w:rsidRDefault="00D0431A" w:rsidP="00EF4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ROBA</w:t>
            </w:r>
          </w:p>
        </w:tc>
      </w:tr>
      <w:tr w:rsidR="00072C6E" w:rsidRPr="00640632" w:rsidTr="0054090C">
        <w:trPr>
          <w:trHeight w:val="1128"/>
        </w:trPr>
        <w:tc>
          <w:tcPr>
            <w:tcW w:w="679" w:type="dxa"/>
            <w:shd w:val="clear" w:color="auto" w:fill="auto"/>
          </w:tcPr>
          <w:p w:rsidR="00EF4254" w:rsidRPr="00640632" w:rsidRDefault="00D0431A" w:rsidP="00D0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254" w:rsidRPr="0064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EF4254" w:rsidRPr="00640632" w:rsidRDefault="00072C6E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P-promjena</w:t>
            </w:r>
          </w:p>
        </w:tc>
        <w:tc>
          <w:tcPr>
            <w:tcW w:w="1170" w:type="dxa"/>
            <w:shd w:val="clear" w:color="auto" w:fill="auto"/>
          </w:tcPr>
          <w:p w:rsidR="00EF4254" w:rsidRPr="00640632" w:rsidRDefault="00D0431A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Audiovizuelna oprema</w:t>
            </w:r>
          </w:p>
        </w:tc>
        <w:tc>
          <w:tcPr>
            <w:tcW w:w="1350" w:type="dxa"/>
            <w:shd w:val="clear" w:color="auto" w:fill="auto"/>
          </w:tcPr>
          <w:p w:rsidR="00EF4254" w:rsidRPr="00640632" w:rsidRDefault="000C3A6B" w:rsidP="00EF4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32321200-1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Audiovizuelna oprema)</w:t>
            </w:r>
          </w:p>
        </w:tc>
        <w:tc>
          <w:tcPr>
            <w:tcW w:w="1654" w:type="dxa"/>
            <w:shd w:val="clear" w:color="auto" w:fill="auto"/>
          </w:tcPr>
          <w:p w:rsidR="00EF4254" w:rsidRPr="00640632" w:rsidRDefault="000C3A6B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254" w:rsidRPr="0064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F4254" w:rsidRPr="006406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EF4254" w:rsidRPr="00640632" w:rsidRDefault="00A006D1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102" w:rsidRPr="0064063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168" w:type="dxa"/>
            <w:shd w:val="clear" w:color="auto" w:fill="auto"/>
          </w:tcPr>
          <w:p w:rsidR="00EF4254" w:rsidRPr="00640632" w:rsidRDefault="00F76102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282" w:type="dxa"/>
            <w:shd w:val="clear" w:color="auto" w:fill="auto"/>
          </w:tcPr>
          <w:p w:rsidR="00EF4254" w:rsidRPr="00640632" w:rsidRDefault="000C3A6B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4254" w:rsidRPr="00640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254" w:rsidRPr="00640632">
              <w:rPr>
                <w:rFonts w:ascii="Times New Roman" w:hAnsi="Times New Roman" w:cs="Times New Roman"/>
                <w:sz w:val="24"/>
                <w:szCs w:val="24"/>
              </w:rPr>
              <w:t>2-31.12.201</w:t>
            </w:r>
            <w:r w:rsidR="00F76102" w:rsidRPr="00640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254" w:rsidRPr="00640632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282" w:type="dxa"/>
            <w:shd w:val="clear" w:color="auto" w:fill="auto"/>
          </w:tcPr>
          <w:p w:rsidR="00EF4254" w:rsidRPr="00640632" w:rsidRDefault="00EF4254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6102" w:rsidRPr="0064063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C3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6102" w:rsidRPr="00640632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1197" w:type="dxa"/>
            <w:shd w:val="clear" w:color="auto" w:fill="auto"/>
          </w:tcPr>
          <w:p w:rsidR="00EF4254" w:rsidRPr="00640632" w:rsidRDefault="000C3A6B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821313</w:t>
            </w:r>
          </w:p>
        </w:tc>
        <w:tc>
          <w:tcPr>
            <w:tcW w:w="1111" w:type="dxa"/>
            <w:shd w:val="clear" w:color="auto" w:fill="BFBFBF" w:themeFill="background1" w:themeFillShade="BF"/>
          </w:tcPr>
          <w:p w:rsidR="00EF4254" w:rsidRPr="00640632" w:rsidRDefault="00EF4254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F4254" w:rsidRPr="00640632" w:rsidRDefault="00EF4254" w:rsidP="00EF4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Vlastiti prihodi</w:t>
            </w:r>
          </w:p>
          <w:p w:rsidR="00EF4254" w:rsidRPr="00640632" w:rsidRDefault="000C3A6B" w:rsidP="00EF4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Budžeta KS</w:t>
            </w:r>
          </w:p>
        </w:tc>
      </w:tr>
      <w:tr w:rsidR="00527DC8" w:rsidRPr="00640632" w:rsidTr="0054090C">
        <w:trPr>
          <w:trHeight w:val="1128"/>
        </w:trPr>
        <w:tc>
          <w:tcPr>
            <w:tcW w:w="679" w:type="dxa"/>
            <w:shd w:val="clear" w:color="auto" w:fill="auto"/>
          </w:tcPr>
          <w:p w:rsidR="00527DC8" w:rsidRPr="00640632" w:rsidRDefault="00527DC8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96" w:type="dxa"/>
          </w:tcPr>
          <w:p w:rsidR="00527DC8" w:rsidRPr="00640632" w:rsidRDefault="00527DC8" w:rsidP="00527D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N-novo</w:t>
            </w:r>
          </w:p>
          <w:p w:rsidR="00527DC8" w:rsidRPr="00640632" w:rsidRDefault="00527DC8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27DC8" w:rsidRPr="00640632" w:rsidRDefault="00AD5694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B">
              <w:rPr>
                <w:rFonts w:ascii="Times New Roman" w:hAnsi="Times New Roman" w:cs="Times New Roman"/>
                <w:sz w:val="24"/>
                <w:szCs w:val="24"/>
              </w:rPr>
              <w:t>Aparati za sušenje ruku</w:t>
            </w:r>
          </w:p>
        </w:tc>
        <w:tc>
          <w:tcPr>
            <w:tcW w:w="1350" w:type="dxa"/>
            <w:shd w:val="clear" w:color="auto" w:fill="auto"/>
          </w:tcPr>
          <w:p w:rsidR="00527DC8" w:rsidRPr="00640632" w:rsidRDefault="00AD5694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6B">
              <w:rPr>
                <w:rFonts w:ascii="Times New Roman" w:hAnsi="Times New Roman" w:cs="Times New Roman"/>
                <w:sz w:val="24"/>
                <w:szCs w:val="24"/>
              </w:rPr>
              <w:t>39712300-9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A6B" w:rsidRPr="000C3A6B">
              <w:rPr>
                <w:rFonts w:ascii="Times New Roman" w:hAnsi="Times New Roman" w:cs="Times New Roman"/>
                <w:sz w:val="24"/>
                <w:szCs w:val="24"/>
              </w:rPr>
              <w:t>Aparati za sušenje ruku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shd w:val="clear" w:color="auto" w:fill="auto"/>
          </w:tcPr>
          <w:p w:rsidR="00527DC8" w:rsidRPr="00640632" w:rsidRDefault="000C3A6B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527DC8" w:rsidRPr="00640632" w:rsidRDefault="000C3A6B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7DC8" w:rsidRPr="00640632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168" w:type="dxa"/>
            <w:shd w:val="clear" w:color="auto" w:fill="auto"/>
          </w:tcPr>
          <w:p w:rsidR="00527DC8" w:rsidRPr="00640632" w:rsidRDefault="00527DC8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282" w:type="dxa"/>
            <w:shd w:val="clear" w:color="auto" w:fill="auto"/>
          </w:tcPr>
          <w:p w:rsidR="00527DC8" w:rsidRPr="00640632" w:rsidRDefault="00527DC8" w:rsidP="00F7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15.05.-31.12.2019. godine</w:t>
            </w:r>
          </w:p>
        </w:tc>
        <w:tc>
          <w:tcPr>
            <w:tcW w:w="1282" w:type="dxa"/>
            <w:shd w:val="clear" w:color="auto" w:fill="auto"/>
          </w:tcPr>
          <w:p w:rsidR="00527DC8" w:rsidRPr="00640632" w:rsidRDefault="00527DC8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2">
              <w:rPr>
                <w:rFonts w:ascii="Times New Roman" w:hAnsi="Times New Roman" w:cs="Times New Roman"/>
                <w:sz w:val="24"/>
                <w:szCs w:val="24"/>
              </w:rPr>
              <w:t>Do 31.12.2019. godine</w:t>
            </w:r>
          </w:p>
        </w:tc>
        <w:tc>
          <w:tcPr>
            <w:tcW w:w="1197" w:type="dxa"/>
            <w:shd w:val="clear" w:color="auto" w:fill="auto"/>
          </w:tcPr>
          <w:p w:rsidR="00527DC8" w:rsidRPr="00640632" w:rsidRDefault="00527DC8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BFBFBF" w:themeFill="background1" w:themeFillShade="BF"/>
          </w:tcPr>
          <w:p w:rsidR="00527DC8" w:rsidRPr="00640632" w:rsidRDefault="00527DC8" w:rsidP="00E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527DC8" w:rsidRPr="00640632" w:rsidRDefault="000C3A6B" w:rsidP="00EF4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Budžeta KS</w:t>
            </w:r>
          </w:p>
        </w:tc>
      </w:tr>
    </w:tbl>
    <w:p w:rsidR="00EF4254" w:rsidRPr="00640632" w:rsidRDefault="00EF4254" w:rsidP="00EF4254">
      <w:pPr>
        <w:rPr>
          <w:rFonts w:ascii="Times New Roman" w:hAnsi="Times New Roman" w:cs="Times New Roman"/>
          <w:sz w:val="24"/>
          <w:szCs w:val="24"/>
        </w:rPr>
      </w:pPr>
    </w:p>
    <w:p w:rsidR="003479A9" w:rsidRPr="00640632" w:rsidRDefault="003479A9">
      <w:pPr>
        <w:rPr>
          <w:rFonts w:ascii="Times New Roman" w:hAnsi="Times New Roman" w:cs="Times New Roman"/>
          <w:sz w:val="24"/>
          <w:szCs w:val="24"/>
        </w:rPr>
      </w:pPr>
    </w:p>
    <w:sectPr w:rsidR="003479A9" w:rsidRPr="00640632" w:rsidSect="00EF42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F64"/>
    <w:multiLevelType w:val="hybridMultilevel"/>
    <w:tmpl w:val="143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E7678"/>
    <w:multiLevelType w:val="hybridMultilevel"/>
    <w:tmpl w:val="8580E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1"/>
    <w:rsid w:val="00047DFF"/>
    <w:rsid w:val="00072C6E"/>
    <w:rsid w:val="00094A33"/>
    <w:rsid w:val="000C3A6B"/>
    <w:rsid w:val="000F28DE"/>
    <w:rsid w:val="00102BCB"/>
    <w:rsid w:val="00310E22"/>
    <w:rsid w:val="003479A9"/>
    <w:rsid w:val="003F335A"/>
    <w:rsid w:val="00402F84"/>
    <w:rsid w:val="004D4FBF"/>
    <w:rsid w:val="0052504A"/>
    <w:rsid w:val="00527DC8"/>
    <w:rsid w:val="0054090C"/>
    <w:rsid w:val="00640632"/>
    <w:rsid w:val="00681351"/>
    <w:rsid w:val="00714256"/>
    <w:rsid w:val="00841641"/>
    <w:rsid w:val="0096046E"/>
    <w:rsid w:val="00A006D1"/>
    <w:rsid w:val="00AD5694"/>
    <w:rsid w:val="00B71B9C"/>
    <w:rsid w:val="00CE17B8"/>
    <w:rsid w:val="00D0431A"/>
    <w:rsid w:val="00EF4254"/>
    <w:rsid w:val="00F76102"/>
    <w:rsid w:val="00F9181F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A586-AC10-4D23-BD60-454987E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EF4254"/>
    <w:rPr>
      <w:color w:val="0000FF"/>
      <w:u w:val="single"/>
    </w:rPr>
  </w:style>
  <w:style w:type="paragraph" w:customStyle="1" w:styleId="p2">
    <w:name w:val="p2"/>
    <w:basedOn w:val="Normal"/>
    <w:rsid w:val="00EF425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apple-converted-space">
    <w:name w:val="apple-converted-space"/>
    <w:basedOn w:val="DefaultParagraphFont"/>
    <w:rsid w:val="00EF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unsa.b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18</cp:revision>
  <cp:lastPrinted>2019-12-11T12:34:00Z</cp:lastPrinted>
  <dcterms:created xsi:type="dcterms:W3CDTF">2018-03-16T14:37:00Z</dcterms:created>
  <dcterms:modified xsi:type="dcterms:W3CDTF">2019-12-11T13:02:00Z</dcterms:modified>
</cp:coreProperties>
</file>