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9" w:rsidRPr="00871EAE" w:rsidRDefault="00E06F49" w:rsidP="00F235F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C564C74" wp14:editId="15BFF0EF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49" w:rsidRPr="00871EAE" w:rsidRDefault="00E06F49" w:rsidP="00F235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Broj: 0</w:t>
      </w:r>
      <w:r w:rsidR="00AE2DA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E2DAC">
        <w:rPr>
          <w:rFonts w:ascii="Times New Roman" w:hAnsi="Times New Roman" w:cs="Times New Roman"/>
          <w:sz w:val="24"/>
          <w:szCs w:val="24"/>
          <w:lang w:val="hr-HR"/>
        </w:rPr>
        <w:t>1</w:t>
      </w:r>
      <w:bookmarkStart w:id="0" w:name="_GoBack"/>
      <w:bookmarkEnd w:id="0"/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-1/19</w:t>
      </w:r>
    </w:p>
    <w:p w:rsidR="00E06F49" w:rsidRPr="00871EAE" w:rsidRDefault="00E06F49" w:rsidP="00F235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Datum, 2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.06.2019. godine</w:t>
      </w:r>
    </w:p>
    <w:p w:rsidR="00E06F49" w:rsidRPr="00871EAE" w:rsidRDefault="00E06F49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06F49" w:rsidRPr="00CE17B2" w:rsidRDefault="00E06F49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Na osnovu člana 104. i 111. Statuta Univerziteta u Sarajevu, a po osnovu Konkursa raspisanog za izbor dekana na Fakultetu političkih nauka UNSA za mandatni period 2019-2023. godina od 05.06.2019.godine,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 xml:space="preserve"> a uzimajući u obzir redovnu praksu prilikom sličnih izbora,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po prethodnoj saglasnosti sekretara, 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Pr="006540B5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E17B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Fakulteta političkih nauka Univerziteta u Sarajevu </w:t>
      </w:r>
      <w:r w:rsidR="00C44A0B" w:rsidRPr="00CE17B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sjednici održanoj 26.06.2019. godine </w:t>
      </w:r>
      <w:r w:rsidRPr="00CE17B2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donosi </w:t>
      </w: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ODLUKU</w:t>
      </w: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O utvrđivanju postupka izbora dekana po zatvaranju Konkursa raspisanog za izbor dekana</w:t>
      </w: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1.</w:t>
      </w:r>
    </w:p>
    <w:p w:rsidR="00E06F49" w:rsidRPr="00871EAE" w:rsidRDefault="00E06F49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Konkurs za izbor dekana na Fakultetu političkih nauka UNSA za mandatni period 2019-2023. godina raspisan dana 05.06.2019.godine, zatvoren je za prijave dana 20.06.2019. godine.</w:t>
      </w: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2.</w:t>
      </w:r>
    </w:p>
    <w:p w:rsidR="00E06F49" w:rsidRPr="00871EA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06F49" w:rsidRPr="00871EAE" w:rsidRDefault="00E06F49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Komisija za izbor dekana</w:t>
      </w:r>
      <w:r w:rsidR="002771A9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(u nastavku: Komisija)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, imenovana Odlukom br. 02-1-744-1/19 dana 30.05.2019. godine obavezna je u roku od sedam dana od dana isteka roka za prijavljivanje kandidata izvjestiti Vijeće o prijavljenim kandidatima, odnosno o kandidatima koji ispunjavaju utvrđene uvjete. </w:t>
      </w:r>
    </w:p>
    <w:p w:rsidR="00DD68CE" w:rsidRPr="00871EAE" w:rsidRDefault="00DD68CE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Ovom odlukom dekan Fakulteta ovlašćuje navedenu Komisiju da nadzire rad sjednice vijeća Fakulteta na kojoj će vršiti izbor dekan, da učestvuje u prebrojavanju glasova i obavlja sve druge poslove koje su navedene u ovoj Odluc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2771A9" w:rsidRPr="00871EAE" w:rsidRDefault="002771A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3.</w:t>
      </w:r>
    </w:p>
    <w:p w:rsidR="002771A9" w:rsidRPr="00871EAE" w:rsidRDefault="002771A9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Dana 24.06.2019. godine predsjedniku Komisije, s</w:t>
      </w:r>
      <w:r w:rsidR="00DD68CE" w:rsidRPr="00871EAE">
        <w:rPr>
          <w:rFonts w:ascii="Times New Roman" w:hAnsi="Times New Roman" w:cs="Times New Roman"/>
          <w:sz w:val="24"/>
          <w:szCs w:val="24"/>
          <w:lang w:val="hr-HR"/>
        </w:rPr>
        <w:t>ekretar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Fakulteta predat će Potvrdu o broju pristiglih prijava i datumu pristizanja istih.</w:t>
      </w:r>
    </w:p>
    <w:p w:rsidR="002771A9" w:rsidRPr="00871EAE" w:rsidRDefault="002771A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4.</w:t>
      </w:r>
    </w:p>
    <w:p w:rsidR="002771A9" w:rsidRPr="00871EAE" w:rsidRDefault="002771A9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Predsjednik Komisije najkasnije dana 27.06.2019. godine u saradnji sa sekretarom Komisije, sazvat će sve članove Komisije na sjednicu</w:t>
      </w:r>
      <w:r w:rsidR="0070712B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(poziv će biti poslan putem zvaničnih mail adresa  najmanje </w:t>
      </w:r>
      <w:r w:rsidR="006A29E0">
        <w:rPr>
          <w:rFonts w:ascii="Times New Roman" w:hAnsi="Times New Roman" w:cs="Times New Roman"/>
          <w:sz w:val="24"/>
          <w:szCs w:val="24"/>
          <w:lang w:val="hr-HR"/>
        </w:rPr>
        <w:t>dvanaest sati</w:t>
      </w:r>
      <w:r w:rsidR="0070712B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prije)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, prilikom koje će se otvoriti pristigle prijave, konstatirati ukupan broj pristiglih prijava, ukupan broj prijava koje su blagovremene i potpune, te sačini Zapisnik o istom, a za šta je zadužen sekretar Komisije.</w:t>
      </w:r>
    </w:p>
    <w:p w:rsidR="002771A9" w:rsidRPr="00871EAE" w:rsidRDefault="002771A9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Na navedenoj sjednici obavezno je prisustvo svih članova Komisije i sekretara Komisije.</w:t>
      </w:r>
    </w:p>
    <w:p w:rsidR="002771A9" w:rsidRPr="00871EAE" w:rsidRDefault="002771A9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lastRenderedPageBreak/>
        <w:t>Predsjednik Komisije sačinit će Izvještaj o pristiglim prijavama, njihovoj blagovr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menenosti i potupunosti, te će putem sekretara Komisije,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nakon što ga potpišu svi članovi Komisije, is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70712B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biti dostavljeni Vijeću Fakulteta, najkasnije dana 27.06.2019. godine.</w:t>
      </w:r>
    </w:p>
    <w:p w:rsidR="002771A9" w:rsidRPr="00871EAE" w:rsidRDefault="0070712B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5.</w:t>
      </w:r>
    </w:p>
    <w:p w:rsidR="0070712B" w:rsidRPr="00871EAE" w:rsidRDefault="0070712B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Dekan Fakulteta najkasnije dana 26.0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.2019. godine zakazuje sjednicu Vijeća Fakulteta za Izbor dekana (u nastavku: Izborna sjednica), na koju se pozivaju ka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didati koji ispunjavaju uvjet za izbor dekana koji na istoj sjednicu prezentiraju svoj program rada.</w:t>
      </w:r>
    </w:p>
    <w:p w:rsidR="0070712B" w:rsidRPr="00871EAE" w:rsidRDefault="0070712B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6.</w:t>
      </w:r>
    </w:p>
    <w:p w:rsidR="002771A9" w:rsidRPr="00871EAE" w:rsidRDefault="0070712B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Izborna sjednica održat će se dana 01.07.2019. godine sa početkom u 10h u sali Fakulteta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18/I.</w:t>
      </w:r>
    </w:p>
    <w:p w:rsidR="0070712B" w:rsidRPr="00871EAE" w:rsidRDefault="0070712B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7.</w:t>
      </w:r>
    </w:p>
    <w:p w:rsidR="0070712B" w:rsidRPr="00871EAE" w:rsidRDefault="0070712B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Izborna sjednica započinje utvrđivanje</w:t>
      </w:r>
      <w:r w:rsidR="00E307A2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ukupnog broja prisutnih članova Vijeća Fakulteta.</w:t>
      </w:r>
    </w:p>
    <w:p w:rsidR="0070712B" w:rsidRPr="00871EAE" w:rsidRDefault="0070712B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Za rad na Izbornoj sjednici potrebno je prisustvo najmanje trideset članova Vijeća</w:t>
      </w:r>
      <w:r w:rsidR="00E307A2">
        <w:rPr>
          <w:rFonts w:ascii="Times New Roman" w:hAnsi="Times New Roman" w:cs="Times New Roman"/>
          <w:sz w:val="24"/>
          <w:szCs w:val="24"/>
          <w:lang w:val="hr-HR"/>
        </w:rPr>
        <w:t xml:space="preserve"> što je natpolovična većina ukupnog broja članova Vijeća, s obzirom da Vijeće čini ukupno 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pedesetosam</w:t>
      </w:r>
      <w:r w:rsidR="00E307A2">
        <w:rPr>
          <w:rFonts w:ascii="Times New Roman" w:hAnsi="Times New Roman" w:cs="Times New Roman"/>
          <w:sz w:val="24"/>
          <w:szCs w:val="24"/>
          <w:lang w:val="hr-HR"/>
        </w:rPr>
        <w:t xml:space="preserve"> članova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0712B" w:rsidRPr="00871EAE" w:rsidRDefault="00D04207" w:rsidP="00B06B1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Ukupan broj prisutnih čl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anova Vijeća konstatirat će se z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apisnički.</w:t>
      </w:r>
    </w:p>
    <w:p w:rsidR="00D04207" w:rsidRPr="00871EAE" w:rsidRDefault="00D04207" w:rsidP="00B06B1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Nakon konstatovanog broja prisutnih članova Vijeća Fakulteta, usvaja se dnevni red Vijeća Fakulteta.</w:t>
      </w:r>
    </w:p>
    <w:p w:rsidR="00D04207" w:rsidRPr="00871EAE" w:rsidRDefault="00D04207" w:rsidP="00B06B1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Po usvajanju dnevnog reda </w:t>
      </w:r>
      <w:r w:rsidR="00E307A2">
        <w:rPr>
          <w:rFonts w:ascii="Times New Roman" w:hAnsi="Times New Roman" w:cs="Times New Roman"/>
          <w:sz w:val="24"/>
          <w:szCs w:val="24"/>
          <w:lang w:val="hr-HR"/>
        </w:rPr>
        <w:t xml:space="preserve">sjednice 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Vijeća Fakulteta pozivaju se prijavljeni kandidati da pristupe izlaganju svog programa rada.</w:t>
      </w:r>
    </w:p>
    <w:p w:rsidR="00F153EE" w:rsidRPr="00871EAE" w:rsidRDefault="00E307A2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Redoslijed izlaganja kandidati,</w:t>
      </w:r>
      <w:r w:rsidR="00D0420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vršit će se prema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53EE" w:rsidRPr="00871EAE">
        <w:rPr>
          <w:rFonts w:ascii="Times New Roman" w:hAnsi="Times New Roman" w:cs="Times New Roman"/>
          <w:sz w:val="24"/>
          <w:szCs w:val="24"/>
          <w:lang w:val="hr-HR"/>
        </w:rPr>
        <w:t>vremenu pristizanj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153E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prijava kandidata za izbor dekana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153EE" w:rsidRPr="00871EAE">
        <w:rPr>
          <w:rFonts w:ascii="Times New Roman" w:hAnsi="Times New Roman" w:cs="Times New Roman"/>
          <w:sz w:val="24"/>
          <w:szCs w:val="24"/>
          <w:lang w:val="hr-HR"/>
        </w:rPr>
        <w:t>datumu odnosno broju protokola.</w:t>
      </w:r>
    </w:p>
    <w:p w:rsidR="0070712B" w:rsidRPr="00871EAE" w:rsidRDefault="00D04207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Članovi Vijeća Fakulteta koji su prisutni </w:t>
      </w:r>
      <w:r w:rsidR="00E307A2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a Izbornoj sjednici ne mogu izlaziti iz sale tokom tr</w:t>
      </w:r>
      <w:r w:rsidR="00241E71" w:rsidRPr="00871EA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janja sjednice Vijeća, izuzev u slučaju hitnosti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 kada to </w:t>
      </w:r>
      <w:r w:rsidR="00E307A2">
        <w:rPr>
          <w:rFonts w:ascii="Times New Roman" w:hAnsi="Times New Roman" w:cs="Times New Roman"/>
          <w:sz w:val="24"/>
          <w:szCs w:val="24"/>
          <w:lang w:val="hr-HR"/>
        </w:rPr>
        <w:t>može trajati do pet minuta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U slučaju izlaska nekog od članova Vijeća Fakulteta nakon </w:t>
      </w:r>
      <w:r w:rsidR="00241E71" w:rsidRPr="00871EAE">
        <w:rPr>
          <w:rFonts w:ascii="Times New Roman" w:hAnsi="Times New Roman" w:cs="Times New Roman"/>
          <w:sz w:val="24"/>
          <w:szCs w:val="24"/>
          <w:lang w:val="hr-HR"/>
        </w:rPr>
        <w:t>početka Izborne sjednice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zapisnički će se konstatirati</w:t>
      </w:r>
      <w:r w:rsidR="002F3066">
        <w:rPr>
          <w:rFonts w:ascii="Times New Roman" w:hAnsi="Times New Roman" w:cs="Times New Roman"/>
          <w:sz w:val="24"/>
          <w:szCs w:val="24"/>
          <w:lang w:val="hr-HR"/>
        </w:rPr>
        <w:t xml:space="preserve"> izlazak tog člana Vijeća Fakulteta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, u slučaju da</w:t>
      </w:r>
      <w:r w:rsidR="00CF3466">
        <w:rPr>
          <w:rFonts w:ascii="Times New Roman" w:hAnsi="Times New Roman" w:cs="Times New Roman"/>
          <w:sz w:val="24"/>
          <w:szCs w:val="24"/>
          <w:lang w:val="hr-HR"/>
        </w:rPr>
        <w:t xml:space="preserve"> taj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član Vijeća Fakulteta </w:t>
      </w:r>
      <w:r w:rsidR="002F3066">
        <w:rPr>
          <w:rFonts w:ascii="Times New Roman" w:hAnsi="Times New Roman" w:cs="Times New Roman"/>
          <w:sz w:val="24"/>
          <w:szCs w:val="24"/>
          <w:lang w:val="hr-HR"/>
        </w:rPr>
        <w:t>nema namjeru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da se vrati, zapisnički će se utvrditi </w:t>
      </w:r>
      <w:r w:rsidR="00241E71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novi broj prisutnih članova Vijeća Fakulteta.</w:t>
      </w:r>
    </w:p>
    <w:p w:rsidR="00A24197" w:rsidRPr="00871EAE" w:rsidRDefault="00A24197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Članovi Vijeća Fakulteta</w:t>
      </w:r>
      <w:r w:rsidR="00CF3466">
        <w:rPr>
          <w:rFonts w:ascii="Times New Roman" w:hAnsi="Times New Roman" w:cs="Times New Roman"/>
          <w:sz w:val="24"/>
          <w:szCs w:val="24"/>
          <w:lang w:val="hr-HR"/>
        </w:rPr>
        <w:t xml:space="preserve"> u slučaju kašnjenja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mogu ući</w:t>
      </w:r>
      <w:r w:rsidR="00CF3466">
        <w:rPr>
          <w:rFonts w:ascii="Times New Roman" w:hAnsi="Times New Roman" w:cs="Times New Roman"/>
          <w:sz w:val="24"/>
          <w:szCs w:val="24"/>
          <w:lang w:val="hr-HR"/>
        </w:rPr>
        <w:t xml:space="preserve"> u salu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i prisustv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vati sjednici Vijeća Fakulteta do trenutka početka izlaganja programa rada prvog kandidata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540B5">
        <w:rPr>
          <w:rFonts w:ascii="Times New Roman" w:hAnsi="Times New Roman" w:cs="Times New Roman"/>
          <w:sz w:val="24"/>
          <w:szCs w:val="24"/>
          <w:lang w:val="hr-HR"/>
        </w:rPr>
        <w:t xml:space="preserve">nakon ćega će se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utvrditi konačan broj prisutnih članova Vijeća bez mogućnosti naknadnog dodavanja.</w:t>
      </w:r>
    </w:p>
    <w:p w:rsidR="00A24197" w:rsidRPr="00871EAE" w:rsidRDefault="00A24197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8.</w:t>
      </w:r>
    </w:p>
    <w:p w:rsidR="00A24197" w:rsidRDefault="00A24197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Nakon izlaganja programa rada kandidata, pristupit će se tajnom glasanju članova Vijeća Fakulteta na sljedeći način:</w:t>
      </w:r>
    </w:p>
    <w:p w:rsidR="00F153EE" w:rsidRDefault="001865E8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 xml:space="preserve">Sekretar </w:t>
      </w: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omisije javno će prebrojat glasačke listi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e u onom broju koliko je prisutno član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ova Vijeća, ostale glasačke listi</w:t>
      </w:r>
      <w:r w:rsidR="006A29E0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e uništit će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 xml:space="preserve"> javno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24197" w:rsidRDefault="009B4466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Prisutni član</w:t>
      </w:r>
      <w:r w:rsidR="006540B5">
        <w:rPr>
          <w:rFonts w:ascii="Times New Roman" w:hAnsi="Times New Roman" w:cs="Times New Roman"/>
          <w:sz w:val="24"/>
          <w:szCs w:val="24"/>
          <w:lang w:val="hr-HR"/>
        </w:rPr>
        <w:t>ovi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Vijeća Fakulteta bi</w:t>
      </w:r>
      <w:r w:rsidR="006540B5">
        <w:rPr>
          <w:rFonts w:ascii="Times New Roman" w:hAnsi="Times New Roman" w:cs="Times New Roman"/>
          <w:sz w:val="24"/>
          <w:szCs w:val="24"/>
          <w:lang w:val="hr-HR"/>
        </w:rPr>
        <w:t xml:space="preserve">t će poimenično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prozivan</w:t>
      </w:r>
      <w:r w:rsidR="006540B5">
        <w:rPr>
          <w:rFonts w:ascii="Times New Roman" w:hAnsi="Times New Roman" w:cs="Times New Roman"/>
          <w:sz w:val="24"/>
          <w:szCs w:val="24"/>
          <w:lang w:val="hr-HR"/>
        </w:rPr>
        <w:t>i na glasanje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D68C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sekretar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omisije, </w:t>
      </w:r>
      <w:r w:rsidR="00DD68C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nakon što se prozvani član Vijeća potpiše na spisak prisutnih članova Vijeća kao potvrda da je učestvovao u glasanju,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6540B5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e prozvanom članu Vijeća jedan glasački listić i isti će pristupit glasanju na način da će zaokruživanje jednog kandidata ili broja ispred kandidata izvršiti glasanja,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lastRenderedPageBreak/>
        <w:t>zaokruživanje se vrši isključivo hemijskom olovkom na dodijeljenom glasačkom listiću ovjerenom i parafiranom od strane sekretara Fakulteta.</w:t>
      </w:r>
    </w:p>
    <w:p w:rsidR="00F153EE" w:rsidRPr="00871EAE" w:rsidRDefault="009B4466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F153EE">
        <w:rPr>
          <w:rFonts w:ascii="Times New Roman" w:hAnsi="Times New Roman" w:cs="Times New Roman"/>
          <w:sz w:val="24"/>
          <w:szCs w:val="24"/>
          <w:lang w:val="hr-HR"/>
        </w:rPr>
        <w:t>Svaki glasački listić biće iste veličine, boje i oblika.</w:t>
      </w:r>
    </w:p>
    <w:p w:rsidR="004D636A" w:rsidRPr="00871EAE" w:rsidRDefault="009B4466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(4)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Na glasačkom listiću stajat će ime  i prezime svakog prijavljenog kandidata čija prijava je blagovr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>mena i potpuna. Pozicije na kojima će stajati prijavljeni kandidatati biće određena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prema </w:t>
      </w:r>
      <w:r w:rsidR="00A24197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vremenu pristizanju prijava kandidata za izbor dekana (datumu odnosno </w:t>
      </w:r>
      <w:r w:rsidR="00D300F8" w:rsidRPr="00871EAE">
        <w:rPr>
          <w:rFonts w:ascii="Times New Roman" w:hAnsi="Times New Roman" w:cs="Times New Roman"/>
          <w:sz w:val="24"/>
          <w:szCs w:val="24"/>
          <w:lang w:val="hr-HR"/>
        </w:rPr>
        <w:t>broju protokola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A24197" w:rsidRDefault="00DD68CE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Da bi glasački listić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bio važeći, potrebno je da se glasa samo za jednog kandidata, u protivnom će se glasački listić smatrati nevažećim.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 xml:space="preserve"> Svako dodavanje, križanje i drugo dopisivanje na glasački listić učinit će glasački listić nevažećim.</w:t>
      </w:r>
    </w:p>
    <w:p w:rsidR="00F153EE" w:rsidRPr="00871EAE" w:rsidRDefault="00F153EE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Glasanje se može vršiti isključivo lično. </w:t>
      </w:r>
    </w:p>
    <w:p w:rsidR="0007302E" w:rsidRPr="006540B5" w:rsidRDefault="009B4466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(5)</w:t>
      </w:r>
      <w:r w:rsidR="0016433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>Nakon što svi prisutni članovi Vijeća glasaju (tajnim glasanjem, za govornicom u sali i ubacivanjem glasačkog listića u ranije postavljenu zatvorenu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praznu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kutiju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>- za šta je odgovoran sekretar Komisije</w:t>
      </w:r>
      <w:r w:rsidR="004D636A" w:rsidRPr="00871EA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>predsjednik Komisije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zajedno sa ostalim članovima Komisije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6725">
        <w:rPr>
          <w:rFonts w:ascii="Times New Roman" w:hAnsi="Times New Roman" w:cs="Times New Roman"/>
          <w:sz w:val="24"/>
          <w:szCs w:val="24"/>
          <w:lang w:val="hr-HR"/>
        </w:rPr>
        <w:t>u zbornici Fakulteta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7302E" w:rsidRPr="006540B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vrši prebrojavanje ukupnog broja glasova, te broja glasova za svakog pojedinačnog kan</w:t>
      </w:r>
      <w:r w:rsidR="00DD68CE" w:rsidRPr="006540B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</w:t>
      </w:r>
      <w:r w:rsidR="0007302E" w:rsidRPr="006540B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idata, o čemu se sastavlja Zapisnik koji potpisuju svi članovi Komisijer i sekretar Komisije.</w:t>
      </w:r>
    </w:p>
    <w:p w:rsidR="0007302E" w:rsidRPr="006540B5" w:rsidRDefault="0007302E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540B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Predsjednik Komisije  podnosi Izvještaj o broju glasova za svakog kandidata, nakon čega dekan konstatira koji od prijavljenih kanidata je izabran za dekana.</w:t>
      </w:r>
    </w:p>
    <w:p w:rsidR="0007302E" w:rsidRPr="00871EAE" w:rsidRDefault="009B4466" w:rsidP="00F235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(6) 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>Ukoliko niti jedan kandidat ne dobije potrebnu većinu glasova</w:t>
      </w:r>
      <w:r w:rsidR="00DD68C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(natpolovičnu većinu od ukupnog broja članova Vijeća)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A29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>glasanje se ponavlja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na istoj sjednici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>. U ponovljenom glasanju izbor se vrši između dva kandidata koji su dobili najveći broj glasova, odnosno između više njih ako su dobili jednak broj glasova. U ponovljenom glasanju izabran je onaj kandidat koji dobije potrebnu većinu glasova. Ukoliko u ponovljenom glasanju dva ili više kandidata dobiju jednak broj glasova, glasanje se ponavlja još jednom. Ukolik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>o u</w:t>
      </w:r>
      <w:r w:rsidR="00B06B1D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ponovljenom glasanju </w:t>
      </w:r>
      <w:r w:rsidR="00B06B1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302E" w:rsidRPr="00871EAE">
        <w:rPr>
          <w:rFonts w:ascii="Times New Roman" w:hAnsi="Times New Roman" w:cs="Times New Roman"/>
          <w:sz w:val="24"/>
          <w:szCs w:val="24"/>
          <w:lang w:val="hr-HR"/>
        </w:rPr>
        <w:t>nijedan kandidat ne dobije potrebnu većinu glasova, cjelokupni izborni postupak se ponavlja.</w:t>
      </w:r>
    </w:p>
    <w:p w:rsidR="0007302E" w:rsidRPr="00871EAE" w:rsidRDefault="0007302E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9.</w:t>
      </w:r>
    </w:p>
    <w:p w:rsidR="0007302E" w:rsidRPr="00871EAE" w:rsidRDefault="0007302E" w:rsidP="00F235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Nakon donesene odluke o izboru dekana </w:t>
      </w:r>
      <w:r w:rsidR="001865E8">
        <w:rPr>
          <w:rFonts w:ascii="Times New Roman" w:hAnsi="Times New Roman" w:cs="Times New Roman"/>
          <w:sz w:val="24"/>
          <w:szCs w:val="24"/>
          <w:lang w:val="hr-HR"/>
        </w:rPr>
        <w:t>Vijeće F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akulteta</w:t>
      </w:r>
      <w:r w:rsidR="00DD68C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r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ektoru na potpis dostavlja rješenje o imenovanju dekana.</w:t>
      </w:r>
    </w:p>
    <w:p w:rsidR="0007302E" w:rsidRPr="00871EAE" w:rsidRDefault="0007302E" w:rsidP="00F23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>Član 10.</w:t>
      </w:r>
    </w:p>
    <w:p w:rsidR="00DD68CE" w:rsidRPr="00871EAE" w:rsidRDefault="0007302E" w:rsidP="00CE17B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>Ova odluka stupa na snagu danom donošenja.</w:t>
      </w:r>
      <w:r w:rsidR="00E06F49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E06F49"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</w:t>
      </w:r>
      <w:r w:rsidR="00DD68CE"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DD68CE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D68CE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06F49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</w:t>
      </w:r>
      <w:r w:rsidR="00E06F49" w:rsidRPr="00871EAE">
        <w:rPr>
          <w:rFonts w:ascii="Times New Roman" w:hAnsi="Times New Roman" w:cs="Times New Roman"/>
          <w:b/>
          <w:sz w:val="24"/>
          <w:szCs w:val="24"/>
          <w:lang w:val="hr-HR"/>
        </w:rPr>
        <w:t>DEKAN</w:t>
      </w:r>
    </w:p>
    <w:p w:rsidR="00E06F49" w:rsidRPr="00871EAE" w:rsidRDefault="00E06F49" w:rsidP="00F235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06F49" w:rsidRPr="00871EAE" w:rsidRDefault="00E06F49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</w:t>
      </w:r>
      <w:r w:rsidR="00DD68CE"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</w:t>
      </w: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_________________</w:t>
      </w:r>
    </w:p>
    <w:p w:rsidR="00DD68CE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Prof.dr. Šaćir Filandra  </w:t>
      </w:r>
    </w:p>
    <w:p w:rsidR="00DD68CE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D68CE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Dostaviti: </w:t>
      </w:r>
    </w:p>
    <w:p w:rsidR="00DD68CE" w:rsidRPr="00871EAE" w:rsidRDefault="00DD68CE" w:rsidP="00F235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9B4466">
        <w:rPr>
          <w:rFonts w:ascii="Times New Roman" w:hAnsi="Times New Roman" w:cs="Times New Roman"/>
          <w:sz w:val="24"/>
          <w:szCs w:val="24"/>
          <w:lang w:val="hr-HR"/>
        </w:rPr>
        <w:t>članovima Komisije</w:t>
      </w:r>
      <w:r w:rsidRPr="00871EA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C44A0B" w:rsidRDefault="00DD68CE" w:rsidP="00F235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C44A0B">
        <w:rPr>
          <w:rFonts w:ascii="Times New Roman" w:hAnsi="Times New Roman" w:cs="Times New Roman"/>
          <w:sz w:val="24"/>
          <w:szCs w:val="24"/>
          <w:lang w:val="hr-HR"/>
        </w:rPr>
        <w:t>Materijal za Vijeće;</w:t>
      </w:r>
    </w:p>
    <w:p w:rsidR="00E06F49" w:rsidRPr="00871EAE" w:rsidRDefault="00C44A0B" w:rsidP="00F235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9E36C4" w:rsidRPr="00871EAE">
        <w:rPr>
          <w:rFonts w:ascii="Times New Roman" w:hAnsi="Times New Roman" w:cs="Times New Roman"/>
          <w:sz w:val="24"/>
          <w:szCs w:val="24"/>
          <w:lang w:val="hr-HR"/>
        </w:rPr>
        <w:t>a/a</w:t>
      </w:r>
      <w:r w:rsidR="00DD68CE" w:rsidRPr="00871EAE"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="00E06F49" w:rsidRPr="00871E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</w:t>
      </w:r>
    </w:p>
    <w:sectPr w:rsidR="00E06F49" w:rsidRPr="0087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0810"/>
    <w:multiLevelType w:val="hybridMultilevel"/>
    <w:tmpl w:val="BE1E3A68"/>
    <w:lvl w:ilvl="0" w:tplc="5338FC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5338FC50">
      <w:start w:val="1"/>
      <w:numFmt w:val="decimal"/>
      <w:lvlText w:val="(%3)"/>
      <w:lvlJc w:val="left"/>
      <w:pPr>
        <w:ind w:left="-1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E"/>
    <w:rsid w:val="0007302E"/>
    <w:rsid w:val="0016433E"/>
    <w:rsid w:val="001865E8"/>
    <w:rsid w:val="00241E71"/>
    <w:rsid w:val="002771A9"/>
    <w:rsid w:val="00283579"/>
    <w:rsid w:val="002F3066"/>
    <w:rsid w:val="003479A9"/>
    <w:rsid w:val="00465DE7"/>
    <w:rsid w:val="004D4FBF"/>
    <w:rsid w:val="004D636A"/>
    <w:rsid w:val="0050752E"/>
    <w:rsid w:val="006540B5"/>
    <w:rsid w:val="006A29E0"/>
    <w:rsid w:val="0070712B"/>
    <w:rsid w:val="00871EAE"/>
    <w:rsid w:val="009B4466"/>
    <w:rsid w:val="009E36C4"/>
    <w:rsid w:val="00A24197"/>
    <w:rsid w:val="00AE2DAC"/>
    <w:rsid w:val="00B06B1D"/>
    <w:rsid w:val="00B96725"/>
    <w:rsid w:val="00BC1CE6"/>
    <w:rsid w:val="00C44A0B"/>
    <w:rsid w:val="00CE17B2"/>
    <w:rsid w:val="00CF3466"/>
    <w:rsid w:val="00D04207"/>
    <w:rsid w:val="00D300F8"/>
    <w:rsid w:val="00DD4AC6"/>
    <w:rsid w:val="00DD68CE"/>
    <w:rsid w:val="00DF6A7E"/>
    <w:rsid w:val="00E06F49"/>
    <w:rsid w:val="00E307A2"/>
    <w:rsid w:val="00F153EE"/>
    <w:rsid w:val="00F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041E9-EFE5-4FAD-8564-647C61BE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9B9D-A174-4E3E-9317-C7397DBC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17</cp:revision>
  <cp:lastPrinted>2019-06-24T10:42:00Z</cp:lastPrinted>
  <dcterms:created xsi:type="dcterms:W3CDTF">2019-06-21T07:03:00Z</dcterms:created>
  <dcterms:modified xsi:type="dcterms:W3CDTF">2019-06-25T06:39:00Z</dcterms:modified>
</cp:coreProperties>
</file>