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vezi sa članovima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>, ulica 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ija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daljem tekstu: Ugovorni organ kog zastupa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55717402" w14:textId="77777777" w:rsidR="00922A7B" w:rsidRPr="007B0DAD" w:rsidRDefault="00922A7B" w:rsidP="00922A7B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Ponuđača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Manah solution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– </w:t>
      </w:r>
      <w:r>
        <w:rPr>
          <w:rFonts w:ascii="Cambria" w:hAnsi="Cambria" w:cs="Times New Roman"/>
          <w:i/>
          <w:iCs/>
          <w:sz w:val="24"/>
          <w:szCs w:val="24"/>
        </w:rPr>
        <w:t>Kemala Kapetanovića broj 34,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>
        <w:rPr>
          <w:rFonts w:ascii="Cambria" w:hAnsi="Cambria" w:cs="Times New Roman"/>
          <w:i/>
          <w:iCs/>
          <w:sz w:val="24"/>
          <w:szCs w:val="24"/>
        </w:rPr>
        <w:t>4303365420006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daljem tekstu: </w:t>
      </w:r>
      <w:r>
        <w:rPr>
          <w:rFonts w:ascii="Cambria" w:hAnsi="Cambria" w:cs="Times New Roman"/>
          <w:i/>
          <w:iCs/>
          <w:sz w:val="24"/>
          <w:szCs w:val="24"/>
        </w:rPr>
        <w:t>ponuđač,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kog 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zastupa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 Mirza Handžić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5A8BAD69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Predmet ovog ugovora je </w:t>
      </w:r>
      <w:r w:rsidR="007453BF">
        <w:rPr>
          <w:rFonts w:ascii="Cambria" w:hAnsi="Cambria" w:cs="Times New Roman"/>
          <w:i/>
          <w:iCs/>
          <w:sz w:val="24"/>
          <w:szCs w:val="24"/>
        </w:rPr>
        <w:t xml:space="preserve">nabavka </w:t>
      </w:r>
      <w:r w:rsidR="009D4518">
        <w:rPr>
          <w:rFonts w:ascii="Cambria" w:hAnsi="Cambria" w:cs="Times New Roman"/>
          <w:i/>
          <w:iCs/>
          <w:sz w:val="24"/>
          <w:szCs w:val="24"/>
        </w:rPr>
        <w:t xml:space="preserve"> opreme</w:t>
      </w:r>
      <w:r w:rsidR="002060D0">
        <w:rPr>
          <w:rFonts w:ascii="Cambria" w:hAnsi="Cambria" w:cs="Times New Roman"/>
          <w:i/>
          <w:iCs/>
          <w:sz w:val="24"/>
          <w:szCs w:val="24"/>
        </w:rPr>
        <w:t xml:space="preserve"> za</w:t>
      </w:r>
      <w:r w:rsidR="00202AA2">
        <w:rPr>
          <w:rFonts w:ascii="Cambria" w:hAnsi="Cambria" w:cs="Times New Roman"/>
          <w:i/>
          <w:iCs/>
          <w:sz w:val="24"/>
          <w:szCs w:val="24"/>
        </w:rPr>
        <w:t xml:space="preserve"> zvuk za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453BF">
        <w:rPr>
          <w:rFonts w:ascii="Cambria" w:hAnsi="Cambria" w:cs="Times New Roman"/>
          <w:i/>
          <w:iCs/>
          <w:sz w:val="24"/>
          <w:szCs w:val="24"/>
        </w:rPr>
        <w:t>projek</w:t>
      </w:r>
      <w:r w:rsidR="002060D0">
        <w:rPr>
          <w:rFonts w:ascii="Cambria" w:hAnsi="Cambria" w:cs="Times New Roman"/>
          <w:i/>
          <w:iCs/>
          <w:sz w:val="24"/>
          <w:szCs w:val="24"/>
        </w:rPr>
        <w:t>at</w:t>
      </w:r>
      <w:r w:rsidR="007453BF">
        <w:rPr>
          <w:rFonts w:ascii="Cambria" w:hAnsi="Cambria" w:cs="Times New Roman"/>
          <w:i/>
          <w:iCs/>
          <w:sz w:val="24"/>
          <w:szCs w:val="24"/>
        </w:rPr>
        <w:t xml:space="preserve"> UNESCO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ukupne vrijednosti </w:t>
      </w:r>
      <w:r w:rsidR="009D4518">
        <w:rPr>
          <w:rFonts w:ascii="Cambria" w:hAnsi="Cambria" w:cs="Times New Roman"/>
          <w:i/>
          <w:iCs/>
          <w:sz w:val="24"/>
          <w:szCs w:val="24"/>
        </w:rPr>
        <w:t>5</w:t>
      </w:r>
      <w:r w:rsidR="00202AA2">
        <w:rPr>
          <w:rFonts w:ascii="Cambria" w:hAnsi="Cambria" w:cs="Times New Roman"/>
          <w:i/>
          <w:iCs/>
          <w:sz w:val="24"/>
          <w:szCs w:val="24"/>
        </w:rPr>
        <w:t>99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,</w:t>
      </w:r>
      <w:r w:rsidR="009D4518">
        <w:rPr>
          <w:rFonts w:ascii="Cambria" w:hAnsi="Cambria" w:cs="Times New Roman"/>
          <w:i/>
          <w:iCs/>
          <w:sz w:val="24"/>
          <w:szCs w:val="24"/>
        </w:rPr>
        <w:t>0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0</w:t>
      </w:r>
      <w:r w:rsidRPr="00922A7B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202AA2">
        <w:rPr>
          <w:rFonts w:ascii="Cambria" w:hAnsi="Cambria" w:cs="Times New Roman"/>
          <w:i/>
          <w:iCs/>
          <w:sz w:val="24"/>
          <w:szCs w:val="24"/>
        </w:rPr>
        <w:t>700</w:t>
      </w:r>
      <w:r w:rsidR="002060D0">
        <w:rPr>
          <w:rFonts w:ascii="Cambria" w:hAnsi="Cambria" w:cs="Times New Roman"/>
          <w:i/>
          <w:iCs/>
          <w:sz w:val="24"/>
          <w:szCs w:val="24"/>
        </w:rPr>
        <w:t>,</w:t>
      </w:r>
      <w:r w:rsidR="009D4518">
        <w:rPr>
          <w:rFonts w:ascii="Cambria" w:hAnsi="Cambria" w:cs="Times New Roman"/>
          <w:i/>
          <w:iCs/>
          <w:sz w:val="24"/>
          <w:szCs w:val="24"/>
        </w:rPr>
        <w:t>00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</w:t>
      </w:r>
      <w:r w:rsidR="00922A7B">
        <w:rPr>
          <w:rFonts w:ascii="Cambria" w:hAnsi="Cambria" w:cs="Times New Roman"/>
          <w:i/>
          <w:iCs/>
          <w:sz w:val="24"/>
          <w:szCs w:val="24"/>
        </w:rPr>
        <w:t>om</w:t>
      </w:r>
      <w:r w:rsidRPr="003B37F9">
        <w:rPr>
          <w:rFonts w:ascii="Cambria" w:hAnsi="Cambria" w:cs="Times New Roman"/>
          <w:i/>
          <w:iCs/>
          <w:sz w:val="24"/>
          <w:szCs w:val="24"/>
        </w:rPr>
        <w:t>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sve prema Ponudi broj </w:t>
      </w:r>
      <w:r w:rsidR="00202AA2">
        <w:rPr>
          <w:rFonts w:ascii="Cambria" w:hAnsi="Cambria" w:cs="Times New Roman"/>
          <w:i/>
          <w:iCs/>
          <w:sz w:val="24"/>
          <w:szCs w:val="24"/>
        </w:rPr>
        <w:t>13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/21 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922A7B">
        <w:rPr>
          <w:rFonts w:ascii="Cambria" w:hAnsi="Cambria" w:cs="Times New Roman"/>
          <w:i/>
          <w:iCs/>
          <w:sz w:val="24"/>
          <w:szCs w:val="24"/>
        </w:rPr>
        <w:t>16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 - Cijene su fiksne i ne mogu se mijenjati ni pod kakvim uslovima.</w:t>
      </w:r>
    </w:p>
    <w:p w14:paraId="0A06195F" w14:textId="5C3D6668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Ugovorni organ se obavezuje da će plaćanje računa sa uračunatim PDV-om izvršiti u roku od šezdeset dana od dana ispostavljanja računa, a Isporučilac robe se obavezuje da će robu isporučiti u roku od 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mjesec </w:t>
      </w:r>
      <w:r w:rsidRPr="003B37F9">
        <w:rPr>
          <w:rFonts w:ascii="Cambria" w:hAnsi="Cambria" w:cs="Times New Roman"/>
          <w:i/>
          <w:iCs/>
          <w:sz w:val="24"/>
          <w:szCs w:val="24"/>
        </w:rPr>
        <w:t>dana, od dana potpisivanja ovog ugovora.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IV - Na sve što nije regulisano ovim ugovorom primjenit će se Zakon o obligacionim odnosima.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V - Ovaj ugovor je sačinjen u 4 (četiri) istovjetna primjerka od kojih svaka strana zadržava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25.02.2021.godine.</w:t>
      </w:r>
    </w:p>
    <w:p w14:paraId="68D1EC00" w14:textId="77989642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</w:t>
      </w:r>
      <w:r w:rsidR="009D4518">
        <w:rPr>
          <w:rFonts w:ascii="Cambria" w:hAnsi="Cambria" w:cs="Times New Roman"/>
          <w:b/>
          <w:i/>
          <w:iCs/>
          <w:sz w:val="24"/>
          <w:szCs w:val="24"/>
        </w:rPr>
        <w:t>-</w:t>
      </w:r>
      <w:r w:rsidR="00202AA2">
        <w:rPr>
          <w:rFonts w:ascii="Cambria" w:hAnsi="Cambria" w:cs="Times New Roman"/>
          <w:b/>
          <w:i/>
          <w:iCs/>
          <w:sz w:val="24"/>
          <w:szCs w:val="24"/>
        </w:rPr>
        <w:t>10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7BEFBB03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</w:t>
      </w:r>
      <w:r w:rsidR="00922A7B">
        <w:rPr>
          <w:rFonts w:ascii="Cambria" w:hAnsi="Cambria" w:cs="Times New Roman"/>
          <w:b/>
          <w:i/>
          <w:iCs/>
          <w:sz w:val="24"/>
          <w:szCs w:val="24"/>
        </w:rPr>
        <w:t>Mirza Handžić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2948" w14:textId="77777777" w:rsidR="001D714F" w:rsidRDefault="001D714F" w:rsidP="00D92FA8">
      <w:pPr>
        <w:spacing w:after="0" w:line="240" w:lineRule="auto"/>
      </w:pPr>
      <w:r>
        <w:separator/>
      </w:r>
    </w:p>
  </w:endnote>
  <w:endnote w:type="continuationSeparator" w:id="0">
    <w:p w14:paraId="472C4B10" w14:textId="77777777" w:rsidR="001D714F" w:rsidRDefault="001D714F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8C07" w14:textId="77777777" w:rsidR="001D714F" w:rsidRDefault="001D714F" w:rsidP="00D92FA8">
      <w:pPr>
        <w:spacing w:after="0" w:line="240" w:lineRule="auto"/>
      </w:pPr>
      <w:r>
        <w:separator/>
      </w:r>
    </w:p>
  </w:footnote>
  <w:footnote w:type="continuationSeparator" w:id="0">
    <w:p w14:paraId="063298C3" w14:textId="77777777" w:rsidR="001D714F" w:rsidRDefault="001D714F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1D714F"/>
    <w:rsid w:val="00202AA2"/>
    <w:rsid w:val="002060D0"/>
    <w:rsid w:val="0021273E"/>
    <w:rsid w:val="00273904"/>
    <w:rsid w:val="00296CF1"/>
    <w:rsid w:val="002C78C7"/>
    <w:rsid w:val="003149A8"/>
    <w:rsid w:val="003479A9"/>
    <w:rsid w:val="0035189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04979"/>
    <w:rsid w:val="007339A5"/>
    <w:rsid w:val="00733C8D"/>
    <w:rsid w:val="007453BF"/>
    <w:rsid w:val="00827C9D"/>
    <w:rsid w:val="008A40EE"/>
    <w:rsid w:val="009200EB"/>
    <w:rsid w:val="00922A7B"/>
    <w:rsid w:val="009A13AD"/>
    <w:rsid w:val="009D4518"/>
    <w:rsid w:val="009E55F4"/>
    <w:rsid w:val="00A87010"/>
    <w:rsid w:val="00AC6587"/>
    <w:rsid w:val="00B1107F"/>
    <w:rsid w:val="00B16139"/>
    <w:rsid w:val="00B731E6"/>
    <w:rsid w:val="00B83FF0"/>
    <w:rsid w:val="00CE21E7"/>
    <w:rsid w:val="00CE5A82"/>
    <w:rsid w:val="00CF353B"/>
    <w:rsid w:val="00D05BAD"/>
    <w:rsid w:val="00D10539"/>
    <w:rsid w:val="00D27A26"/>
    <w:rsid w:val="00D5697A"/>
    <w:rsid w:val="00D92FA8"/>
    <w:rsid w:val="00DC71EE"/>
    <w:rsid w:val="00DD00E4"/>
    <w:rsid w:val="00E36279"/>
    <w:rsid w:val="00E554EB"/>
    <w:rsid w:val="00E762AD"/>
    <w:rsid w:val="00E83776"/>
    <w:rsid w:val="00E85434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45</cp:revision>
  <cp:lastPrinted>2021-02-25T09:17:00Z</cp:lastPrinted>
  <dcterms:created xsi:type="dcterms:W3CDTF">2017-05-26T07:57:00Z</dcterms:created>
  <dcterms:modified xsi:type="dcterms:W3CDTF">2021-03-03T10:23:00Z</dcterms:modified>
</cp:coreProperties>
</file>