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95C6" w14:textId="04DAC00A" w:rsidR="00714BF8" w:rsidRPr="00BF6C70" w:rsidRDefault="00714BF8" w:rsidP="00BF6C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32880" w14:textId="77777777" w:rsidR="00B653C0" w:rsidRDefault="00B653C0" w:rsidP="00B653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91188A" wp14:editId="73675673">
            <wp:extent cx="43624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197C9" w14:textId="39ECFEAD" w:rsidR="00BF6C70" w:rsidRPr="00BF6C70" w:rsidRDefault="00B653C0" w:rsidP="001B72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</w:t>
      </w:r>
      <w:r w:rsidR="00BF6C70" w:rsidRPr="00BF6C70">
        <w:rPr>
          <w:rFonts w:ascii="Times New Roman" w:hAnsi="Times New Roman" w:cs="Times New Roman"/>
          <w:sz w:val="24"/>
          <w:szCs w:val="24"/>
        </w:rPr>
        <w:t>,</w:t>
      </w:r>
      <w:r w:rsidR="00043BE4">
        <w:rPr>
          <w:rFonts w:ascii="Times New Roman" w:hAnsi="Times New Roman" w:cs="Times New Roman"/>
          <w:sz w:val="24"/>
          <w:szCs w:val="24"/>
        </w:rPr>
        <w:t xml:space="preserve"> </w:t>
      </w:r>
      <w:r w:rsidR="00BF6C70" w:rsidRPr="00BF6C70">
        <w:rPr>
          <w:rFonts w:ascii="Times New Roman" w:hAnsi="Times New Roman" w:cs="Times New Roman"/>
          <w:sz w:val="24"/>
          <w:szCs w:val="24"/>
        </w:rPr>
        <w:t>a na lični zahtjev kandidatkinje</w:t>
      </w:r>
      <w:r w:rsidR="006B2E6E">
        <w:rPr>
          <w:rFonts w:ascii="Times New Roman" w:hAnsi="Times New Roman" w:cs="Times New Roman"/>
          <w:sz w:val="24"/>
          <w:szCs w:val="24"/>
        </w:rPr>
        <w:t xml:space="preserve"> </w:t>
      </w:r>
      <w:r w:rsidR="001B72D4">
        <w:rPr>
          <w:rFonts w:ascii="Times New Roman" w:hAnsi="Times New Roman" w:cs="Times New Roman"/>
          <w:sz w:val="24"/>
          <w:szCs w:val="24"/>
        </w:rPr>
        <w:t xml:space="preserve">Mandić Naide, </w:t>
      </w:r>
      <w:r w:rsidR="00BF6C70" w:rsidRPr="00BF6C70">
        <w:rPr>
          <w:rFonts w:ascii="Times New Roman" w:hAnsi="Times New Roman" w:cs="Times New Roman"/>
          <w:sz w:val="24"/>
          <w:szCs w:val="24"/>
        </w:rPr>
        <w:t>Komisija za provođenje postupka ekvivalencije, po prethodnoj saglasnosti sekretara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1B72D4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B72D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BF6C70" w:rsidRPr="00B4339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F6C70" w:rsidRPr="00BF6C70">
        <w:rPr>
          <w:rFonts w:ascii="Times New Roman" w:hAnsi="Times New Roman" w:cs="Times New Roman"/>
          <w:sz w:val="24"/>
          <w:szCs w:val="24"/>
        </w:rPr>
        <w:t>202</w:t>
      </w:r>
      <w:r w:rsidR="0035786E">
        <w:rPr>
          <w:rFonts w:ascii="Times New Roman" w:hAnsi="Times New Roman" w:cs="Times New Roman"/>
          <w:sz w:val="24"/>
          <w:szCs w:val="24"/>
        </w:rPr>
        <w:t>1</w:t>
      </w:r>
      <w:r w:rsidR="00BF6C70" w:rsidRPr="00BF6C70">
        <w:rPr>
          <w:rFonts w:ascii="Times New Roman" w:hAnsi="Times New Roman" w:cs="Times New Roman"/>
          <w:sz w:val="24"/>
          <w:szCs w:val="24"/>
        </w:rPr>
        <w:t>. godine, donosi</w:t>
      </w:r>
    </w:p>
    <w:p w14:paraId="2818BF1B" w14:textId="77777777" w:rsidR="00151439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0AFBCE5" w14:textId="1BBDC385" w:rsidR="007D7AB0" w:rsidRPr="00BF6C70" w:rsidRDefault="00151439" w:rsidP="00B653C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O ekvivalenciji</w:t>
      </w:r>
    </w:p>
    <w:p w14:paraId="60EE76BB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C70">
        <w:rPr>
          <w:rFonts w:ascii="Times New Roman" w:hAnsi="Times New Roman" w:cs="Times New Roman"/>
          <w:b/>
          <w:sz w:val="24"/>
          <w:szCs w:val="24"/>
        </w:rPr>
        <w:t>I</w:t>
      </w:r>
    </w:p>
    <w:p w14:paraId="374DC019" w14:textId="73CCE4AC" w:rsidR="003B5A8A" w:rsidRPr="00BF6C70" w:rsidRDefault="00960A9A" w:rsidP="001B72D4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Kandida</w:t>
      </w:r>
      <w:r w:rsidR="00B67893" w:rsidRPr="00BF6C70">
        <w:rPr>
          <w:rFonts w:ascii="Times New Roman" w:hAnsi="Times New Roman" w:cs="Times New Roman"/>
          <w:i/>
          <w:sz w:val="24"/>
          <w:szCs w:val="24"/>
        </w:rPr>
        <w:t>tkinji</w:t>
      </w:r>
      <w:r w:rsidR="006B2E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2D4">
        <w:rPr>
          <w:rFonts w:ascii="Times New Roman" w:hAnsi="Times New Roman" w:cs="Times New Roman"/>
          <w:i/>
          <w:sz w:val="24"/>
          <w:szCs w:val="24"/>
        </w:rPr>
        <w:t xml:space="preserve">Mandić ( Mirsad) </w:t>
      </w:r>
      <w:r w:rsidR="0037434B">
        <w:rPr>
          <w:rFonts w:ascii="Times New Roman" w:hAnsi="Times New Roman" w:cs="Times New Roman"/>
          <w:i/>
          <w:sz w:val="24"/>
          <w:szCs w:val="24"/>
        </w:rPr>
        <w:t>N</w:t>
      </w:r>
      <w:r w:rsidR="001B72D4">
        <w:rPr>
          <w:rFonts w:ascii="Times New Roman" w:hAnsi="Times New Roman" w:cs="Times New Roman"/>
          <w:i/>
          <w:sz w:val="24"/>
          <w:szCs w:val="24"/>
        </w:rPr>
        <w:t xml:space="preserve">aidi, rođenoj 21.05.1982. godine u Sarajevu, Općina Centar, Bosna i Hercegovina, 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dodjeljuje se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300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ECTS studijskih bodova za završen četverogodišnji predbolonjski studij</w:t>
      </w:r>
      <w:r w:rsidR="00C84F5E">
        <w:rPr>
          <w:rFonts w:ascii="Times New Roman" w:hAnsi="Times New Roman" w:cs="Times New Roman"/>
          <w:i/>
          <w:sz w:val="24"/>
          <w:szCs w:val="24"/>
        </w:rPr>
        <w:t xml:space="preserve"> na Odsjeku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4F5E">
        <w:rPr>
          <w:rFonts w:ascii="Times New Roman" w:hAnsi="Times New Roman" w:cs="Times New Roman"/>
          <w:i/>
          <w:sz w:val="24"/>
          <w:szCs w:val="24"/>
        </w:rPr>
        <w:t>ŽURNALISTIKE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>što pre</w:t>
      </w:r>
      <w:r w:rsidR="004F2430" w:rsidRPr="00BF6C70">
        <w:rPr>
          <w:rFonts w:ascii="Times New Roman" w:hAnsi="Times New Roman" w:cs="Times New Roman"/>
          <w:i/>
          <w:sz w:val="24"/>
          <w:szCs w:val="24"/>
        </w:rPr>
        <w:t>d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stavlja ekvivalent završenom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drugom</w:t>
      </w:r>
      <w:r w:rsidR="003B5A8A" w:rsidRPr="00BF6C70">
        <w:rPr>
          <w:rFonts w:ascii="Times New Roman" w:hAnsi="Times New Roman" w:cs="Times New Roman"/>
          <w:i/>
          <w:sz w:val="24"/>
          <w:szCs w:val="24"/>
        </w:rPr>
        <w:t xml:space="preserve"> ciklusu bolonjskog stud</w:t>
      </w:r>
      <w:r w:rsidR="00076C57" w:rsidRPr="00BF6C70">
        <w:rPr>
          <w:rFonts w:ascii="Times New Roman" w:hAnsi="Times New Roman" w:cs="Times New Roman"/>
          <w:i/>
          <w:sz w:val="24"/>
          <w:szCs w:val="24"/>
        </w:rPr>
        <w:t>i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>ja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, te </w:t>
      </w:r>
      <w:r w:rsidR="00B67893" w:rsidRPr="00BF6C70">
        <w:rPr>
          <w:rFonts w:ascii="Times New Roman" w:hAnsi="Times New Roman" w:cs="Times New Roman"/>
          <w:i/>
          <w:sz w:val="24"/>
          <w:szCs w:val="24"/>
        </w:rPr>
        <w:t>joj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 xml:space="preserve"> se dodjeljuje</w:t>
      </w:r>
      <w:r w:rsidR="00A65D66" w:rsidRPr="00BF6C70">
        <w:rPr>
          <w:rFonts w:ascii="Times New Roman" w:hAnsi="Times New Roman" w:cs="Times New Roman"/>
          <w:i/>
          <w:sz w:val="24"/>
          <w:szCs w:val="24"/>
        </w:rPr>
        <w:t xml:space="preserve"> stručno </w:t>
      </w:r>
      <w:r w:rsidR="00392684" w:rsidRPr="00BF6C70">
        <w:rPr>
          <w:rFonts w:ascii="Times New Roman" w:hAnsi="Times New Roman" w:cs="Times New Roman"/>
          <w:i/>
          <w:sz w:val="24"/>
          <w:szCs w:val="24"/>
        </w:rPr>
        <w:t>z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vanje 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„</w:t>
      </w:r>
      <w:r w:rsidR="00C84F5E" w:rsidRPr="00BF6C70">
        <w:rPr>
          <w:rFonts w:ascii="Times New Roman" w:hAnsi="Times New Roman" w:cs="Times New Roman"/>
          <w:i/>
          <w:sz w:val="24"/>
          <w:szCs w:val="24"/>
        </w:rPr>
        <w:t>MAGISTAR ŽURNALISTIKE-KOMUNIKOLOGIJE</w:t>
      </w:r>
      <w:r w:rsidR="007D7AB0" w:rsidRPr="00BF6C70">
        <w:rPr>
          <w:rFonts w:ascii="Times New Roman" w:hAnsi="Times New Roman" w:cs="Times New Roman"/>
          <w:i/>
          <w:sz w:val="24"/>
          <w:szCs w:val="24"/>
        </w:rPr>
        <w:t>“</w:t>
      </w:r>
      <w:r w:rsidR="007D7AB0" w:rsidRPr="00BF6C70">
        <w:rPr>
          <w:rFonts w:ascii="Times New Roman" w:hAnsi="Times New Roman" w:cs="Times New Roman"/>
          <w:i/>
          <w:iCs/>
          <w:color w:val="212121"/>
          <w:sz w:val="24"/>
          <w:szCs w:val="24"/>
        </w:rPr>
        <w:t>.</w:t>
      </w:r>
    </w:p>
    <w:p w14:paraId="3CCF4298" w14:textId="77777777" w:rsidR="007D7AB0" w:rsidRPr="00BF6C70" w:rsidRDefault="007D7AB0" w:rsidP="00BF6C7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3A8DF1" w14:textId="77777777" w:rsidR="00151439" w:rsidRPr="00BF6C70" w:rsidRDefault="00151439" w:rsidP="00BF6C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6C70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27EC72AC" w14:textId="77777777" w:rsidR="00B653C0" w:rsidRDefault="00151439" w:rsidP="00B653C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6C70">
        <w:rPr>
          <w:rFonts w:ascii="Times New Roman" w:hAnsi="Times New Roman" w:cs="Times New Roman"/>
          <w:i/>
          <w:sz w:val="24"/>
          <w:szCs w:val="24"/>
        </w:rPr>
        <w:t>Ovaj Zaključak se dostavlja Vijeću Fakulteta političkih nauka Univerziteta u Sarajevu, na dalj</w:t>
      </w:r>
      <w:r w:rsidR="00B4339A">
        <w:rPr>
          <w:rFonts w:ascii="Times New Roman" w:hAnsi="Times New Roman" w:cs="Times New Roman"/>
          <w:i/>
          <w:sz w:val="24"/>
          <w:szCs w:val="24"/>
        </w:rPr>
        <w:t>nj</w:t>
      </w:r>
      <w:r w:rsidRPr="00BF6C70">
        <w:rPr>
          <w:rFonts w:ascii="Times New Roman" w:hAnsi="Times New Roman" w:cs="Times New Roman"/>
          <w:i/>
          <w:sz w:val="24"/>
          <w:szCs w:val="24"/>
        </w:rPr>
        <w:t xml:space="preserve">e postupanje. </w:t>
      </w:r>
    </w:p>
    <w:p w14:paraId="34F80228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297791EC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6B25D8F5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01211F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4606E51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5274DAEA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67FF136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F9852C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51AD4A07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7FFDDA49" w14:textId="77777777" w:rsidR="00B653C0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8AC2A5D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0FE217C4" w14:textId="77777777" w:rsidR="00B653C0" w:rsidRPr="00BF4F4D" w:rsidRDefault="00B653C0" w:rsidP="00B653C0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08169B24" w14:textId="6FB675D8" w:rsidR="00530396" w:rsidRPr="00BF6C70" w:rsidRDefault="00530396" w:rsidP="00B653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0396" w:rsidRPr="00BF6C70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173D" w14:textId="77777777" w:rsidR="00A26F4C" w:rsidRDefault="00A26F4C" w:rsidP="00A03F78">
      <w:pPr>
        <w:spacing w:after="0" w:line="240" w:lineRule="auto"/>
      </w:pPr>
      <w:r>
        <w:separator/>
      </w:r>
    </w:p>
  </w:endnote>
  <w:endnote w:type="continuationSeparator" w:id="0">
    <w:p w14:paraId="0115DC21" w14:textId="77777777" w:rsidR="00A26F4C" w:rsidRDefault="00A26F4C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6202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4321BBA" wp14:editId="715EAC72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5BC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0A979C" wp14:editId="296721CD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5BC22" w14:textId="77777777" w:rsidR="00A26F4C" w:rsidRDefault="00A26F4C" w:rsidP="00A03F78">
      <w:pPr>
        <w:spacing w:after="0" w:line="240" w:lineRule="auto"/>
      </w:pPr>
      <w:r>
        <w:separator/>
      </w:r>
    </w:p>
  </w:footnote>
  <w:footnote w:type="continuationSeparator" w:id="0">
    <w:p w14:paraId="0A149580" w14:textId="77777777" w:rsidR="00A26F4C" w:rsidRDefault="00A26F4C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43BE4"/>
    <w:rsid w:val="00060221"/>
    <w:rsid w:val="000672D3"/>
    <w:rsid w:val="00070E51"/>
    <w:rsid w:val="00076C57"/>
    <w:rsid w:val="001305A9"/>
    <w:rsid w:val="00151439"/>
    <w:rsid w:val="00161F8B"/>
    <w:rsid w:val="00175DCE"/>
    <w:rsid w:val="001B72D4"/>
    <w:rsid w:val="001C1510"/>
    <w:rsid w:val="00240F1E"/>
    <w:rsid w:val="00266290"/>
    <w:rsid w:val="002B34A9"/>
    <w:rsid w:val="002C39F8"/>
    <w:rsid w:val="002F2FAD"/>
    <w:rsid w:val="0035786E"/>
    <w:rsid w:val="003626A4"/>
    <w:rsid w:val="0037434B"/>
    <w:rsid w:val="00392684"/>
    <w:rsid w:val="0039468A"/>
    <w:rsid w:val="003B5A8A"/>
    <w:rsid w:val="004660C4"/>
    <w:rsid w:val="00494B38"/>
    <w:rsid w:val="004B70B4"/>
    <w:rsid w:val="004E2AFD"/>
    <w:rsid w:val="004F2430"/>
    <w:rsid w:val="00530396"/>
    <w:rsid w:val="00545730"/>
    <w:rsid w:val="00560956"/>
    <w:rsid w:val="00567F26"/>
    <w:rsid w:val="005A34C1"/>
    <w:rsid w:val="00673466"/>
    <w:rsid w:val="006B2E6E"/>
    <w:rsid w:val="006D0EAA"/>
    <w:rsid w:val="006D7376"/>
    <w:rsid w:val="00714BF8"/>
    <w:rsid w:val="00745CDE"/>
    <w:rsid w:val="007D0531"/>
    <w:rsid w:val="007D7AB0"/>
    <w:rsid w:val="00806D84"/>
    <w:rsid w:val="00874624"/>
    <w:rsid w:val="00884E44"/>
    <w:rsid w:val="008A7545"/>
    <w:rsid w:val="00911E40"/>
    <w:rsid w:val="00914CD4"/>
    <w:rsid w:val="00942743"/>
    <w:rsid w:val="009557CA"/>
    <w:rsid w:val="00960A9A"/>
    <w:rsid w:val="009938ED"/>
    <w:rsid w:val="009A7EE9"/>
    <w:rsid w:val="00A03F78"/>
    <w:rsid w:val="00A20E31"/>
    <w:rsid w:val="00A26F4C"/>
    <w:rsid w:val="00A34EB6"/>
    <w:rsid w:val="00A579C9"/>
    <w:rsid w:val="00A65D66"/>
    <w:rsid w:val="00AB0E20"/>
    <w:rsid w:val="00B41EE1"/>
    <w:rsid w:val="00B4339A"/>
    <w:rsid w:val="00B472FD"/>
    <w:rsid w:val="00B550FF"/>
    <w:rsid w:val="00B575A3"/>
    <w:rsid w:val="00B653C0"/>
    <w:rsid w:val="00B67893"/>
    <w:rsid w:val="00BB238C"/>
    <w:rsid w:val="00BF6C70"/>
    <w:rsid w:val="00C02C67"/>
    <w:rsid w:val="00C069F8"/>
    <w:rsid w:val="00C13BCE"/>
    <w:rsid w:val="00C16B70"/>
    <w:rsid w:val="00C8438C"/>
    <w:rsid w:val="00C84F5E"/>
    <w:rsid w:val="00C971F2"/>
    <w:rsid w:val="00CC3FC6"/>
    <w:rsid w:val="00CE2A09"/>
    <w:rsid w:val="00D445EF"/>
    <w:rsid w:val="00D658AF"/>
    <w:rsid w:val="00D8793D"/>
    <w:rsid w:val="00DA4580"/>
    <w:rsid w:val="00DB6390"/>
    <w:rsid w:val="00DC3B25"/>
    <w:rsid w:val="00DD45D6"/>
    <w:rsid w:val="00DE1107"/>
    <w:rsid w:val="00DE16E4"/>
    <w:rsid w:val="00DF02EA"/>
    <w:rsid w:val="00E304F0"/>
    <w:rsid w:val="00E45E9A"/>
    <w:rsid w:val="00EC504E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FDCD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38</cp:revision>
  <cp:lastPrinted>2021-02-08T11:50:00Z</cp:lastPrinted>
  <dcterms:created xsi:type="dcterms:W3CDTF">2018-10-26T10:26:00Z</dcterms:created>
  <dcterms:modified xsi:type="dcterms:W3CDTF">2021-02-08T11:51:00Z</dcterms:modified>
</cp:coreProperties>
</file>