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AB50" w14:textId="77777777" w:rsidR="00714BF8" w:rsidRPr="00B36D99" w:rsidRDefault="00E45E9A" w:rsidP="002F2FAD">
      <w:pPr>
        <w:rPr>
          <w:rFonts w:ascii="Times New Roman" w:hAnsi="Times New Roman" w:cs="Times New Roman"/>
        </w:rPr>
      </w:pPr>
      <w:r w:rsidRPr="00B36D9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2E16A90" wp14:editId="2CC1F7CC">
            <wp:extent cx="4743450" cy="90752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043" cy="91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109E9" w14:textId="337CC3A6" w:rsidR="00141CB9" w:rsidRDefault="00141CB9" w:rsidP="00141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godine, Odlukom o visini troškova ekvivalencije br. 02-05-1224-2/18 od 25.01.2018. godine i Odlukom </w:t>
      </w:r>
      <w:r w:rsidRPr="00DC3CB8">
        <w:rPr>
          <w:rFonts w:ascii="Times New Roman" w:hAnsi="Times New Roman" w:cs="Times New Roman"/>
          <w:sz w:val="24"/>
          <w:szCs w:val="24"/>
        </w:rPr>
        <w:t>o imenovanju članova Komisije za provođenje postupka ekvivalencije ranije stečenih akademskih titula, naučnih i stručnih zvanja</w:t>
      </w:r>
      <w:r>
        <w:rPr>
          <w:rFonts w:ascii="Times New Roman" w:hAnsi="Times New Roman" w:cs="Times New Roman"/>
          <w:sz w:val="24"/>
          <w:szCs w:val="24"/>
        </w:rPr>
        <w:t xml:space="preserve"> br. 02-1-37-1/21 od 12.01.2021. godine, a na lični zahtjev</w:t>
      </w:r>
      <w:r w:rsidR="005645B1">
        <w:rPr>
          <w:rFonts w:ascii="Times New Roman" w:hAnsi="Times New Roman" w:cs="Times New Roman"/>
          <w:sz w:val="24"/>
          <w:szCs w:val="24"/>
        </w:rPr>
        <w:t xml:space="preserve"> kandidata Dervišić Mesuda</w:t>
      </w:r>
      <w:r>
        <w:rPr>
          <w:rFonts w:ascii="Times New Roman" w:hAnsi="Times New Roman" w:cs="Times New Roman"/>
          <w:sz w:val="24"/>
          <w:szCs w:val="24"/>
        </w:rPr>
        <w:t>, Komisija za provođenje postupka ekvivalencije, po prethodnoj saglasnosti sekretara dana</w:t>
      </w:r>
      <w:r w:rsidR="00D6779D">
        <w:rPr>
          <w:rFonts w:ascii="Times New Roman" w:hAnsi="Times New Roman" w:cs="Times New Roman"/>
          <w:sz w:val="24"/>
          <w:szCs w:val="24"/>
        </w:rPr>
        <w:t xml:space="preserve"> </w:t>
      </w:r>
      <w:r w:rsidR="005645B1">
        <w:rPr>
          <w:rFonts w:ascii="Times New Roman" w:hAnsi="Times New Roman" w:cs="Times New Roman"/>
          <w:color w:val="FF0000"/>
          <w:sz w:val="24"/>
          <w:szCs w:val="24"/>
        </w:rPr>
        <w:t>25</w:t>
      </w:r>
      <w:r w:rsidR="00D6779D">
        <w:rPr>
          <w:rFonts w:ascii="Times New Roman" w:hAnsi="Times New Roman" w:cs="Times New Roman"/>
          <w:color w:val="FF0000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00A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2735EE10" w14:textId="77777777" w:rsidR="00151439" w:rsidRPr="00B36D99" w:rsidRDefault="00151439" w:rsidP="0015143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ZAKLJUČAK</w:t>
      </w:r>
    </w:p>
    <w:p w14:paraId="5AFA9B0D" w14:textId="77777777" w:rsidR="007D7AB0" w:rsidRPr="00B36D99" w:rsidRDefault="00151439" w:rsidP="00B36D9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 xml:space="preserve">O ekvivalenciji </w:t>
      </w:r>
    </w:p>
    <w:p w14:paraId="5B1B2740" w14:textId="77777777" w:rsidR="00151439" w:rsidRPr="00B36D99" w:rsidRDefault="00151439" w:rsidP="00151439">
      <w:pPr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I</w:t>
      </w:r>
    </w:p>
    <w:p w14:paraId="3BBDA0CF" w14:textId="1FE21D5F" w:rsidR="0064003D" w:rsidRPr="00141CB9" w:rsidRDefault="00960A9A" w:rsidP="005645B1">
      <w:pPr>
        <w:ind w:firstLine="708"/>
        <w:jc w:val="both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Kandida</w:t>
      </w:r>
      <w:r w:rsidR="00C069F8" w:rsidRPr="00B36D99">
        <w:rPr>
          <w:rFonts w:ascii="Times New Roman" w:hAnsi="Times New Roman" w:cs="Times New Roman"/>
          <w:i/>
        </w:rPr>
        <w:t>t</w:t>
      </w:r>
      <w:r w:rsidR="0064003D" w:rsidRPr="00B36D99">
        <w:rPr>
          <w:rFonts w:ascii="Times New Roman" w:hAnsi="Times New Roman" w:cs="Times New Roman"/>
          <w:i/>
        </w:rPr>
        <w:t>u</w:t>
      </w:r>
      <w:r w:rsidR="005645B1">
        <w:rPr>
          <w:rFonts w:ascii="Times New Roman" w:hAnsi="Times New Roman" w:cs="Times New Roman"/>
          <w:i/>
        </w:rPr>
        <w:t xml:space="preserve"> Dervišić (Zuhdija) Mesudu, rođenom 06.3.1973. godine u Jajcu, Općina Jajce, Bosna i Hercegovina, </w:t>
      </w:r>
      <w:r w:rsidR="00076C57" w:rsidRPr="00B36D99">
        <w:rPr>
          <w:rFonts w:ascii="Times New Roman" w:hAnsi="Times New Roman" w:cs="Times New Roman"/>
          <w:i/>
        </w:rPr>
        <w:t xml:space="preserve">dodjeljuje se </w:t>
      </w:r>
      <w:r w:rsidR="007D7AB0" w:rsidRPr="00B36D99">
        <w:rPr>
          <w:rFonts w:ascii="Times New Roman" w:hAnsi="Times New Roman" w:cs="Times New Roman"/>
          <w:i/>
        </w:rPr>
        <w:t>300</w:t>
      </w:r>
      <w:r w:rsidR="003B5A8A" w:rsidRPr="00B36D99">
        <w:rPr>
          <w:rFonts w:ascii="Times New Roman" w:hAnsi="Times New Roman" w:cs="Times New Roman"/>
          <w:i/>
        </w:rPr>
        <w:t xml:space="preserve"> ECTS studijskih bodova za završen četverogodišnji predbolonjski studij </w:t>
      </w:r>
      <w:r w:rsidR="00B36D99">
        <w:rPr>
          <w:rFonts w:ascii="Times New Roman" w:hAnsi="Times New Roman" w:cs="Times New Roman"/>
          <w:i/>
        </w:rPr>
        <w:t>na Odsjeku</w:t>
      </w:r>
      <w:r w:rsidR="005645B1">
        <w:rPr>
          <w:rFonts w:ascii="Times New Roman" w:hAnsi="Times New Roman" w:cs="Times New Roman"/>
          <w:i/>
        </w:rPr>
        <w:t xml:space="preserve"> ODBRANA I SIGURNOST</w:t>
      </w:r>
      <w:r w:rsidR="00076C57" w:rsidRPr="00B36D99">
        <w:rPr>
          <w:rFonts w:ascii="Times New Roman" w:hAnsi="Times New Roman" w:cs="Times New Roman"/>
          <w:i/>
        </w:rPr>
        <w:t xml:space="preserve">, </w:t>
      </w:r>
      <w:r w:rsidR="003B5A8A" w:rsidRPr="00B36D99">
        <w:rPr>
          <w:rFonts w:ascii="Times New Roman" w:hAnsi="Times New Roman" w:cs="Times New Roman"/>
          <w:i/>
        </w:rPr>
        <w:t>što pre</w:t>
      </w:r>
      <w:r w:rsidR="004F2430" w:rsidRPr="00B36D99">
        <w:rPr>
          <w:rFonts w:ascii="Times New Roman" w:hAnsi="Times New Roman" w:cs="Times New Roman"/>
          <w:i/>
        </w:rPr>
        <w:t>d</w:t>
      </w:r>
      <w:r w:rsidR="003B5A8A" w:rsidRPr="00B36D99">
        <w:rPr>
          <w:rFonts w:ascii="Times New Roman" w:hAnsi="Times New Roman" w:cs="Times New Roman"/>
          <w:i/>
        </w:rPr>
        <w:t xml:space="preserve">stavlja ekvivalent završenom </w:t>
      </w:r>
      <w:r w:rsidR="007D7AB0" w:rsidRPr="00B36D99">
        <w:rPr>
          <w:rFonts w:ascii="Times New Roman" w:hAnsi="Times New Roman" w:cs="Times New Roman"/>
          <w:i/>
        </w:rPr>
        <w:t>drugom</w:t>
      </w:r>
      <w:r w:rsidR="003B5A8A" w:rsidRPr="00B36D99">
        <w:rPr>
          <w:rFonts w:ascii="Times New Roman" w:hAnsi="Times New Roman" w:cs="Times New Roman"/>
          <w:i/>
        </w:rPr>
        <w:t xml:space="preserve"> ciklusu bolonjskog stud</w:t>
      </w:r>
      <w:r w:rsidR="00076C57" w:rsidRPr="00B36D99">
        <w:rPr>
          <w:rFonts w:ascii="Times New Roman" w:hAnsi="Times New Roman" w:cs="Times New Roman"/>
          <w:i/>
        </w:rPr>
        <w:t>i</w:t>
      </w:r>
      <w:r w:rsidR="00A65D66" w:rsidRPr="00B36D99">
        <w:rPr>
          <w:rFonts w:ascii="Times New Roman" w:hAnsi="Times New Roman" w:cs="Times New Roman"/>
          <w:i/>
        </w:rPr>
        <w:t>ja</w:t>
      </w:r>
      <w:r w:rsidR="00392684" w:rsidRPr="00B36D99">
        <w:rPr>
          <w:rFonts w:ascii="Times New Roman" w:hAnsi="Times New Roman" w:cs="Times New Roman"/>
          <w:i/>
        </w:rPr>
        <w:t xml:space="preserve">, te </w:t>
      </w:r>
      <w:r w:rsidR="0064003D" w:rsidRPr="00B36D99">
        <w:rPr>
          <w:rFonts w:ascii="Times New Roman" w:hAnsi="Times New Roman" w:cs="Times New Roman"/>
          <w:i/>
        </w:rPr>
        <w:t>mu</w:t>
      </w:r>
      <w:r w:rsidR="00392684" w:rsidRPr="00B36D99">
        <w:rPr>
          <w:rFonts w:ascii="Times New Roman" w:hAnsi="Times New Roman" w:cs="Times New Roman"/>
          <w:i/>
        </w:rPr>
        <w:t xml:space="preserve"> se dodjeljuje</w:t>
      </w:r>
      <w:r w:rsidR="00A65D66" w:rsidRPr="00B36D99">
        <w:rPr>
          <w:rFonts w:ascii="Times New Roman" w:hAnsi="Times New Roman" w:cs="Times New Roman"/>
          <w:i/>
        </w:rPr>
        <w:t xml:space="preserve"> stručno </w:t>
      </w:r>
      <w:r w:rsidR="00392684" w:rsidRPr="00B36D99">
        <w:rPr>
          <w:rFonts w:ascii="Times New Roman" w:hAnsi="Times New Roman" w:cs="Times New Roman"/>
          <w:i/>
        </w:rPr>
        <w:t>z</w:t>
      </w:r>
      <w:r w:rsidRPr="00B36D99">
        <w:rPr>
          <w:rFonts w:ascii="Times New Roman" w:hAnsi="Times New Roman" w:cs="Times New Roman"/>
          <w:i/>
        </w:rPr>
        <w:t xml:space="preserve">vanje </w:t>
      </w:r>
      <w:r w:rsidR="0064003D" w:rsidRPr="00B36D99">
        <w:rPr>
          <w:rFonts w:ascii="Times New Roman" w:hAnsi="Times New Roman" w:cs="Times New Roman"/>
          <w:i/>
        </w:rPr>
        <w:t>„</w:t>
      </w:r>
      <w:r w:rsidR="00B36D99" w:rsidRPr="00B36D99">
        <w:rPr>
          <w:rFonts w:ascii="Times New Roman" w:hAnsi="Times New Roman" w:cs="Times New Roman"/>
          <w:i/>
        </w:rPr>
        <w:t>MAGISTAR SIGURNOSNIH I MIROVNIH STUDIJA</w:t>
      </w:r>
      <w:r w:rsidR="0064003D" w:rsidRPr="00B36D99">
        <w:rPr>
          <w:rFonts w:ascii="Times New Roman" w:hAnsi="Times New Roman" w:cs="Times New Roman"/>
          <w:i/>
        </w:rPr>
        <w:t>“</w:t>
      </w:r>
      <w:r w:rsidR="0064003D" w:rsidRPr="00B36D99">
        <w:rPr>
          <w:rFonts w:ascii="Times New Roman" w:hAnsi="Times New Roman" w:cs="Times New Roman"/>
          <w:i/>
          <w:iCs/>
          <w:color w:val="212121"/>
        </w:rPr>
        <w:t>.</w:t>
      </w:r>
      <w:r w:rsidR="0064003D" w:rsidRPr="00B36D99">
        <w:rPr>
          <w:rFonts w:ascii="Times New Roman" w:hAnsi="Times New Roman" w:cs="Times New Roman"/>
        </w:rPr>
        <w:t xml:space="preserve"> </w:t>
      </w:r>
    </w:p>
    <w:p w14:paraId="74CF07E0" w14:textId="77777777" w:rsidR="003B5A8A" w:rsidRPr="00B36D99" w:rsidRDefault="003B5A8A" w:rsidP="00151439">
      <w:pPr>
        <w:ind w:firstLine="708"/>
        <w:jc w:val="both"/>
        <w:rPr>
          <w:rFonts w:ascii="Times New Roman" w:hAnsi="Times New Roman" w:cs="Times New Roman"/>
          <w:i/>
        </w:rPr>
      </w:pPr>
    </w:p>
    <w:p w14:paraId="456E250B" w14:textId="77777777" w:rsidR="007D7AB0" w:rsidRPr="00B36D99" w:rsidRDefault="007D7AB0" w:rsidP="00151439">
      <w:pPr>
        <w:ind w:firstLine="708"/>
        <w:jc w:val="both"/>
        <w:rPr>
          <w:rFonts w:ascii="Times New Roman" w:hAnsi="Times New Roman" w:cs="Times New Roman"/>
          <w:i/>
        </w:rPr>
      </w:pPr>
    </w:p>
    <w:p w14:paraId="2D8FFCD3" w14:textId="77777777" w:rsidR="00151439" w:rsidRPr="00B36D99" w:rsidRDefault="00151439" w:rsidP="006D7376">
      <w:pPr>
        <w:jc w:val="center"/>
        <w:rPr>
          <w:rFonts w:ascii="Times New Roman" w:hAnsi="Times New Roman" w:cs="Times New Roman"/>
          <w:b/>
          <w:i/>
        </w:rPr>
      </w:pPr>
      <w:r w:rsidRPr="00B36D99">
        <w:rPr>
          <w:rFonts w:ascii="Times New Roman" w:hAnsi="Times New Roman" w:cs="Times New Roman"/>
          <w:b/>
          <w:i/>
        </w:rPr>
        <w:t>II</w:t>
      </w:r>
    </w:p>
    <w:p w14:paraId="07E2FEBA" w14:textId="77777777" w:rsidR="00530396" w:rsidRPr="00B36D99" w:rsidRDefault="00151439" w:rsidP="00151439">
      <w:pPr>
        <w:ind w:firstLine="708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Ovaj Zaključak se dostavlja Vijeću Fakulteta političkih nauka Univerziteta u Sarajevu, na dalj</w:t>
      </w:r>
      <w:r w:rsidR="00B23EDF">
        <w:rPr>
          <w:rFonts w:ascii="Times New Roman" w:hAnsi="Times New Roman" w:cs="Times New Roman"/>
          <w:i/>
        </w:rPr>
        <w:t>nj</w:t>
      </w:r>
      <w:r w:rsidRPr="00B36D99">
        <w:rPr>
          <w:rFonts w:ascii="Times New Roman" w:hAnsi="Times New Roman" w:cs="Times New Roman"/>
          <w:i/>
        </w:rPr>
        <w:t xml:space="preserve">e postupanje. </w:t>
      </w:r>
    </w:p>
    <w:p w14:paraId="2A52D168" w14:textId="77777777" w:rsidR="00141CB9" w:rsidRDefault="00141CB9" w:rsidP="00141C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384039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>KOMISIJA</w:t>
      </w:r>
    </w:p>
    <w:p w14:paraId="7704A2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07D8E428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26B5860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Haris Cerić, predsjednik</w:t>
      </w:r>
    </w:p>
    <w:p w14:paraId="1CE2CC67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43C83E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Elmir Sadiković, član</w:t>
      </w:r>
    </w:p>
    <w:p w14:paraId="741069A3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34B18455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Doc. dr. Nedreta Šerić, član</w:t>
      </w:r>
    </w:p>
    <w:p w14:paraId="192E7CEF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277B9E50" w14:textId="77777777" w:rsidR="00141CB9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Adnan Džafić, član</w:t>
      </w:r>
    </w:p>
    <w:p w14:paraId="4C753376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47440BE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Adila Odobašić, sekretar</w:t>
      </w:r>
    </w:p>
    <w:p w14:paraId="1888CB06" w14:textId="77777777" w:rsidR="00C417E8" w:rsidRPr="00B36D99" w:rsidRDefault="00C417E8" w:rsidP="00C417E8">
      <w:pPr>
        <w:pStyle w:val="NoSpacing"/>
        <w:jc w:val="right"/>
        <w:rPr>
          <w:rFonts w:ascii="Times New Roman" w:hAnsi="Times New Roman" w:cs="Times New Roman"/>
        </w:rPr>
      </w:pPr>
    </w:p>
    <w:sectPr w:rsidR="00C417E8" w:rsidRPr="00B36D99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2752C" w14:textId="77777777" w:rsidR="008B2324" w:rsidRDefault="008B2324" w:rsidP="00A03F78">
      <w:pPr>
        <w:spacing w:after="0" w:line="240" w:lineRule="auto"/>
      </w:pPr>
      <w:r>
        <w:separator/>
      </w:r>
    </w:p>
  </w:endnote>
  <w:endnote w:type="continuationSeparator" w:id="0">
    <w:p w14:paraId="5C585349" w14:textId="77777777" w:rsidR="008B2324" w:rsidRDefault="008B2324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843B7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DB9CA8" wp14:editId="61157DAB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16290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0830283" wp14:editId="0D040999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3CF8C" w14:textId="77777777" w:rsidR="008B2324" w:rsidRDefault="008B2324" w:rsidP="00A03F78">
      <w:pPr>
        <w:spacing w:after="0" w:line="240" w:lineRule="auto"/>
      </w:pPr>
      <w:r>
        <w:separator/>
      </w:r>
    </w:p>
  </w:footnote>
  <w:footnote w:type="continuationSeparator" w:id="0">
    <w:p w14:paraId="054BF175" w14:textId="77777777" w:rsidR="008B2324" w:rsidRDefault="008B2324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34B0B"/>
    <w:rsid w:val="00060221"/>
    <w:rsid w:val="000672D3"/>
    <w:rsid w:val="00070E51"/>
    <w:rsid w:val="00076C57"/>
    <w:rsid w:val="00095362"/>
    <w:rsid w:val="0012162C"/>
    <w:rsid w:val="00122D7F"/>
    <w:rsid w:val="00141CB9"/>
    <w:rsid w:val="00151439"/>
    <w:rsid w:val="001562BD"/>
    <w:rsid w:val="00172F04"/>
    <w:rsid w:val="001C1510"/>
    <w:rsid w:val="001E1617"/>
    <w:rsid w:val="0020683A"/>
    <w:rsid w:val="00240F1E"/>
    <w:rsid w:val="002451E3"/>
    <w:rsid w:val="002B34A9"/>
    <w:rsid w:val="002C39F8"/>
    <w:rsid w:val="002F2FAD"/>
    <w:rsid w:val="00314670"/>
    <w:rsid w:val="003626A4"/>
    <w:rsid w:val="00392684"/>
    <w:rsid w:val="00397DC1"/>
    <w:rsid w:val="003B5A8A"/>
    <w:rsid w:val="003C4AC8"/>
    <w:rsid w:val="003C74EB"/>
    <w:rsid w:val="003F24DA"/>
    <w:rsid w:val="00434B2B"/>
    <w:rsid w:val="00466D02"/>
    <w:rsid w:val="00490BDB"/>
    <w:rsid w:val="00494B38"/>
    <w:rsid w:val="004A47AE"/>
    <w:rsid w:val="004B70B4"/>
    <w:rsid w:val="004F2430"/>
    <w:rsid w:val="00500A1D"/>
    <w:rsid w:val="00523058"/>
    <w:rsid w:val="00530396"/>
    <w:rsid w:val="00545730"/>
    <w:rsid w:val="00560956"/>
    <w:rsid w:val="005645B1"/>
    <w:rsid w:val="00567F26"/>
    <w:rsid w:val="005A34C1"/>
    <w:rsid w:val="005A5C85"/>
    <w:rsid w:val="005B732E"/>
    <w:rsid w:val="005E5ED1"/>
    <w:rsid w:val="00627261"/>
    <w:rsid w:val="0064003D"/>
    <w:rsid w:val="00663725"/>
    <w:rsid w:val="00673466"/>
    <w:rsid w:val="00683422"/>
    <w:rsid w:val="006D0EAA"/>
    <w:rsid w:val="006D7376"/>
    <w:rsid w:val="00714BF8"/>
    <w:rsid w:val="00745CDE"/>
    <w:rsid w:val="007563F7"/>
    <w:rsid w:val="007730E1"/>
    <w:rsid w:val="007D0531"/>
    <w:rsid w:val="007D54F6"/>
    <w:rsid w:val="007D7AB0"/>
    <w:rsid w:val="008035C7"/>
    <w:rsid w:val="00806D84"/>
    <w:rsid w:val="00871025"/>
    <w:rsid w:val="00874624"/>
    <w:rsid w:val="00884E44"/>
    <w:rsid w:val="008A7545"/>
    <w:rsid w:val="008B2324"/>
    <w:rsid w:val="008F4C17"/>
    <w:rsid w:val="00911E40"/>
    <w:rsid w:val="00942743"/>
    <w:rsid w:val="00952F38"/>
    <w:rsid w:val="00960A9A"/>
    <w:rsid w:val="009938ED"/>
    <w:rsid w:val="009A7EE9"/>
    <w:rsid w:val="00A005FE"/>
    <w:rsid w:val="00A03F78"/>
    <w:rsid w:val="00A579C9"/>
    <w:rsid w:val="00A64D78"/>
    <w:rsid w:val="00A65D66"/>
    <w:rsid w:val="00AB0E20"/>
    <w:rsid w:val="00AC2B02"/>
    <w:rsid w:val="00B23EDF"/>
    <w:rsid w:val="00B36D99"/>
    <w:rsid w:val="00B41EE1"/>
    <w:rsid w:val="00B472FD"/>
    <w:rsid w:val="00B550FF"/>
    <w:rsid w:val="00B575A3"/>
    <w:rsid w:val="00BE1ACE"/>
    <w:rsid w:val="00C02C67"/>
    <w:rsid w:val="00C069F8"/>
    <w:rsid w:val="00C13BCE"/>
    <w:rsid w:val="00C16B70"/>
    <w:rsid w:val="00C417E8"/>
    <w:rsid w:val="00C45B2D"/>
    <w:rsid w:val="00C95CDA"/>
    <w:rsid w:val="00C96920"/>
    <w:rsid w:val="00D27811"/>
    <w:rsid w:val="00D369AC"/>
    <w:rsid w:val="00D445EF"/>
    <w:rsid w:val="00D6779D"/>
    <w:rsid w:val="00D8793D"/>
    <w:rsid w:val="00D923E8"/>
    <w:rsid w:val="00DA4580"/>
    <w:rsid w:val="00DA6B9C"/>
    <w:rsid w:val="00DB6390"/>
    <w:rsid w:val="00DD45D6"/>
    <w:rsid w:val="00DE1107"/>
    <w:rsid w:val="00E45E9A"/>
    <w:rsid w:val="00E7429A"/>
    <w:rsid w:val="00EC504E"/>
    <w:rsid w:val="00EE0763"/>
    <w:rsid w:val="00F31D9D"/>
    <w:rsid w:val="00F67BEC"/>
    <w:rsid w:val="00FC48BF"/>
    <w:rsid w:val="00FD29BA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EBC34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54</cp:revision>
  <cp:lastPrinted>2021-02-01T09:08:00Z</cp:lastPrinted>
  <dcterms:created xsi:type="dcterms:W3CDTF">2018-10-26T10:26:00Z</dcterms:created>
  <dcterms:modified xsi:type="dcterms:W3CDTF">2021-02-25T07:54:00Z</dcterms:modified>
</cp:coreProperties>
</file>