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0D" w:rsidRPr="0092260D" w:rsidRDefault="00D722F1" w:rsidP="00CC282D">
      <w:pPr>
        <w:spacing w:after="0"/>
        <w:jc w:val="both"/>
        <w:rPr>
          <w:rFonts w:ascii="Times New Roman" w:hAnsi="Times New Roman" w:cs="Times New Roman"/>
          <w:sz w:val="24"/>
          <w:szCs w:val="24"/>
        </w:rPr>
      </w:pPr>
      <w:r>
        <w:rPr>
          <w:rFonts w:ascii="Times New Roman" w:hAnsi="Times New Roman" w:cs="Times New Roman"/>
          <w:sz w:val="24"/>
          <w:szCs w:val="24"/>
        </w:rPr>
        <w:t>D</w:t>
      </w:r>
      <w:r w:rsidR="0092260D" w:rsidRPr="0092260D">
        <w:rPr>
          <w:rFonts w:ascii="Times New Roman" w:hAnsi="Times New Roman" w:cs="Times New Roman"/>
          <w:sz w:val="24"/>
          <w:szCs w:val="24"/>
        </w:rPr>
        <w:t xml:space="preserve">r. Jusuf Žiga, profesor emeritus, </w:t>
      </w:r>
      <w:r w:rsidR="0092260D">
        <w:rPr>
          <w:rFonts w:ascii="Times New Roman" w:hAnsi="Times New Roman" w:cs="Times New Roman"/>
          <w:sz w:val="24"/>
          <w:szCs w:val="24"/>
        </w:rPr>
        <w:t>predsjednik</w:t>
      </w:r>
    </w:p>
    <w:p w:rsidR="0092260D" w:rsidRPr="0092260D" w:rsidRDefault="00D722F1" w:rsidP="00CC282D">
      <w:pPr>
        <w:spacing w:after="0"/>
        <w:jc w:val="both"/>
        <w:rPr>
          <w:rFonts w:ascii="Times New Roman" w:hAnsi="Times New Roman" w:cs="Times New Roman"/>
          <w:sz w:val="24"/>
          <w:szCs w:val="24"/>
        </w:rPr>
      </w:pPr>
      <w:r>
        <w:rPr>
          <w:rFonts w:ascii="Times New Roman" w:hAnsi="Times New Roman" w:cs="Times New Roman"/>
          <w:sz w:val="24"/>
          <w:szCs w:val="24"/>
        </w:rPr>
        <w:t>D</w:t>
      </w:r>
      <w:r w:rsidR="0092260D" w:rsidRPr="0092260D">
        <w:rPr>
          <w:rFonts w:ascii="Times New Roman" w:hAnsi="Times New Roman" w:cs="Times New Roman"/>
          <w:sz w:val="24"/>
          <w:szCs w:val="24"/>
        </w:rPr>
        <w:t>r. Adib Đozić, redovni profesor</w:t>
      </w:r>
      <w:r>
        <w:rPr>
          <w:rFonts w:ascii="Times New Roman" w:hAnsi="Times New Roman" w:cs="Times New Roman"/>
          <w:sz w:val="24"/>
          <w:szCs w:val="24"/>
        </w:rPr>
        <w:t xml:space="preserve"> na Filozofskom fakultetu Univerziteta u Tuzli</w:t>
      </w:r>
      <w:r w:rsidR="0092260D" w:rsidRPr="0092260D">
        <w:rPr>
          <w:rFonts w:ascii="Times New Roman" w:hAnsi="Times New Roman" w:cs="Times New Roman"/>
          <w:sz w:val="24"/>
          <w:szCs w:val="24"/>
        </w:rPr>
        <w:t>, član/mentor</w:t>
      </w:r>
    </w:p>
    <w:p w:rsidR="0092260D" w:rsidRDefault="00D722F1" w:rsidP="00CC282D">
      <w:pPr>
        <w:spacing w:after="0"/>
        <w:jc w:val="both"/>
        <w:rPr>
          <w:rFonts w:ascii="Times New Roman" w:hAnsi="Times New Roman" w:cs="Times New Roman"/>
          <w:sz w:val="24"/>
          <w:szCs w:val="24"/>
        </w:rPr>
      </w:pPr>
      <w:r>
        <w:rPr>
          <w:rFonts w:ascii="Times New Roman" w:hAnsi="Times New Roman" w:cs="Times New Roman"/>
          <w:sz w:val="24"/>
          <w:szCs w:val="24"/>
        </w:rPr>
        <w:t>D</w:t>
      </w:r>
      <w:r w:rsidR="0092260D" w:rsidRPr="0092260D">
        <w:rPr>
          <w:rFonts w:ascii="Times New Roman" w:hAnsi="Times New Roman" w:cs="Times New Roman"/>
          <w:sz w:val="24"/>
          <w:szCs w:val="24"/>
        </w:rPr>
        <w:t>r. Dželal Ibraković, redovni profesor, član</w:t>
      </w:r>
    </w:p>
    <w:p w:rsidR="00CC282D" w:rsidRPr="0092260D" w:rsidRDefault="00CC282D" w:rsidP="00CC282D">
      <w:pPr>
        <w:spacing w:after="0"/>
        <w:jc w:val="both"/>
        <w:rPr>
          <w:rFonts w:ascii="Times New Roman" w:hAnsi="Times New Roman" w:cs="Times New Roman"/>
          <w:sz w:val="24"/>
          <w:szCs w:val="24"/>
        </w:rPr>
      </w:pP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Sarajevo,</w:t>
      </w:r>
      <w:r w:rsidR="00FD6445">
        <w:rPr>
          <w:rFonts w:ascii="Times New Roman" w:hAnsi="Times New Roman" w:cs="Times New Roman"/>
          <w:sz w:val="24"/>
          <w:szCs w:val="24"/>
        </w:rPr>
        <w:t xml:space="preserve"> </w:t>
      </w:r>
      <w:r w:rsidRPr="0092260D">
        <w:rPr>
          <w:rFonts w:ascii="Times New Roman" w:hAnsi="Times New Roman" w:cs="Times New Roman"/>
          <w:sz w:val="24"/>
          <w:szCs w:val="24"/>
        </w:rPr>
        <w:t>27. 12. 2019.</w:t>
      </w:r>
    </w:p>
    <w:p w:rsidR="0092260D" w:rsidRP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VIJEĆU</w:t>
      </w:r>
      <w:r w:rsidR="00D722F1">
        <w:rPr>
          <w:rFonts w:ascii="Times New Roman" w:hAnsi="Times New Roman" w:cs="Times New Roman"/>
          <w:sz w:val="24"/>
          <w:szCs w:val="24"/>
        </w:rPr>
        <w:t xml:space="preserve"> </w:t>
      </w:r>
      <w:r w:rsidRPr="0092260D">
        <w:rPr>
          <w:rFonts w:ascii="Times New Roman" w:hAnsi="Times New Roman" w:cs="Times New Roman"/>
          <w:sz w:val="24"/>
          <w:szCs w:val="24"/>
        </w:rPr>
        <w:t>FAKULTETA POLITIČKIH NAUKA</w:t>
      </w:r>
    </w:p>
    <w:p w:rsidR="0092260D" w:rsidRP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UNIVERZITETA U SARAJEVU</w:t>
      </w:r>
    </w:p>
    <w:p w:rsidR="0092260D" w:rsidRPr="0092260D" w:rsidRDefault="0092260D" w:rsidP="0092260D">
      <w:pPr>
        <w:jc w:val="both"/>
        <w:rPr>
          <w:rFonts w:ascii="Times New Roman" w:hAnsi="Times New Roman" w:cs="Times New Roman"/>
          <w:sz w:val="24"/>
          <w:szCs w:val="24"/>
        </w:rPr>
      </w:pPr>
    </w:p>
    <w:p w:rsidR="00D722F1" w:rsidRDefault="0092260D" w:rsidP="00D722F1">
      <w:pPr>
        <w:jc w:val="both"/>
        <w:rPr>
          <w:rFonts w:ascii="Times New Roman" w:hAnsi="Times New Roman" w:cs="Times New Roman"/>
          <w:sz w:val="24"/>
          <w:szCs w:val="24"/>
        </w:rPr>
      </w:pPr>
      <w:r w:rsidRPr="0092260D">
        <w:rPr>
          <w:rFonts w:ascii="Times New Roman" w:hAnsi="Times New Roman" w:cs="Times New Roman"/>
          <w:sz w:val="24"/>
          <w:szCs w:val="24"/>
        </w:rPr>
        <w:t xml:space="preserve">Na osnovu članova 36., 40., 41., 42., i 43. Pravila studiranja za treći ciklus studija na Univerziteta u Sarajevu, a u skladu sa članom 56.k. Statuta Univerziteta u Sarajevu, Senat je, na </w:t>
      </w:r>
      <w:r w:rsidR="00D722F1">
        <w:rPr>
          <w:rFonts w:ascii="Times New Roman" w:hAnsi="Times New Roman" w:cs="Times New Roman"/>
          <w:sz w:val="24"/>
          <w:szCs w:val="24"/>
        </w:rPr>
        <w:t xml:space="preserve">33. </w:t>
      </w:r>
      <w:r w:rsidRPr="0092260D">
        <w:rPr>
          <w:rFonts w:ascii="Times New Roman" w:hAnsi="Times New Roman" w:cs="Times New Roman"/>
          <w:sz w:val="24"/>
          <w:szCs w:val="24"/>
        </w:rPr>
        <w:t xml:space="preserve">sjednici održanoj </w:t>
      </w:r>
      <w:r w:rsidR="00D722F1">
        <w:rPr>
          <w:rFonts w:ascii="Times New Roman" w:hAnsi="Times New Roman" w:cs="Times New Roman"/>
          <w:sz w:val="24"/>
          <w:szCs w:val="24"/>
        </w:rPr>
        <w:t>17.07.2019.</w:t>
      </w:r>
      <w:r w:rsidRPr="0092260D">
        <w:rPr>
          <w:rFonts w:ascii="Times New Roman" w:hAnsi="Times New Roman" w:cs="Times New Roman"/>
          <w:sz w:val="24"/>
          <w:szCs w:val="24"/>
        </w:rPr>
        <w:t xml:space="preserve"> godine, donio odluku o obrazovanju Komisije za ocjenu doktorske disertacije doktoranta Midhata Čauševića, MA pod naslovom  „DRUŠTVENI STATUS PORODICE U BOSNI I HERCEGOVINI U POSTDEJTONSKOM PERIODU  u sastavu:</w:t>
      </w:r>
    </w:p>
    <w:p w:rsidR="00D722F1" w:rsidRDefault="00D722F1" w:rsidP="00D722F1">
      <w:pPr>
        <w:jc w:val="both"/>
        <w:rPr>
          <w:rFonts w:ascii="Times New Roman" w:hAnsi="Times New Roman" w:cs="Times New Roman"/>
          <w:sz w:val="24"/>
          <w:szCs w:val="24"/>
        </w:rPr>
      </w:pPr>
      <w:r>
        <w:rPr>
          <w:rFonts w:ascii="Times New Roman" w:hAnsi="Times New Roman" w:cs="Times New Roman"/>
          <w:sz w:val="24"/>
          <w:szCs w:val="24"/>
        </w:rPr>
        <w:t>D</w:t>
      </w:r>
      <w:r w:rsidR="0092260D" w:rsidRPr="0092260D">
        <w:rPr>
          <w:rFonts w:ascii="Times New Roman" w:hAnsi="Times New Roman" w:cs="Times New Roman"/>
          <w:sz w:val="24"/>
          <w:szCs w:val="24"/>
        </w:rPr>
        <w:t xml:space="preserve">r. Jusuf Žiga, profesor emeritus, </w:t>
      </w:r>
      <w:r w:rsidR="0092260D">
        <w:rPr>
          <w:rFonts w:ascii="Times New Roman" w:hAnsi="Times New Roman" w:cs="Times New Roman"/>
          <w:sz w:val="24"/>
          <w:szCs w:val="24"/>
        </w:rPr>
        <w:t>predsjednik</w:t>
      </w:r>
    </w:p>
    <w:p w:rsidR="0092260D" w:rsidRPr="0092260D" w:rsidRDefault="00D722F1" w:rsidP="00D722F1">
      <w:pPr>
        <w:jc w:val="both"/>
        <w:rPr>
          <w:rFonts w:ascii="Times New Roman" w:hAnsi="Times New Roman" w:cs="Times New Roman"/>
          <w:sz w:val="24"/>
          <w:szCs w:val="24"/>
        </w:rPr>
      </w:pPr>
      <w:r>
        <w:rPr>
          <w:rFonts w:ascii="Times New Roman" w:hAnsi="Times New Roman" w:cs="Times New Roman"/>
          <w:sz w:val="24"/>
          <w:szCs w:val="24"/>
        </w:rPr>
        <w:t>D</w:t>
      </w:r>
      <w:r w:rsidR="0092260D" w:rsidRPr="0092260D">
        <w:rPr>
          <w:rFonts w:ascii="Times New Roman" w:hAnsi="Times New Roman" w:cs="Times New Roman"/>
          <w:sz w:val="24"/>
          <w:szCs w:val="24"/>
        </w:rPr>
        <w:t>r. Adib Đozić, redovni profesor, član/mentor</w:t>
      </w:r>
    </w:p>
    <w:p w:rsidR="0092260D" w:rsidRPr="0092260D" w:rsidRDefault="00D722F1" w:rsidP="00CC282D">
      <w:pPr>
        <w:spacing w:after="0"/>
        <w:jc w:val="both"/>
        <w:rPr>
          <w:rFonts w:ascii="Times New Roman" w:hAnsi="Times New Roman" w:cs="Times New Roman"/>
          <w:sz w:val="24"/>
          <w:szCs w:val="24"/>
        </w:rPr>
      </w:pPr>
      <w:r>
        <w:rPr>
          <w:rFonts w:ascii="Times New Roman" w:hAnsi="Times New Roman" w:cs="Times New Roman"/>
          <w:sz w:val="24"/>
          <w:szCs w:val="24"/>
        </w:rPr>
        <w:t>D</w:t>
      </w:r>
      <w:r w:rsidR="0092260D" w:rsidRPr="0092260D">
        <w:rPr>
          <w:rFonts w:ascii="Times New Roman" w:hAnsi="Times New Roman" w:cs="Times New Roman"/>
          <w:sz w:val="24"/>
          <w:szCs w:val="24"/>
        </w:rPr>
        <w:t>r. Dželal Ibraković, redovni profesor, član</w:t>
      </w:r>
    </w:p>
    <w:p w:rsidR="0092260D" w:rsidRPr="0092260D" w:rsidRDefault="0092260D" w:rsidP="0092260D">
      <w:pPr>
        <w:jc w:val="both"/>
        <w:rPr>
          <w:rFonts w:ascii="Times New Roman" w:hAnsi="Times New Roman" w:cs="Times New Roman"/>
          <w:sz w:val="24"/>
          <w:szCs w:val="24"/>
        </w:rPr>
      </w:pP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U skladu sa članom 41. Pravila studiranja za treći ciklus studija na Univerzitetu u Sarajevu, dana 20. 09. 2019. godine zakazana je i održana prezentacija radne verzije projekta doktorske disertacije doktoranta Midhata Čauševića, magistra sociologije. Nakon što su članovi Komisije saslušali iscrpno i uvjerljivo izlaganje doktorskog kandidata Midhata Čauševića o radnoj verziji projekta doktorske disertacije, kandidatu su sugerisane neznatne izmjene i dorade teksta radne verzije projekta doktorske disertacije.</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Radna verzija doktorske disertacije je nakon što ju je kandidat korigovao u skladu sa sugestijama Komisije upućena na Univerzitet, na softversku provjeru, detekciju plagijarizma, nakon čega je detaljno prostudirana dostavljena verzija projekta doktorske disertacije te uz potrebne male korekcije koje je kandidat uvažio korigovana verzija doktorske disert</w:t>
      </w:r>
      <w:r>
        <w:rPr>
          <w:rFonts w:ascii="Times New Roman" w:hAnsi="Times New Roman" w:cs="Times New Roman"/>
          <w:sz w:val="24"/>
          <w:szCs w:val="24"/>
        </w:rPr>
        <w:t>acije je upućena na Univerzitet</w:t>
      </w:r>
      <w:r w:rsidRPr="0092260D">
        <w:rPr>
          <w:rFonts w:ascii="Times New Roman" w:hAnsi="Times New Roman" w:cs="Times New Roman"/>
          <w:sz w:val="24"/>
          <w:szCs w:val="24"/>
        </w:rPr>
        <w:t>.</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 xml:space="preserve">Na osnovu člana 43. stav (1) Pravila studiranja za treći ciklus studija na Univerzitetu u Sarajevu, Komisija je sačinila sljedeći </w:t>
      </w:r>
    </w:p>
    <w:p w:rsidR="0092260D" w:rsidRPr="0092260D" w:rsidRDefault="0092260D" w:rsidP="0092260D">
      <w:pPr>
        <w:jc w:val="center"/>
        <w:rPr>
          <w:rFonts w:ascii="Times New Roman" w:hAnsi="Times New Roman" w:cs="Times New Roman"/>
          <w:sz w:val="24"/>
          <w:szCs w:val="24"/>
        </w:rPr>
      </w:pPr>
      <w:r w:rsidRPr="0092260D">
        <w:rPr>
          <w:rFonts w:ascii="Times New Roman" w:hAnsi="Times New Roman" w:cs="Times New Roman"/>
          <w:sz w:val="24"/>
          <w:szCs w:val="24"/>
        </w:rPr>
        <w:t>I Z V J E Š T A J</w:t>
      </w:r>
    </w:p>
    <w:p w:rsidR="0092260D" w:rsidRPr="0092260D" w:rsidRDefault="0092260D" w:rsidP="0092260D">
      <w:pPr>
        <w:jc w:val="both"/>
        <w:rPr>
          <w:rFonts w:ascii="Times New Roman" w:hAnsi="Times New Roman" w:cs="Times New Roman"/>
          <w:b/>
          <w:sz w:val="24"/>
          <w:szCs w:val="24"/>
        </w:rPr>
      </w:pPr>
      <w:r w:rsidRPr="0092260D">
        <w:rPr>
          <w:rFonts w:ascii="Times New Roman" w:hAnsi="Times New Roman" w:cs="Times New Roman"/>
          <w:b/>
          <w:sz w:val="24"/>
          <w:szCs w:val="24"/>
        </w:rPr>
        <w:t>1.</w:t>
      </w:r>
      <w:r w:rsidRPr="0092260D">
        <w:rPr>
          <w:rFonts w:ascii="Times New Roman" w:hAnsi="Times New Roman" w:cs="Times New Roman"/>
          <w:b/>
          <w:sz w:val="24"/>
          <w:szCs w:val="24"/>
        </w:rPr>
        <w:tab/>
        <w:t>Biobibliografski podaci o kandidatu</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 xml:space="preserve">Midhat Čaušević rođen je 20. 01. 1984. godine u Kladnju, općina Kladanj, Bosna i Hercegovina. Osnovno obrazovanje završio je u Kladnju a srednju školu završio je u Tuzli. Diplomirao je 2007. godine na Filozofskom fakultetu Univerziteta u Sarajevu, Odsjek za filozofiju i sociologiju, i stekao zvanje profesor filozofije i sociologije. Magistrirao je 2014. </w:t>
      </w:r>
      <w:r w:rsidRPr="0092260D">
        <w:rPr>
          <w:rFonts w:ascii="Times New Roman" w:hAnsi="Times New Roman" w:cs="Times New Roman"/>
          <w:sz w:val="24"/>
          <w:szCs w:val="24"/>
        </w:rPr>
        <w:lastRenderedPageBreak/>
        <w:t>godine na Fakultetu političkih nauka Univerziteta u Sarajevu i stekao zvanje magistar sociologije.</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 xml:space="preserve">Upisao je Interdisciplinarni doktorski studij na Fakultetu političkih nauka Univerziteta u Sarajevu školske 2014/2015. godine (Oblast sociologija), gdje je uspješno položio sve ispite, prijavio temu i projekat za izradu doktorske disertacije koji su prihvaćeni od Vijeća Fakulteta i Senata Univerziteta u Sarajevu. Odlukom Senata Univerziteta u Sarajevu broj: 02-1-476-1/17 od 15. 06. 2017. godine kandidatu je odobren rad na doktorskoj disertaciji pod nazivom </w:t>
      </w:r>
      <w:r w:rsidR="00CC282D">
        <w:rPr>
          <w:rFonts w:ascii="Times New Roman" w:hAnsi="Times New Roman" w:cs="Times New Roman"/>
          <w:sz w:val="24"/>
          <w:szCs w:val="24"/>
        </w:rPr>
        <w:t>„</w:t>
      </w:r>
      <w:r w:rsidRPr="0092260D">
        <w:rPr>
          <w:rFonts w:ascii="Times New Roman" w:hAnsi="Times New Roman" w:cs="Times New Roman"/>
          <w:sz w:val="24"/>
          <w:szCs w:val="24"/>
        </w:rPr>
        <w:t>DRUŠTVENI STATUS PORODICE U BOSNI I HERCEGOVINI U POSTDEJTONSKOM PERIODU</w:t>
      </w:r>
      <w:r w:rsidR="00CC282D">
        <w:rPr>
          <w:rFonts w:ascii="Times New Roman" w:hAnsi="Times New Roman" w:cs="Times New Roman"/>
          <w:sz w:val="24"/>
          <w:szCs w:val="24"/>
        </w:rPr>
        <w:t>“</w:t>
      </w:r>
      <w:r w:rsidRPr="0092260D">
        <w:rPr>
          <w:rFonts w:ascii="Times New Roman" w:hAnsi="Times New Roman" w:cs="Times New Roman"/>
          <w:sz w:val="24"/>
          <w:szCs w:val="24"/>
        </w:rPr>
        <w:t xml:space="preserve">. </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 xml:space="preserve">Od 2007. do 2016. godine zaposlen je u kao profesor u Behram-begovoj medresi u Tuzli. Od 2008. godine izabran je u zvanje asistenta na užoj naučnoj oblasti sociologija na Odsjek za Filozofiju-sociologiju, Filozofskog fakulteta Univerziteta u Tuzli, bez zasnivanja radnog odnosa. </w:t>
      </w:r>
      <w:r w:rsidR="00CC282D">
        <w:rPr>
          <w:rFonts w:ascii="Times New Roman" w:hAnsi="Times New Roman" w:cs="Times New Roman"/>
          <w:sz w:val="24"/>
          <w:szCs w:val="24"/>
        </w:rPr>
        <w:t>U</w:t>
      </w:r>
      <w:r w:rsidRPr="0092260D">
        <w:rPr>
          <w:rFonts w:ascii="Times New Roman" w:hAnsi="Times New Roman" w:cs="Times New Roman"/>
          <w:sz w:val="24"/>
          <w:szCs w:val="24"/>
        </w:rPr>
        <w:t xml:space="preserve"> 2016. godine izabran je i zaposlen kao viši asistent na Filozofskom fakultetu Univerziteta u Tuzli, Odsjek za Filozofiju-sociologiju. Objavio je i više naučnih i stručnih radova, učestvovao u nekoliko naučno-istraživačkih projekata, učestvovao na nekoliko okruglih stolova i tribina i konferencija sa izlaganjima, član je naučnog odbora zbornika radova Logos, učesnik nekoliko seminara i radionica, bio je promotor nekoliko knjiga. Između ostalog izdvajamo:</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Autor je sljedećih naučnih i stručnih radova te prikaza knjiga u recentnim domaćim i međunarodnim časopisima, i to:</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1.</w:t>
      </w:r>
      <w:r w:rsidRPr="0092260D">
        <w:rPr>
          <w:rFonts w:ascii="Times New Roman" w:hAnsi="Times New Roman" w:cs="Times New Roman"/>
          <w:sz w:val="24"/>
          <w:szCs w:val="24"/>
        </w:rPr>
        <w:tab/>
        <w:t xml:space="preserve">Alibegović A., </w:t>
      </w:r>
      <w:r w:rsidRPr="0092260D">
        <w:rPr>
          <w:rFonts w:ascii="Times New Roman" w:hAnsi="Times New Roman" w:cs="Times New Roman"/>
          <w:b/>
          <w:sz w:val="24"/>
          <w:szCs w:val="24"/>
        </w:rPr>
        <w:t>Čaušević M.,</w:t>
      </w:r>
      <w:r w:rsidRPr="0092260D">
        <w:rPr>
          <w:rFonts w:ascii="Times New Roman" w:hAnsi="Times New Roman" w:cs="Times New Roman"/>
          <w:sz w:val="24"/>
          <w:szCs w:val="24"/>
        </w:rPr>
        <w:t xml:space="preserve"> (2010), Kontekst braka, vječna, trajna ili forma veze na zalasku, Zbornik radova, br. 10., str. 165-179, Filozofski fakultet Univerziteta u Tuzli</w:t>
      </w:r>
    </w:p>
    <w:p w:rsid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2.</w:t>
      </w:r>
      <w:r w:rsidRPr="0092260D">
        <w:rPr>
          <w:rFonts w:ascii="Times New Roman" w:hAnsi="Times New Roman" w:cs="Times New Roman"/>
          <w:sz w:val="24"/>
          <w:szCs w:val="24"/>
        </w:rPr>
        <w:tab/>
      </w:r>
      <w:r w:rsidRPr="0092260D">
        <w:rPr>
          <w:rFonts w:ascii="Times New Roman" w:hAnsi="Times New Roman" w:cs="Times New Roman"/>
          <w:b/>
          <w:sz w:val="24"/>
          <w:szCs w:val="24"/>
        </w:rPr>
        <w:t>Čaušević M</w:t>
      </w:r>
      <w:r w:rsidRPr="0092260D">
        <w:rPr>
          <w:rFonts w:ascii="Times New Roman" w:hAnsi="Times New Roman" w:cs="Times New Roman"/>
          <w:sz w:val="24"/>
          <w:szCs w:val="24"/>
        </w:rPr>
        <w:t>., Alibegović A., (2016), Društvo 21. stoljeća–ključna obilježja i problemi, Časopis DHS-Društvene i humanističke studije,  br. 1., str. 151-163,  Filozofskog fakulteta Univerziteta u Tuzli</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3.</w:t>
      </w:r>
      <w:r w:rsidRPr="0092260D">
        <w:rPr>
          <w:rFonts w:ascii="Times New Roman" w:hAnsi="Times New Roman" w:cs="Times New Roman"/>
          <w:sz w:val="24"/>
          <w:szCs w:val="24"/>
        </w:rPr>
        <w:tab/>
      </w:r>
      <w:r w:rsidRPr="0092260D">
        <w:rPr>
          <w:rFonts w:ascii="Times New Roman" w:hAnsi="Times New Roman" w:cs="Times New Roman"/>
          <w:b/>
          <w:sz w:val="24"/>
          <w:szCs w:val="24"/>
        </w:rPr>
        <w:t>Čaušević M</w:t>
      </w:r>
      <w:r w:rsidRPr="0092260D">
        <w:rPr>
          <w:rFonts w:ascii="Times New Roman" w:hAnsi="Times New Roman" w:cs="Times New Roman"/>
          <w:sz w:val="24"/>
          <w:szCs w:val="24"/>
        </w:rPr>
        <w:t>., (2016), Statusni problemi i poteškoće jednoroditeljske porodice u bih, Časopis Muallim,  br. 66., str. 80-90,  Rijaset Islamske zajednice u Bosni i Hercegovini</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4.</w:t>
      </w:r>
      <w:r w:rsidRPr="0092260D">
        <w:rPr>
          <w:rFonts w:ascii="Times New Roman" w:hAnsi="Times New Roman" w:cs="Times New Roman"/>
          <w:sz w:val="24"/>
          <w:szCs w:val="24"/>
        </w:rPr>
        <w:tab/>
        <w:t xml:space="preserve">Alibegović A., </w:t>
      </w:r>
      <w:r w:rsidRPr="0092260D">
        <w:rPr>
          <w:rFonts w:ascii="Times New Roman" w:hAnsi="Times New Roman" w:cs="Times New Roman"/>
          <w:b/>
          <w:sz w:val="24"/>
          <w:szCs w:val="24"/>
        </w:rPr>
        <w:t>Čaušević M</w:t>
      </w:r>
      <w:r w:rsidRPr="0092260D">
        <w:rPr>
          <w:rFonts w:ascii="Times New Roman" w:hAnsi="Times New Roman" w:cs="Times New Roman"/>
          <w:sz w:val="24"/>
          <w:szCs w:val="24"/>
        </w:rPr>
        <w:t>., Ljuma N., (2017) Doba transformacije i redefiniranja procesa i funkcija u savremenoj porodici – univerzalnost i/ili transformacija, Časopis DHS-Društvene i humanističke studije,  br. 3., str. 203-220,  Filozofskog fakulteta Univerziteta u Tuzli</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5.</w:t>
      </w:r>
      <w:r w:rsidRPr="0092260D">
        <w:rPr>
          <w:rFonts w:ascii="Times New Roman" w:hAnsi="Times New Roman" w:cs="Times New Roman"/>
          <w:sz w:val="24"/>
          <w:szCs w:val="24"/>
        </w:rPr>
        <w:tab/>
        <w:t xml:space="preserve">Omerbegović S., </w:t>
      </w:r>
      <w:r w:rsidRPr="0092260D">
        <w:rPr>
          <w:rFonts w:ascii="Times New Roman" w:hAnsi="Times New Roman" w:cs="Times New Roman"/>
          <w:b/>
          <w:sz w:val="24"/>
          <w:szCs w:val="24"/>
        </w:rPr>
        <w:t>Čaušević M</w:t>
      </w:r>
      <w:r w:rsidRPr="0092260D">
        <w:rPr>
          <w:rFonts w:ascii="Times New Roman" w:hAnsi="Times New Roman" w:cs="Times New Roman"/>
          <w:sz w:val="24"/>
          <w:szCs w:val="24"/>
        </w:rPr>
        <w:t>., Salihović M., (2018)  Masovne grobnice na području općine Zvornik kao materijalni dokazi genocida nad Bošnjacima 1992–1995., Časopis Monumenta Srebrenica,  br. 7., str. 27-65,   JU Zavod za zaštitu i korištenje kulturno-historijskog i prirodnog naslijeđa Tuzla</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6.</w:t>
      </w:r>
      <w:r w:rsidRPr="0092260D">
        <w:rPr>
          <w:rFonts w:ascii="Times New Roman" w:hAnsi="Times New Roman" w:cs="Times New Roman"/>
          <w:sz w:val="24"/>
          <w:szCs w:val="24"/>
        </w:rPr>
        <w:tab/>
      </w:r>
      <w:r w:rsidRPr="0092260D">
        <w:rPr>
          <w:rFonts w:ascii="Times New Roman" w:hAnsi="Times New Roman" w:cs="Times New Roman"/>
          <w:b/>
          <w:sz w:val="24"/>
          <w:szCs w:val="24"/>
        </w:rPr>
        <w:t>Čaušević M</w:t>
      </w:r>
      <w:r w:rsidRPr="0092260D">
        <w:rPr>
          <w:rFonts w:ascii="Times New Roman" w:hAnsi="Times New Roman" w:cs="Times New Roman"/>
          <w:sz w:val="24"/>
          <w:szCs w:val="24"/>
        </w:rPr>
        <w:t>., Omerbegović S., Hasanović F., Zločin genocida nad Bošnjacima na području općine Zvornik – slučaj Bijeli Potok, (2018),  Časopis Monumenta Srebrenica,  br. 7., str, 65-99,   JU Zavod za zaštitu i korištenje kulturno-historijskog i prirodnog naslijeđa Tuzla</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lastRenderedPageBreak/>
        <w:t>7.</w:t>
      </w:r>
      <w:r w:rsidRPr="0092260D">
        <w:rPr>
          <w:rFonts w:ascii="Times New Roman" w:hAnsi="Times New Roman" w:cs="Times New Roman"/>
          <w:sz w:val="24"/>
          <w:szCs w:val="24"/>
        </w:rPr>
        <w:tab/>
        <w:t xml:space="preserve">Muratović R., </w:t>
      </w:r>
      <w:r w:rsidRPr="0092260D">
        <w:rPr>
          <w:rFonts w:ascii="Times New Roman" w:hAnsi="Times New Roman" w:cs="Times New Roman"/>
          <w:b/>
          <w:sz w:val="24"/>
          <w:szCs w:val="24"/>
        </w:rPr>
        <w:t>Čaušević M</w:t>
      </w:r>
      <w:r w:rsidRPr="0092260D">
        <w:rPr>
          <w:rFonts w:ascii="Times New Roman" w:hAnsi="Times New Roman" w:cs="Times New Roman"/>
          <w:sz w:val="24"/>
          <w:szCs w:val="24"/>
        </w:rPr>
        <w:t>., (2019) Razumijevanje oprosta u djelu Norveškog filozofa Arnea Johana Vetlesena, Časopis Monumenta Srebrenica,  br. 8., str, 105-129,   JU Zavod za zaštitu i korištenje kulturno-historijskog i prirodnog naslijeđa Tuzla</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Do sada je učestvovao na dvije domaće naučnih konferencija na kojima je imao izlaganja:</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 xml:space="preserve">Međunarodna znanstvena konferencija „Savremeni izazovi i perspektive društvenih nauka“ izlaganje na temu: „Doba transformacije i redefiniranja procesa i funkcija u savremenoj porodici – univerzalnost i/ili transformacija“, Tuzla 2017. </w:t>
      </w:r>
    </w:p>
    <w:p w:rsid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 xml:space="preserve">Međunarodna znanstvena konferencija „Društvene i humanističke nauke na raskršću“ izlaganje na temu: „Struktura nastavnih planova i programa u srednjim školama za predmet sociologija na području Tuzlanskog kantona i Kantona Sarajevo“, Tuzla 2018. </w:t>
      </w:r>
    </w:p>
    <w:p w:rsidR="0092260D" w:rsidRPr="0092260D" w:rsidRDefault="0092260D" w:rsidP="0092260D">
      <w:pPr>
        <w:spacing w:after="0"/>
        <w:jc w:val="both"/>
        <w:rPr>
          <w:rFonts w:ascii="Times New Roman" w:hAnsi="Times New Roman" w:cs="Times New Roman"/>
          <w:sz w:val="24"/>
          <w:szCs w:val="24"/>
        </w:rPr>
      </w:pPr>
    </w:p>
    <w:p w:rsidR="0092260D" w:rsidRPr="0092260D" w:rsidRDefault="0092260D" w:rsidP="0092260D">
      <w:pPr>
        <w:jc w:val="both"/>
        <w:rPr>
          <w:rFonts w:ascii="Times New Roman" w:hAnsi="Times New Roman" w:cs="Times New Roman"/>
          <w:b/>
          <w:sz w:val="24"/>
          <w:szCs w:val="24"/>
        </w:rPr>
      </w:pPr>
      <w:r w:rsidRPr="0092260D">
        <w:rPr>
          <w:rFonts w:ascii="Times New Roman" w:hAnsi="Times New Roman" w:cs="Times New Roman"/>
          <w:b/>
          <w:sz w:val="24"/>
          <w:szCs w:val="24"/>
        </w:rPr>
        <w:t>2.</w:t>
      </w:r>
      <w:r w:rsidRPr="0092260D">
        <w:rPr>
          <w:rFonts w:ascii="Times New Roman" w:hAnsi="Times New Roman" w:cs="Times New Roman"/>
          <w:b/>
          <w:sz w:val="24"/>
          <w:szCs w:val="24"/>
        </w:rPr>
        <w:tab/>
        <w:t>Prikaz sadržaja doktorske disertacije</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Doktorska disertacija pod naslovom "Društveni status porodice u Bosni i Hercegovini u postdejtonskom periodu" predstavlja naučno istraživanje koje pored teorijske zasnovanosti, na osnovu relevantne literature, ima i značajan empirijski karakter. Doktorska disertacija struktirana je tako što pored Literature i Priloga, sadrži šest poglavlja i to: 1. Uvodna razmatranja i metodološka osnova rada 2. Sociološko određenje porodice; 3. Socijalna politika i društveni status porodice u Bosni i Hercegovini; 4. Jednoroditeljstvo  savremene porodice  5. Rezultati empirijskog istraživanja i 6. Zaključna razmatranja</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 xml:space="preserve">U popisu literature kandidata, korišteno je ukupno 195 bibliografskih jedinice koje su korespondentne sa tematikom doktorske disertacije, od čega su: 114 knjiga, 54 naučnih radova, 8 međunarodnih instrumenata i zakona, 19 internet izvora. </w:t>
      </w:r>
    </w:p>
    <w:p w:rsidR="00CC282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b/>
          <w:sz w:val="24"/>
          <w:szCs w:val="24"/>
        </w:rPr>
        <w:t xml:space="preserve"> U prvom poglavlju</w:t>
      </w:r>
      <w:r w:rsidRPr="0092260D">
        <w:rPr>
          <w:rFonts w:ascii="Times New Roman" w:hAnsi="Times New Roman" w:cs="Times New Roman"/>
          <w:sz w:val="24"/>
          <w:szCs w:val="24"/>
        </w:rPr>
        <w:t xml:space="preserve"> pod naslovom Uvodna razmatranja i metodološka osnova rada predstavljen je teorijsko-metodološki okvir istraživanja u kojem su prezentirani: problem i predmet, vremensko, prostorno i disciplinarno određenje predmeta istraživanja, ciljevi istraživanja, rezultati dosadašnjih istraživanja, hipoteze i indikatore, metode istraživanja, izvori podataka, kategorijalno-pojmovni i terminološki sistem, naučna i društvena opravdanost. Problem i predmet istraživanja doktorske disertacije predstavlja istraživanje savremenih promjena i problema sa kojima se susreće porodica u Bosni i Hercegovini u postdejtonskom periodu. Ključna problemska pitanja su: </w:t>
      </w:r>
    </w:p>
    <w:p w:rsidR="00CC282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a) Može li bosanskohercegovačko društvo preko institucija države, sa svim svojim specifičnim obilježjima, prednostima i nedostacima, odgovoriti na izazove s kojima se susreće  porodi</w:t>
      </w:r>
      <w:r w:rsidR="00CC282D">
        <w:rPr>
          <w:rFonts w:ascii="Times New Roman" w:hAnsi="Times New Roman" w:cs="Times New Roman"/>
          <w:sz w:val="24"/>
          <w:szCs w:val="24"/>
        </w:rPr>
        <w:t xml:space="preserve">ca u postdejtonskom periodu; </w:t>
      </w:r>
    </w:p>
    <w:p w:rsidR="0092260D" w:rsidRDefault="00CC282D" w:rsidP="00CC282D">
      <w:pPr>
        <w:spacing w:after="0"/>
        <w:jc w:val="both"/>
        <w:rPr>
          <w:rFonts w:ascii="Times New Roman" w:hAnsi="Times New Roman" w:cs="Times New Roman"/>
          <w:sz w:val="24"/>
          <w:szCs w:val="24"/>
        </w:rPr>
      </w:pPr>
      <w:r>
        <w:rPr>
          <w:rFonts w:ascii="Times New Roman" w:hAnsi="Times New Roman" w:cs="Times New Roman"/>
          <w:sz w:val="24"/>
          <w:szCs w:val="24"/>
        </w:rPr>
        <w:t>b) K</w:t>
      </w:r>
      <w:r w:rsidR="0092260D" w:rsidRPr="0092260D">
        <w:rPr>
          <w:rFonts w:ascii="Times New Roman" w:hAnsi="Times New Roman" w:cs="Times New Roman"/>
          <w:sz w:val="24"/>
          <w:szCs w:val="24"/>
        </w:rPr>
        <w:t xml:space="preserve">akav je društveni status porodice u Bosni i Hercegovini; jednostavan ili složen, povoljan ili nepovoljan odnsno koji faktori imaju uticaja na društveni status  porodice u Bosni i Hercegovini?  Predmet  istraživanja doktorske disertacije je društveni status porodice u Bosni i Hercegovini u postdejtonskom periodu. Kandidat se predmetno ograničio na istraživanje društvenog statusa dvoroditeljske i jednoroditeljske porodice u Bosni i Hercegovini, s osvrtom  na pokazatelje savremene porodice u cjelini. Predmet istraživanja razmatran je u tri strukturalna nivoa (institucionalni, grupni i individualni). Posebna pažnja u istraživanju usmjerena je na institucionalna rješenja statusnih pitanja  porodice u Bosni i Hercegovini. </w:t>
      </w:r>
      <w:r w:rsidR="0092260D" w:rsidRPr="0092260D">
        <w:rPr>
          <w:rFonts w:ascii="Times New Roman" w:hAnsi="Times New Roman" w:cs="Times New Roman"/>
          <w:sz w:val="24"/>
          <w:szCs w:val="24"/>
        </w:rPr>
        <w:lastRenderedPageBreak/>
        <w:t>Realizacijom predmeta istraživanja utvrđeno je  koje posljedice na društveni status porodice ima neujednačenost zakonodavno-pravne  regulative, posebno u obimu i kvalitetu, u zavisnosti kojem administrativnom-upravnom dijelu Bosne i Hercegovine određena porodica pripada.</w:t>
      </w:r>
      <w:r w:rsidR="0092260D">
        <w:rPr>
          <w:rFonts w:ascii="Times New Roman" w:hAnsi="Times New Roman" w:cs="Times New Roman"/>
          <w:sz w:val="24"/>
          <w:szCs w:val="24"/>
        </w:rPr>
        <w:t xml:space="preserve"> </w:t>
      </w:r>
      <w:r w:rsidR="0092260D" w:rsidRPr="0092260D">
        <w:rPr>
          <w:rFonts w:ascii="Times New Roman" w:hAnsi="Times New Roman" w:cs="Times New Roman"/>
          <w:sz w:val="24"/>
          <w:szCs w:val="24"/>
        </w:rPr>
        <w:t>Društveni status  porodice u Bosni i Hercegovini u postdejtonskom periodu, predmetno i problemski je podstaknut multilateralnošću bosanskohercegovačkog društva, pri čemu je jasno da se izučavanje fenomena porodice u Bosni i Hercegovini, kao i u drugim društvima, mora  razumijevati iz više aspekata: sociološki, kulturni, antropološki, biološki, ekonomski, historijski, religijski, pravni, psihološki. Primarni aspekt istraživanja je sociološki uz istovremeno oslanjanje na multidisciplinarni pristup.</w:t>
      </w:r>
    </w:p>
    <w:p w:rsidR="00CC282D" w:rsidRPr="0092260D" w:rsidRDefault="00CC282D" w:rsidP="00CC282D">
      <w:pPr>
        <w:spacing w:after="0"/>
        <w:jc w:val="both"/>
        <w:rPr>
          <w:rFonts w:ascii="Times New Roman" w:hAnsi="Times New Roman" w:cs="Times New Roman"/>
          <w:sz w:val="24"/>
          <w:szCs w:val="24"/>
        </w:rPr>
      </w:pPr>
    </w:p>
    <w:p w:rsidR="0092260D" w:rsidRPr="00CC282D" w:rsidRDefault="0092260D" w:rsidP="0092260D">
      <w:pPr>
        <w:jc w:val="both"/>
        <w:rPr>
          <w:rFonts w:ascii="Times New Roman" w:hAnsi="Times New Roman" w:cs="Times New Roman"/>
          <w:i/>
          <w:sz w:val="24"/>
          <w:szCs w:val="24"/>
        </w:rPr>
      </w:pPr>
      <w:r w:rsidRPr="00CC282D">
        <w:rPr>
          <w:rFonts w:ascii="Times New Roman" w:hAnsi="Times New Roman" w:cs="Times New Roman"/>
          <w:i/>
          <w:sz w:val="24"/>
          <w:szCs w:val="24"/>
        </w:rPr>
        <w:t>Generalna hipoteza rada glasi:</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Društveni status porodice u Bosni i Hercegovini je složen, što se ogleda kroz uticaj savremenih stilova života, posljedica rata protiv bosanskohercegovačkog društva i države 1992-1995., zatim socio-ekonomskog stanja u državi i različitih normativno-pravnih reguliranja odnosa  porodice i institucija države, zavisno kojem administrativnom dijelu bosanskohercegovačke države porodica pripada.</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 xml:space="preserve">Na osnovu segmentarnih dijelova činilaca predmeta istraživanja i generalne hipoteze kandidat je postavio i jedanaest </w:t>
      </w:r>
      <w:r w:rsidRPr="00CC282D">
        <w:rPr>
          <w:rFonts w:ascii="Times New Roman" w:hAnsi="Times New Roman" w:cs="Times New Roman"/>
          <w:i/>
          <w:sz w:val="24"/>
          <w:szCs w:val="24"/>
        </w:rPr>
        <w:t>posebnih hipoteza</w:t>
      </w:r>
      <w:r w:rsidRPr="0092260D">
        <w:rPr>
          <w:rFonts w:ascii="Times New Roman" w:hAnsi="Times New Roman" w:cs="Times New Roman"/>
          <w:sz w:val="24"/>
          <w:szCs w:val="24"/>
        </w:rPr>
        <w:t xml:space="preserve"> koje glase: </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Savremeni stilovi života nameću i odustajanje od tradicionalnih vrijednosti bosanskohercegovačke porodice, što se ogleda posebno kroz „dekonstrukciju“ patrijarhalnog tipa porodice u postdejtonskom periodu, te su uticali su na složen društveni status porodice u Bosni i Hercegovini;</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U Bosni i Hercegovini društveni status porodice zavisi dominantno od socio-ekonomskog stanja;</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Specifičnost političkog i državnog uređenja, neujednačen pravni okvir zaštite dvoroditeljske i jednoroditeljske porodice na nivou cjeline Bosne i Hercegovine uzrokuje neujednačen društveni položaj porodice u Bosni i Hercegovini;</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Dominantan uticaj, s najvećim posljedicama na složen društveni status porodice u Bosni i Hercegovini u postdejtonskom periodu, imao je rat protiv bosanskohercegovačkog društva i države 1992-1995. godine;</w:t>
      </w: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Zbog složenog društvenog statusa porodice u Bosne i Hercegovine u postdejtonskom periodu smanjuje se prosječan broj djece u domaćinstvu;</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Obrazovni sistem realiziran kroz nastavne planove i programe nedovoljno afirmira značaj braka i porodice kod mladih u Bosni i  Hercegovini, što ima uticaj na društveni status porodice;</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Na složenost statusa porodice u Bosni i Hercegovini značajan uticaj ima povećan procenat jednoroditeljskih porodica u ukupnoj strukturi bosanskohercegovačke porodice;</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Afirmacija ličnih sloboda u bosanskohercegovačkom društvu i porodici doprinijela je povećanju broja jednoroditeljskih porodica u Bosni i Hercegovini;</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Ratni zločini izazvani ratom protiv bosanskohercegovačkog društva i države su uzrokovali povećanje  jednoroditeljskih porodica u Bosni i Hercegovini;</w:t>
      </w:r>
    </w:p>
    <w:p w:rsidR="0092260D" w:rsidRP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lastRenderedPageBreak/>
        <w:t>-</w:t>
      </w:r>
      <w:r w:rsidRPr="0092260D">
        <w:rPr>
          <w:rFonts w:ascii="Times New Roman" w:hAnsi="Times New Roman" w:cs="Times New Roman"/>
          <w:sz w:val="24"/>
          <w:szCs w:val="24"/>
        </w:rPr>
        <w:tab/>
        <w:t>Društveni status jednoroditeljskih porodica zavisi  od uzroka nastanka jednoroditeljske porodice;</w:t>
      </w:r>
    </w:p>
    <w:p w:rsid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w:t>
      </w:r>
      <w:r w:rsidRPr="0092260D">
        <w:rPr>
          <w:rFonts w:ascii="Times New Roman" w:hAnsi="Times New Roman" w:cs="Times New Roman"/>
          <w:sz w:val="24"/>
          <w:szCs w:val="24"/>
        </w:rPr>
        <w:tab/>
        <w:t>Društvenu ulogu porodice u Bosni i Hercegovini odredile su i strukturalne promjene bosanskohercegovačkog društva u postdejtonskom periodu.</w:t>
      </w:r>
    </w:p>
    <w:p w:rsidR="0092260D" w:rsidRPr="0092260D" w:rsidRDefault="0092260D" w:rsidP="0092260D">
      <w:pPr>
        <w:spacing w:after="0"/>
        <w:jc w:val="both"/>
        <w:rPr>
          <w:rFonts w:ascii="Times New Roman" w:hAnsi="Times New Roman" w:cs="Times New Roman"/>
          <w:sz w:val="24"/>
          <w:szCs w:val="24"/>
        </w:rPr>
      </w:pPr>
    </w:p>
    <w:p w:rsidR="0092260D" w:rsidRPr="0092260D" w:rsidRDefault="0092260D" w:rsidP="0092260D">
      <w:pPr>
        <w:jc w:val="both"/>
        <w:rPr>
          <w:rFonts w:ascii="Times New Roman" w:hAnsi="Times New Roman" w:cs="Times New Roman"/>
          <w:sz w:val="24"/>
          <w:szCs w:val="24"/>
        </w:rPr>
      </w:pPr>
      <w:r w:rsidRPr="0092260D">
        <w:rPr>
          <w:rFonts w:ascii="Times New Roman" w:hAnsi="Times New Roman" w:cs="Times New Roman"/>
          <w:sz w:val="24"/>
          <w:szCs w:val="24"/>
        </w:rPr>
        <w:t>U skladu sa predmetom istraživanja, formuliranom generalnom i posebnim hipotezom doktorska disertacija kandidata Midhata Čauševića, je teorijsko-empirijskog karaktera. Teorijsko i emprijsko elaboriranje je podjednako zastupljeno jer se putem analize aktualnih teorijskih stavova na objektivan, precizan, sistematičan i pouzdan način ponudio valjan osnov za empirijsko istraživanje i analizu rezultat koji zajedno predstavljaju jedinstven znanstveni elaborat na osnovu kojeg se može steći uvid u ulogu i značaj društvenog statusa porodice u Bosni i Hercegovini u postdejtonskom periodu.</w:t>
      </w:r>
      <w:r>
        <w:rPr>
          <w:rFonts w:ascii="Times New Roman" w:hAnsi="Times New Roman" w:cs="Times New Roman"/>
          <w:sz w:val="24"/>
          <w:szCs w:val="24"/>
        </w:rPr>
        <w:t xml:space="preserve"> </w:t>
      </w:r>
      <w:r w:rsidRPr="0092260D">
        <w:rPr>
          <w:rFonts w:ascii="Times New Roman" w:hAnsi="Times New Roman" w:cs="Times New Roman"/>
          <w:sz w:val="24"/>
          <w:szCs w:val="24"/>
        </w:rPr>
        <w:t>Za provjeru hipoteza korišteni su relevantni indikatori, obzirom da je istraživanje teorijsko-empirijsko korištene su u svim etapama i fazama istraživanja pomoćne posebne i osnovne metode. Pored analize brojne literature, prije svega sociološke, kandidat se rukovodio osnovnim ciljem da se dođe do validnih naučnih saznanja, odnosno naučne istine.</w:t>
      </w:r>
    </w:p>
    <w:p w:rsid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b/>
          <w:sz w:val="24"/>
          <w:szCs w:val="24"/>
        </w:rPr>
        <w:t>U drugom poglavlju</w:t>
      </w:r>
      <w:r w:rsidRPr="0092260D">
        <w:rPr>
          <w:rFonts w:ascii="Times New Roman" w:hAnsi="Times New Roman" w:cs="Times New Roman"/>
          <w:sz w:val="24"/>
          <w:szCs w:val="24"/>
        </w:rPr>
        <w:t xml:space="preserve"> rada Sociološko određenje porodice,  kandidat je prezentirao teorijski osvrt na problematiku koja se tiče sociološkog određenja porodice. Kandidat ističe da je društvo složena cjelina i za razumijevanje cjelokupnosti društvenog života potrebno je poznavati strukturalne dijelove društva, kao što su društvene grupe, društvene strukture, društvene pojave, osnovni oblici društvene svijesti. Sociologija se primarno bavi društvenim promjenama i problemima s kojima se društvo susreće. Društvene promjene i problemi se direktno manifestuju na porodicu. Kandidat tvrdi da je za određenje društvenog statusa porodice u Bosni i Hercegovini u postdejtonskom periodu prethodno je nužno sociološko određenje porodice. </w:t>
      </w:r>
    </w:p>
    <w:p w:rsidR="0092260D" w:rsidRDefault="0092260D" w:rsidP="00FD6445">
      <w:pPr>
        <w:spacing w:after="0"/>
        <w:jc w:val="both"/>
        <w:rPr>
          <w:rFonts w:ascii="Times New Roman" w:hAnsi="Times New Roman" w:cs="Times New Roman"/>
          <w:sz w:val="24"/>
          <w:szCs w:val="24"/>
        </w:rPr>
      </w:pPr>
      <w:r w:rsidRPr="0092260D">
        <w:rPr>
          <w:rFonts w:ascii="Times New Roman" w:hAnsi="Times New Roman" w:cs="Times New Roman"/>
          <w:sz w:val="24"/>
          <w:szCs w:val="24"/>
        </w:rPr>
        <w:t xml:space="preserve">Kandidat koristi teorijska stajališta u sociologiji porodice, funkcionalizam, kritičku teoriju društva i etnometodološki pristup te  objašnjava  zašto su nam bitna za određenje društvenog statusa porodice. U ovom poglavlju je naglašeno, da je porodica društveno-historijska činjenica koja nije imala, kao ni druge društvene grupe, uvijek isti oblik pojavnosti. Tokom historijskog razvoja ljudskog društva, porodica je u različitim socio-historijskim prilikama i dešavanjima prolazila različite faze evolucije u samom određivanju i karakteristikama. Kandidat u ovom poglavlju pravi razliku između sociološke misli o porodici i sociologije porodice kao naučne discipline. Sociološka misao o porodici je stara koliko i sama sociološka misao dok zasluga za utemeljenja sociologije porodice kao  naučne i nastavne discipline pripada Emilu Durkheimu (1858-1917). Društveni status porodice se manifestuje i kroz osnovna obilježja, funkcije porodice. Složenost društvenog statusa porodice, kako kandidat ističe, ogleda se i u društvenim obilježjima i funkcijama koje obavlja porodica u društvu. Uticaj na društveni status porodice u Bosni i Hercegovini imaju i kontroverze o porodici kroz koje  savremena porodica prolazi u 21. stoljeću. Kandidat  govori o porodici u bosanskohercegovačkom društvu uz poseban osvrt na autore koji su dali značajan teorijski  doprinos sociološkog objašnjenja  bosanskohercegovačke porodice. Na samom kraju poglavlja još jednom je ukazano na društveni status porodice u svjetlu društvenih promjena te kakve posljedice ovaj period u razvoju ljudskog društva ima na društveni status porodice u </w:t>
      </w:r>
      <w:r w:rsidRPr="0092260D">
        <w:rPr>
          <w:rFonts w:ascii="Times New Roman" w:hAnsi="Times New Roman" w:cs="Times New Roman"/>
          <w:sz w:val="24"/>
          <w:szCs w:val="24"/>
        </w:rPr>
        <w:lastRenderedPageBreak/>
        <w:t>Bosni i Hercegovini. Kandidat je utvrdio da je porodica u Bosni i Hercegovini sa obilježjima, problemima i karakteristikama koje posjeduje u dominantno savremena porodica, uz neke bosanskohercegovačke  specifičnosti.</w:t>
      </w:r>
    </w:p>
    <w:p w:rsidR="00FD6445" w:rsidRPr="0092260D" w:rsidRDefault="00FD6445" w:rsidP="00FD6445">
      <w:pPr>
        <w:spacing w:after="0"/>
        <w:jc w:val="both"/>
        <w:rPr>
          <w:rFonts w:ascii="Times New Roman" w:hAnsi="Times New Roman" w:cs="Times New Roman"/>
          <w:sz w:val="24"/>
          <w:szCs w:val="24"/>
        </w:rPr>
      </w:pPr>
    </w:p>
    <w:p w:rsid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b/>
          <w:sz w:val="24"/>
          <w:szCs w:val="24"/>
        </w:rPr>
        <w:t>U trećem poglavlju</w:t>
      </w:r>
      <w:r w:rsidRPr="0092260D">
        <w:rPr>
          <w:rFonts w:ascii="Times New Roman" w:hAnsi="Times New Roman" w:cs="Times New Roman"/>
          <w:sz w:val="24"/>
          <w:szCs w:val="24"/>
        </w:rPr>
        <w:t xml:space="preserve">, Socijalna politika i društveni status porodice u Bosni i Hercegovini, Midhat Čaušević je dao poseban, inovativni naučni "iskorak" u približavanju dva naučna pristupa sociološkog i socijalnog rada. Kandidat ističe da mu je cilj da napravi određeni pomak u „susretanju“ dva naučna pristupa, sociološkog i socijalnog, odnosno sociologije i socijalnog rada po u pitanju društvenog statusa porodice. Zbog naučnog fragmentiranja mnoge sociološke teme su izuzete iz „nadležnosti“ sociologije, iako su kroz historiju razvoja nauke bile objedinjene unutar sociologije. Taj diskurs, kada je o odnosu sociologije i socijalnog rada konkretno riječ, pa i kada je o porodici i svim njenim aspektima riječ, mora biti komplementaran u svakom pogledu. Socijalni rad je usmjeren na segment društva koji se odnosi na praktično rješavanje socijalnih problema kroz socijalnu politiku države. Sociološki pristup probleme socijalnog rada razumijeva u kontekstu cjeline društva. Kandidat u ovom poglavlju naglašava da je za postavljenu temu posebno je značajno određenje porodične politike unutar socijalne politike u Bosni i Hercegovini. Od implementacije prava iz domena porodične politike, između ostalog, značajno zavisi i društveni status porodice. </w:t>
      </w:r>
    </w:p>
    <w:p w:rsid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Midhat Čaušević spravom tvrdi da je odvajanje sociologije i socijalnog rada u analizi društvenog statusa porodice u društvu (konkretno u Bosni i Hercegovini) nenaučno. Socijalna politika bez sociološkog razumijevanja široke lepeze društvenih problema nedovoljna je za cjelovitije teorijsko-empirijsko razumijevanje savremene sociologije porodice. Fokus u ovom dijelu rada je na: primjeni socijalne politike i njenom uticaju na društveni status porodice u Bosni i Hercegovini, socijalnoj i porodičnoj politici kao uslov za kvalitetniji status porodice u Bosni i Hercegovini. Jedan od uzroka složenog društvenog statusa porodice u Bosni i Hercegovini su i različita administrativno-pravna rješenja iz domena porodične politike odnosno  zakonskih odredbi iz oblasti zaštite porodice sa djecom u entitetima, kantonima i Brčko Distriktu.  Usporedbom zakonom zagarantovanih odnosno ostvarenih ili ne ostvarenih prava porodice sa djecom na nivou entiteta, kantona i Brčko Distriktu koja su navedena u ovom poglavlju uočava se složenost društvenog statusa porodice. U ovom poglavlje autor  pokazuje da je društveni status porodice u bosanskohercegovačkom društvu pred sve većim izazovima, ali i različitosti tog statusa u njenim različitim administrativno-upravnim dijelovima.</w:t>
      </w:r>
    </w:p>
    <w:p w:rsidR="00CC282D" w:rsidRPr="0092260D" w:rsidRDefault="00CC282D" w:rsidP="00CC282D">
      <w:pPr>
        <w:spacing w:after="0"/>
        <w:jc w:val="both"/>
        <w:rPr>
          <w:rFonts w:ascii="Times New Roman" w:hAnsi="Times New Roman" w:cs="Times New Roman"/>
          <w:sz w:val="24"/>
          <w:szCs w:val="24"/>
        </w:rPr>
      </w:pPr>
    </w:p>
    <w:p w:rsid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b/>
          <w:sz w:val="24"/>
          <w:szCs w:val="24"/>
        </w:rPr>
        <w:t>U četvrtom poglavlju</w:t>
      </w:r>
      <w:r w:rsidRPr="0092260D">
        <w:rPr>
          <w:rFonts w:ascii="Times New Roman" w:hAnsi="Times New Roman" w:cs="Times New Roman"/>
          <w:sz w:val="24"/>
          <w:szCs w:val="24"/>
        </w:rPr>
        <w:t xml:space="preserve">, Jednoroditeljstvo  savremene porodice,  kandidat objašnjava fenomen jednoroditeljstva, kao jednog od porodičnih oblika,  te ističe, uticaj jednoroditeljstva na društveni status porodice u cjelini. Također, kandidat dokazuje da je jednoroditeljstvo jedno od bitnih obilježja savremene postdejtonske bosanskohercegovačke  porodice. Kandidat ukazuje na rat, ratne zločine kao uzroke nastanka jednoroditeljski porodica u Bosni i Hercegovini. Kandidat naglašava da  svi destruktivni procesi u društvu su neminovno ostavljali posljedice na porodicu. Podaci koji su navedeni govore da je na području Federacije Bosne i Hercegovine gotovo za trinaest puta uvećan broj jednoroditeljskih obitelji u odnosu na predratno stanje u Bosni i Hercegovini. Tako je broj obitelji bez oca sa 1.535 u 1991. godini porastao na 15.775 u 1997. godini ili za više od 10 puta, a broj obitelji bez majke sa </w:t>
      </w:r>
      <w:r w:rsidRPr="0092260D">
        <w:rPr>
          <w:rFonts w:ascii="Times New Roman" w:hAnsi="Times New Roman" w:cs="Times New Roman"/>
          <w:sz w:val="24"/>
          <w:szCs w:val="24"/>
        </w:rPr>
        <w:lastRenderedPageBreak/>
        <w:t xml:space="preserve">697 u 1991. porastao je u ratu na 1.650 ili za oko 2,5 puta. Prezentirani podaci pokazuju da je jednoroditeljska porodica, kao posljedica rata protiv bosanskohercegovačkog društva i države 1992-1995. godine, u poređenju s predratnim periodom prisutna u deset puta većem omjeru. Kandidat navodi da nisu samo rat protiv bosanskohercegovačkog društva i države 1992-1995. i postratna dešavanja uzrokovali povećanje broja jednoroditeljskih porodica,  navedeni su i drugi uzroci nastanka jednoroditeljskih porodica, kao što su razvod braka, povećana stopa smrtnosti roditelja u srednjoj životnoj dobi i sl. </w:t>
      </w:r>
    </w:p>
    <w:p w:rsid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U ovom poglavlju su navedeni uzroci i posljedice nastanka jednoroditeljskih porodica, funkcionalnost jednoroditeljske porodice, majka kao nosilac jednoroditeljske porodice. Tematizirana su osnovna obilježja jednoroditeljske porodice u Bosni i Hercegovini te institucionalni odnos prema bosanskohercegovačkoj jednoroditeljskoj porodici. Kandidat, ukazuje i naglašava na jedan, sasvim novi fenomen jednoroditeljstva. To je jednoroditeljska porodica nastale ko posljedica zločina silovanja. Također, kandidat ističe potrebu eksplicitnijeg istraživanja ovog fenomena i naglava da će to biti jedan od njegovih primarnih budućih istraživanja. Kandidat pravi i usporedbu u ostvarivanju prava i rješavanju problema jednoroditeljskih porodica u Bosni i Hercegovini i drugim zemljama. U ovom poglavlju analizira se uticaj savremenih stilova života na društveni status jednoobiteljske i dvoroditeljske porodice. Uticaj savremenih stilova života na složen društveni status bosanskohercegovačke porodice je dominantan. Savremeni stilovi života se posebno "manifestiraju" kod porodica koje se nalaze u tranzicijskim društvima. Kandidat ukazuje na različit društveni status jednoroditeljskih porodica, u zavisnosti od uzroka nastanka, prepoznavajući i njihovu diskriminaciju u odnosu na ostvarivanje zakonom reguliranih prava, po istom pitanju, u različitim administrativnim dijelovima Bosne i Hercegovine.</w:t>
      </w:r>
    </w:p>
    <w:p w:rsidR="00CC282D" w:rsidRPr="0092260D" w:rsidRDefault="00CC282D" w:rsidP="00CC282D">
      <w:pPr>
        <w:spacing w:after="0"/>
        <w:jc w:val="both"/>
        <w:rPr>
          <w:rFonts w:ascii="Times New Roman" w:hAnsi="Times New Roman" w:cs="Times New Roman"/>
          <w:sz w:val="24"/>
          <w:szCs w:val="24"/>
        </w:rPr>
      </w:pPr>
    </w:p>
    <w:p w:rsid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 xml:space="preserve">Rezultati empirijskog istraživanja, je </w:t>
      </w:r>
      <w:r w:rsidRPr="0092260D">
        <w:rPr>
          <w:rFonts w:ascii="Times New Roman" w:hAnsi="Times New Roman" w:cs="Times New Roman"/>
          <w:b/>
          <w:sz w:val="24"/>
          <w:szCs w:val="24"/>
        </w:rPr>
        <w:t>peto poglavlje</w:t>
      </w:r>
      <w:r w:rsidRPr="0092260D">
        <w:rPr>
          <w:rFonts w:ascii="Times New Roman" w:hAnsi="Times New Roman" w:cs="Times New Roman"/>
          <w:sz w:val="24"/>
          <w:szCs w:val="24"/>
        </w:rPr>
        <w:t xml:space="preserve"> rada u kojem kandidat analizom rezultate empirijskog istraživanja o jednoroditeljskim i dvoroditeljskim  porodicama u Bosni i Hercegovini. Istraživanje je obuhvatilo 277 ispitanika iz različitih dijelova Bosne i Hercegovine, tj. s područja Tuzlanskog kantona, Zeničko-dobojskog, Sarajevskog, Zapadnohercegovačkog kantona,  entiteta RS i Distrikta Brčko Bosne i Hercegovine. Omjer ciljnih kategorija ispitanika je 159 potpunih i 118 jednoroditeljskih porodica. Od toga je 151 porodica zasnovana prije a 126 porodica je zasnovano u i poslije rata na bosanskohercegovačko društvo i državu 1992-1995. godine. Od 118 jednoroditeljskih porodica, njih 49 je nastalo kao posljedica rata protiv bosanskohercegovačkog društva i države 1992-1995., 36 kao posljedica smrti jednog roditelja i 33 kao posljedica razvoda braka. Anketni upitnik se sastajao od četiri cjeline pitanja i analiza rezultata je pratila postavljene cjeline. Odgovorima na prvu grupu pitanja dobijeni su podaci koji su bili osnova za komparaciju odgovara po pojedinim kategorijama. To su podaci o opštim generalijama ispitanika; kojoj kategoriji porodice pripadaju, godina rođenja i stupanja u brak, materijalni status, broj djece... Druga cjelina pitanja se odnosila na društveni status porodice ispitanika. Na postavljena pitanja druge grupe dobijeni su odgovori koji su se direktno odnosili na društveni status porodice u Bosni i Hercegovini. Analize rezultata istraživanja pokazuju da je društveni status porodice u Bosni i Hercegovini složen i da je uvjetovan ekonomskim, administrativnim, pravnim i drugim društvenim faktorima. Odgovori na ovu grupu pitanja su povezana sa određenim kategorijama porodica za koje je kandidat smatrao da su mu značajne </w:t>
      </w:r>
      <w:r w:rsidRPr="0092260D">
        <w:rPr>
          <w:rFonts w:ascii="Times New Roman" w:hAnsi="Times New Roman" w:cs="Times New Roman"/>
          <w:sz w:val="24"/>
          <w:szCs w:val="24"/>
        </w:rPr>
        <w:lastRenderedPageBreak/>
        <w:t xml:space="preserve">u kontekstu provjere hipotetičkog stajališta. Treća cjelina pitanja se odnosila na uticaj savremenih stilova života na društveni status porodice. U odnosu na prethodnu cjelinu gdje su odgovori bili usmjereni ka autopercepcij nosilaca porodice o porodici u kojoj žive. Ova cjelina pitanja je usmjerena na posmatranje porodice u kontekstu na drugu porodicu i uticaj okruženja u kojem egzistira. Četvrta cjelina pitanja se odnosila na uticaj administrativno-pravnog uređenja Bosne i Hercegovine na društveni status porodice. Posmatrajući ove četiri cjeline pitanja, evidentno da su u njima sadržana pitanja i odgovori koji potvrđuju društveni status porodice sa razine individualnog viđenja, pozicioniranja porodice kao društvene grupe i institucionalnog odnosa prema porodici. </w:t>
      </w:r>
    </w:p>
    <w:p w:rsidR="0092260D" w:rsidRDefault="0092260D" w:rsidP="0092260D">
      <w:pPr>
        <w:spacing w:after="0"/>
        <w:jc w:val="both"/>
        <w:rPr>
          <w:rFonts w:ascii="Times New Roman" w:hAnsi="Times New Roman" w:cs="Times New Roman"/>
          <w:sz w:val="24"/>
          <w:szCs w:val="24"/>
        </w:rPr>
      </w:pPr>
      <w:r w:rsidRPr="0092260D">
        <w:rPr>
          <w:rFonts w:ascii="Times New Roman" w:hAnsi="Times New Roman" w:cs="Times New Roman"/>
          <w:sz w:val="24"/>
          <w:szCs w:val="24"/>
        </w:rPr>
        <w:t>Kandidat kroz analizu pitanja pojedinačno naglašava da sva tri segmenta imaju uticaj na složen društveni status porodice u Bosni i Hercegovini u postdejtonskom periodu. Rezultati empirijskog istraživanja potvrđuju da se članovi porodice u Bosni i Hercegovini u ostvarivanju svojih prava suočavaju sa dodatnim poteškoćama koje su prouzrokovani postratnim dešavanjima, složenim administrativno-pravnim uređenjem Bosne i Hercegovine i nedostatnim institucionalnim rješenjima iz domena porodičnog prava. Želimo naglasiti da je kandidat primjenjujući najčešće korišteni softverski alat program SPSS (Statistical package for social sciences), izvršio provjeru generalne i posebnih hipoteza kroz rezultate empirijskog istraživanja. Rezultati provjere su potvrdili i statističku opravdanost generalne hipoteze u cijelosti.</w:t>
      </w:r>
    </w:p>
    <w:p w:rsidR="00CC282D" w:rsidRPr="0092260D" w:rsidRDefault="00CC282D" w:rsidP="0092260D">
      <w:pPr>
        <w:spacing w:after="0"/>
        <w:jc w:val="both"/>
        <w:rPr>
          <w:rFonts w:ascii="Times New Roman" w:hAnsi="Times New Roman" w:cs="Times New Roman"/>
          <w:sz w:val="24"/>
          <w:szCs w:val="24"/>
        </w:rPr>
      </w:pPr>
    </w:p>
    <w:p w:rsidR="0092260D" w:rsidRDefault="0092260D" w:rsidP="0092260D">
      <w:pPr>
        <w:jc w:val="both"/>
        <w:rPr>
          <w:rFonts w:ascii="Times New Roman" w:hAnsi="Times New Roman" w:cs="Times New Roman"/>
          <w:sz w:val="24"/>
          <w:szCs w:val="24"/>
        </w:rPr>
      </w:pPr>
      <w:r w:rsidRPr="0092260D">
        <w:rPr>
          <w:rFonts w:ascii="Times New Roman" w:hAnsi="Times New Roman" w:cs="Times New Roman"/>
          <w:b/>
          <w:sz w:val="24"/>
          <w:szCs w:val="24"/>
        </w:rPr>
        <w:t>U zaključnim razmatranjima</w:t>
      </w:r>
      <w:r w:rsidRPr="0092260D">
        <w:rPr>
          <w:rFonts w:ascii="Times New Roman" w:hAnsi="Times New Roman" w:cs="Times New Roman"/>
          <w:sz w:val="24"/>
          <w:szCs w:val="24"/>
        </w:rPr>
        <w:t xml:space="preserve"> kandidat pored rekapitulacije sadržaja teorijskog  i empirijskog istraživanja,  ističe činjenicu da se bosanskohercegovačka porodica, sa svim svojim obilježjima i problemima "susreće se" i s nizom tranzicijskih promjena, među koje spada i njen društveni status. Kandidat naglašava da je rat protiv bosanskohercegovačkog društva i države 1992-1995. u potpunosti je promijenio socijalnu, etničku, političku i ekonomsku strukturu Bosne i Hercegovine. U zaključku je istaknuto da je društveni status bosanskohercegovačke u postdejtonskom periodu utvrđen analizom  društvenih činioca koji imaju  uticaja društveni status a to su: položaj, mjesto, pozicija subjekta u strukturi društvene cjeline, ekonomije, odnos društvenih institucija, odnos javnog mnijenja, odnos lokalne zajednice, odnos pojedinca, odnos spram sveukupnosti kulture, zatim  uloga porodice u društvenoj strukturi. U zaključku je naglašena pojava sistemske diskriminacije i nejednak društveni status porodice, koji je prouzrokovana skoro pa banalnim razlogom, različitim mjestom stanovanja porodice. Problemi sa kojima se suočava dvoroditeljska porodica su prisutni i kod jednoroditeljske porodice u većem obimu i sa složenijim modelima rješavanja. Kandidata konstatuje da bosanskohercegovačko društvo preko institucija države nema jasnu strategiju na koji način odgovoriti izazovima pred kojim se porodica našla u postdejtonskom periodu. U zaključku kandidat, jasno, nedvosmisleno i argumentirano ističe da je u potpunosti dokazao polazno hipotetičko stajalište jer su u potpunosti potvrđene generalna i 10 posebnih hipoteze a jedna djelimično.  Kandidat završava zaključna razmatranja u obliku preporuka nadležnim institucijama za rješavanje problema i unaprjeđenje društvenog statusa porodice u Bosni i Hercegovini.</w:t>
      </w:r>
    </w:p>
    <w:p w:rsidR="00CC282D" w:rsidRPr="0092260D" w:rsidRDefault="00CC282D" w:rsidP="0092260D">
      <w:pPr>
        <w:jc w:val="both"/>
        <w:rPr>
          <w:rFonts w:ascii="Times New Roman" w:hAnsi="Times New Roman" w:cs="Times New Roman"/>
          <w:sz w:val="24"/>
          <w:szCs w:val="24"/>
        </w:rPr>
      </w:pPr>
    </w:p>
    <w:p w:rsidR="0092260D" w:rsidRPr="0092260D" w:rsidRDefault="0092260D" w:rsidP="0092260D">
      <w:pPr>
        <w:jc w:val="both"/>
        <w:rPr>
          <w:rFonts w:ascii="Times New Roman" w:hAnsi="Times New Roman" w:cs="Times New Roman"/>
          <w:b/>
          <w:sz w:val="24"/>
          <w:szCs w:val="24"/>
        </w:rPr>
      </w:pPr>
      <w:r w:rsidRPr="0092260D">
        <w:rPr>
          <w:rFonts w:ascii="Times New Roman" w:hAnsi="Times New Roman" w:cs="Times New Roman"/>
          <w:b/>
          <w:sz w:val="24"/>
          <w:szCs w:val="24"/>
        </w:rPr>
        <w:lastRenderedPageBreak/>
        <w:t>3.</w:t>
      </w:r>
      <w:r w:rsidRPr="0092260D">
        <w:rPr>
          <w:rFonts w:ascii="Times New Roman" w:hAnsi="Times New Roman" w:cs="Times New Roman"/>
          <w:b/>
          <w:sz w:val="24"/>
          <w:szCs w:val="24"/>
        </w:rPr>
        <w:tab/>
        <w:t>Mišljenje i prijedlog Komisije</w:t>
      </w:r>
    </w:p>
    <w:p w:rsidR="00CC282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Radna verzija doktorske disertacije doktorskog kandidata Midhata Čauševića, magistra sociologije, upućena je na Univerzitet u Sarajevu na softversku detekciju plagijarizma. Povratna informacija sa Univerziteta je pokazala da je 16% rada notirano i označeno kao dijelovi rukopisa u kojima potencijalno nije naveden izvor. Rad kandidata Midhata Čauševića samostalno naučno djelo, u kojemu su softverskom provjerom označeni uobičajene opće prihvaćene sintagme naučnog jezika, citati koji su uredno citirani te literatura koja je uredno navedena bez bilo kakve plagijatske namjere, konstrukcije, necitiranog prijenosa i slično. Kandidat je u međuvremenu ispravio uočene greške i načinio neznatne korekcije koje su prihvaćene od strane komisije a koje su bile više tehničke nego li suštinske naravi.</w:t>
      </w:r>
    </w:p>
    <w:p w:rsidR="0092260D" w:rsidRP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 xml:space="preserve">Komisija konstatuje da je korigovana radna verzija doktorske disertacije pod naslovom: </w:t>
      </w:r>
      <w:r>
        <w:rPr>
          <w:rFonts w:ascii="Times New Roman" w:hAnsi="Times New Roman" w:cs="Times New Roman"/>
          <w:sz w:val="24"/>
          <w:szCs w:val="24"/>
        </w:rPr>
        <w:t>„</w:t>
      </w:r>
      <w:r w:rsidRPr="0092260D">
        <w:rPr>
          <w:rFonts w:ascii="Times New Roman" w:hAnsi="Times New Roman" w:cs="Times New Roman"/>
          <w:sz w:val="24"/>
          <w:szCs w:val="24"/>
        </w:rPr>
        <w:t>DRUŠTVENI STATUS PORODICE U BOSNI I HERCEGOVINI U POSTDEJTONSKOM PERIODU</w:t>
      </w:r>
      <w:r>
        <w:rPr>
          <w:rFonts w:ascii="Times New Roman" w:hAnsi="Times New Roman" w:cs="Times New Roman"/>
          <w:sz w:val="24"/>
          <w:szCs w:val="24"/>
        </w:rPr>
        <w:t>“</w:t>
      </w:r>
      <w:r w:rsidRPr="0092260D">
        <w:rPr>
          <w:rFonts w:ascii="Times New Roman" w:hAnsi="Times New Roman" w:cs="Times New Roman"/>
          <w:sz w:val="24"/>
          <w:szCs w:val="24"/>
        </w:rPr>
        <w:t>, magistra sociologije Midhata Čauševića originalan i samostalan sociološki  naučno-istraživački rad, sa značajnim referiranjem na, prije svega, socijalni rad i statistiku.</w:t>
      </w:r>
    </w:p>
    <w:p w:rsidR="0092260D" w:rsidRP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Komisija naglašava da je značaj ove doktorske disertacije višestruk, a ogleda se ne samo u obimu istraživanja, nego i u vrijednosti koje rezultati ovog istraživanja imaju, kao i zbog činjenice da ona spadaju u prva istraživanja tematike društvenog statusa porodice u Bosni i Hercegovini. U izradi doktorske disertacije kandidat je izveo valjano teorijsko zasnivanje problema istraživanja, te je ponudio naučno-istraživački rad koji predstavlja izuzetno vrijedan doprinos razvoju sociologije porodice, pogotovo u okvirima bosanskohercegovačke sociologije, uzimajući u obzir dosadašnju nedovoljnu istraženost iste.</w:t>
      </w:r>
    </w:p>
    <w:p w:rsidR="0092260D" w:rsidRP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 xml:space="preserve">Izvjesno je da će ova disertacija, kada u bude objavljena, biti preporučljivo ali i važno štivo u nastavi društvenih i humanističkih nauka – naročito u domenu sociologije porodice i sociologije bosanskohercegovačkog društva. </w:t>
      </w:r>
    </w:p>
    <w:p w:rsidR="0092260D" w:rsidRP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 xml:space="preserve">Kandidat Midhata Čauševića pokazao je da vlada, kako teorijskim znanjima iz tematike ove doktorske disertacije, tako i metodama i tehnikama naučno-istraživačkog rada, kao i da posjeduje sposobnosti naučne i kritičke analize društvenih pojava, njihovog povezivanja, kompariranja i kritičke analize, odnosno izvođenja relevantnih opservacija i zaključaka. Najkraće kazano, uz druge formalne kriterije, evidentno je da je kandidat pokazao osposobljenost za bavljenje naučnim istraživanjem, kako teorijskog, tako i empirijskog karaktera. </w:t>
      </w:r>
    </w:p>
    <w:p w:rsidR="00CC282D" w:rsidRPr="0092260D" w:rsidRDefault="0092260D" w:rsidP="00CC282D">
      <w:pPr>
        <w:spacing w:after="0"/>
        <w:jc w:val="both"/>
        <w:rPr>
          <w:rFonts w:ascii="Times New Roman" w:hAnsi="Times New Roman" w:cs="Times New Roman"/>
          <w:sz w:val="24"/>
          <w:szCs w:val="24"/>
        </w:rPr>
      </w:pPr>
      <w:r w:rsidRPr="0092260D">
        <w:rPr>
          <w:rFonts w:ascii="Times New Roman" w:hAnsi="Times New Roman" w:cs="Times New Roman"/>
          <w:sz w:val="24"/>
          <w:szCs w:val="24"/>
        </w:rPr>
        <w:t>Komisija smatra i jednoglasno konstatuje da doktorska disertacija zadovoljava relevantne uzuse naučnog rada. Cijeneći iskazane karakteristike, obilježja i ocjene analiziranog rada, Komisija predlaže Vijeću Fakulteta političkih nauka Univerziteta u Sarajevu da potvrdi ovaj Izvještaj i zakaže javnu odbranu doktorske disertacije „DRUŠTVENI STATUS PORODICE U BOSNI I HERCEGOVINI U POSTDEJTONSKOM PERIODU“, doktorskog kandidata, Midhata Čauševića.</w:t>
      </w:r>
    </w:p>
    <w:p w:rsidR="00CC282D" w:rsidRPr="0092260D" w:rsidRDefault="0092260D" w:rsidP="00CC282D">
      <w:pPr>
        <w:jc w:val="center"/>
        <w:rPr>
          <w:rFonts w:ascii="Times New Roman" w:hAnsi="Times New Roman" w:cs="Times New Roman"/>
          <w:sz w:val="24"/>
          <w:szCs w:val="24"/>
        </w:rPr>
      </w:pPr>
      <w:r w:rsidRPr="0092260D">
        <w:rPr>
          <w:rFonts w:ascii="Times New Roman" w:hAnsi="Times New Roman" w:cs="Times New Roman"/>
          <w:sz w:val="24"/>
          <w:szCs w:val="24"/>
        </w:rPr>
        <w:t>K O M I S I J A</w:t>
      </w:r>
    </w:p>
    <w:p w:rsidR="0092260D" w:rsidRPr="0092260D" w:rsidRDefault="00D722F1" w:rsidP="00CC282D">
      <w:pPr>
        <w:jc w:val="center"/>
        <w:rPr>
          <w:rFonts w:ascii="Times New Roman" w:hAnsi="Times New Roman" w:cs="Times New Roman"/>
          <w:sz w:val="24"/>
          <w:szCs w:val="24"/>
        </w:rPr>
      </w:pPr>
      <w:r>
        <w:rPr>
          <w:rFonts w:ascii="Times New Roman" w:hAnsi="Times New Roman" w:cs="Times New Roman"/>
          <w:sz w:val="24"/>
          <w:szCs w:val="24"/>
        </w:rPr>
        <w:t>D</w:t>
      </w:r>
      <w:r w:rsidR="0092260D" w:rsidRPr="0092260D">
        <w:rPr>
          <w:rFonts w:ascii="Times New Roman" w:hAnsi="Times New Roman" w:cs="Times New Roman"/>
          <w:sz w:val="24"/>
          <w:szCs w:val="24"/>
        </w:rPr>
        <w:t xml:space="preserve">r. Jusuf Žiga, profesor emeritus, </w:t>
      </w:r>
      <w:r w:rsidR="0092260D">
        <w:rPr>
          <w:rFonts w:ascii="Times New Roman" w:hAnsi="Times New Roman" w:cs="Times New Roman"/>
          <w:sz w:val="24"/>
          <w:szCs w:val="24"/>
        </w:rPr>
        <w:t>predsjednik</w:t>
      </w:r>
    </w:p>
    <w:p w:rsidR="0092260D" w:rsidRPr="0092260D" w:rsidRDefault="00D722F1" w:rsidP="00CC282D">
      <w:pPr>
        <w:jc w:val="center"/>
        <w:rPr>
          <w:rFonts w:ascii="Times New Roman" w:hAnsi="Times New Roman" w:cs="Times New Roman"/>
          <w:sz w:val="24"/>
          <w:szCs w:val="24"/>
        </w:rPr>
      </w:pPr>
      <w:r>
        <w:rPr>
          <w:rFonts w:ascii="Times New Roman" w:hAnsi="Times New Roman" w:cs="Times New Roman"/>
          <w:sz w:val="24"/>
          <w:szCs w:val="24"/>
        </w:rPr>
        <w:t>D</w:t>
      </w:r>
      <w:r w:rsidR="0092260D" w:rsidRPr="0092260D">
        <w:rPr>
          <w:rFonts w:ascii="Times New Roman" w:hAnsi="Times New Roman" w:cs="Times New Roman"/>
          <w:sz w:val="24"/>
          <w:szCs w:val="24"/>
        </w:rPr>
        <w:t>r. Adib Đozić, redovni profesor, član/mentor</w:t>
      </w:r>
    </w:p>
    <w:p w:rsidR="000324BE" w:rsidRPr="0092260D" w:rsidRDefault="00D722F1" w:rsidP="00CC282D">
      <w:pPr>
        <w:jc w:val="center"/>
        <w:rPr>
          <w:rFonts w:ascii="Times New Roman" w:hAnsi="Times New Roman" w:cs="Times New Roman"/>
          <w:sz w:val="24"/>
          <w:szCs w:val="24"/>
        </w:rPr>
      </w:pPr>
      <w:r>
        <w:rPr>
          <w:rFonts w:ascii="Times New Roman" w:hAnsi="Times New Roman" w:cs="Times New Roman"/>
          <w:sz w:val="24"/>
          <w:szCs w:val="24"/>
        </w:rPr>
        <w:t>D</w:t>
      </w:r>
      <w:bookmarkStart w:id="0" w:name="_GoBack"/>
      <w:bookmarkEnd w:id="0"/>
      <w:r w:rsidR="0092260D" w:rsidRPr="0092260D">
        <w:rPr>
          <w:rFonts w:ascii="Times New Roman" w:hAnsi="Times New Roman" w:cs="Times New Roman"/>
          <w:sz w:val="24"/>
          <w:szCs w:val="24"/>
        </w:rPr>
        <w:t>r. Dželal Ibraković, redovni profesor, član</w:t>
      </w:r>
    </w:p>
    <w:sectPr w:rsidR="000324BE" w:rsidRPr="0092260D" w:rsidSect="000324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B43" w:rsidRDefault="006E1B43" w:rsidP="0092260D">
      <w:pPr>
        <w:spacing w:after="0" w:line="240" w:lineRule="auto"/>
      </w:pPr>
      <w:r>
        <w:separator/>
      </w:r>
    </w:p>
  </w:endnote>
  <w:endnote w:type="continuationSeparator" w:id="0">
    <w:p w:rsidR="006E1B43" w:rsidRDefault="006E1B43" w:rsidP="0092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478828"/>
      <w:docPartObj>
        <w:docPartGallery w:val="Page Numbers (Bottom of Page)"/>
        <w:docPartUnique/>
      </w:docPartObj>
    </w:sdtPr>
    <w:sdtEndPr/>
    <w:sdtContent>
      <w:p w:rsidR="0092260D" w:rsidRDefault="006E1B43">
        <w:pPr>
          <w:pStyle w:val="Footer"/>
          <w:jc w:val="right"/>
        </w:pPr>
        <w:r>
          <w:fldChar w:fldCharType="begin"/>
        </w:r>
        <w:r>
          <w:instrText xml:space="preserve"> PAGE   \* MERGEFORMAT </w:instrText>
        </w:r>
        <w:r>
          <w:fldChar w:fldCharType="separate"/>
        </w:r>
        <w:r w:rsidR="00CC282D">
          <w:rPr>
            <w:noProof/>
          </w:rPr>
          <w:t>2</w:t>
        </w:r>
        <w:r>
          <w:rPr>
            <w:noProof/>
          </w:rPr>
          <w:fldChar w:fldCharType="end"/>
        </w:r>
      </w:p>
    </w:sdtContent>
  </w:sdt>
  <w:p w:rsidR="0092260D" w:rsidRDefault="0092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B43" w:rsidRDefault="006E1B43" w:rsidP="0092260D">
      <w:pPr>
        <w:spacing w:after="0" w:line="240" w:lineRule="auto"/>
      </w:pPr>
      <w:r>
        <w:separator/>
      </w:r>
    </w:p>
  </w:footnote>
  <w:footnote w:type="continuationSeparator" w:id="0">
    <w:p w:rsidR="006E1B43" w:rsidRDefault="006E1B43" w:rsidP="00922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0D"/>
    <w:rsid w:val="000324BE"/>
    <w:rsid w:val="004A6FE7"/>
    <w:rsid w:val="0067318F"/>
    <w:rsid w:val="006E1B43"/>
    <w:rsid w:val="0092260D"/>
    <w:rsid w:val="00CC282D"/>
    <w:rsid w:val="00CF1054"/>
    <w:rsid w:val="00D722F1"/>
    <w:rsid w:val="00FD644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9105"/>
  <w15:docId w15:val="{12C04471-2636-4A7F-8648-52DD80A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6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2260D"/>
  </w:style>
  <w:style w:type="paragraph" w:styleId="Footer">
    <w:name w:val="footer"/>
    <w:basedOn w:val="Normal"/>
    <w:link w:val="FooterChar"/>
    <w:uiPriority w:val="99"/>
    <w:unhideWhenUsed/>
    <w:rsid w:val="009226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224A-2D8E-4BDC-9A75-F3778567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4316</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muhterema</dc:creator>
  <cp:lastModifiedBy>Enisa Kadrić</cp:lastModifiedBy>
  <cp:revision>2</cp:revision>
  <cp:lastPrinted>2019-12-27T09:05:00Z</cp:lastPrinted>
  <dcterms:created xsi:type="dcterms:W3CDTF">2019-12-27T12:17:00Z</dcterms:created>
  <dcterms:modified xsi:type="dcterms:W3CDTF">2019-12-27T12:17:00Z</dcterms:modified>
</cp:coreProperties>
</file>