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80" w:rsidRPr="00725C58" w:rsidRDefault="00A41C80" w:rsidP="00590A76">
      <w:pPr>
        <w:spacing w:line="312" w:lineRule="auto"/>
        <w:rPr>
          <w:b/>
          <w:noProof w:val="0"/>
          <w:lang w:val="hr-BA"/>
        </w:rPr>
      </w:pPr>
      <w:r w:rsidRPr="00725C58">
        <w:rPr>
          <w:b/>
          <w:noProof w:val="0"/>
          <w:lang w:val="hr-BA"/>
        </w:rPr>
        <w:t xml:space="preserve">Prof. dr. </w:t>
      </w:r>
      <w:r w:rsidR="00F05CAB">
        <w:rPr>
          <w:b/>
          <w:noProof w:val="0"/>
          <w:lang w:val="hr-BA"/>
        </w:rPr>
        <w:t>Halima Sofradžija</w:t>
      </w:r>
      <w:r w:rsidRPr="00725C58">
        <w:rPr>
          <w:b/>
          <w:noProof w:val="0"/>
          <w:lang w:val="hr-BA"/>
        </w:rPr>
        <w:t>, predsjedni</w:t>
      </w:r>
      <w:r w:rsidR="00F05CAB">
        <w:rPr>
          <w:b/>
          <w:noProof w:val="0"/>
          <w:lang w:val="hr-BA"/>
        </w:rPr>
        <w:t>ca</w:t>
      </w:r>
    </w:p>
    <w:p w:rsidR="00A41C80" w:rsidRPr="00725C58" w:rsidRDefault="00A41C80" w:rsidP="00590A76">
      <w:pPr>
        <w:spacing w:line="312" w:lineRule="auto"/>
        <w:rPr>
          <w:b/>
          <w:lang w:val="hr-BA"/>
        </w:rPr>
      </w:pPr>
      <w:r w:rsidRPr="00725C58">
        <w:rPr>
          <w:b/>
          <w:lang w:val="hr-BA"/>
        </w:rPr>
        <w:t xml:space="preserve">Prof dr. </w:t>
      </w:r>
      <w:r w:rsidR="00F05CAB">
        <w:rPr>
          <w:b/>
          <w:lang w:val="hr-BA"/>
        </w:rPr>
        <w:t>Dželal Ibraković</w:t>
      </w:r>
      <w:r w:rsidRPr="00725C58">
        <w:rPr>
          <w:b/>
          <w:lang w:val="hr-BA"/>
        </w:rPr>
        <w:t xml:space="preserve">, </w:t>
      </w:r>
      <w:r w:rsidR="00F05CAB">
        <w:rPr>
          <w:b/>
          <w:lang w:val="hr-BA"/>
        </w:rPr>
        <w:t xml:space="preserve">mentor i </w:t>
      </w:r>
      <w:r w:rsidRPr="00725C58">
        <w:rPr>
          <w:b/>
          <w:lang w:val="hr-BA"/>
        </w:rPr>
        <w:t>član</w:t>
      </w:r>
    </w:p>
    <w:p w:rsidR="00A41C80" w:rsidRPr="00725C58" w:rsidRDefault="00A41C80" w:rsidP="00590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12" w:lineRule="auto"/>
        <w:rPr>
          <w:b/>
          <w:lang w:val="hr-BA"/>
        </w:rPr>
      </w:pPr>
      <w:r w:rsidRPr="00725C58">
        <w:rPr>
          <w:b/>
          <w:lang w:val="hr-BA"/>
        </w:rPr>
        <w:t xml:space="preserve">Prof. dr. </w:t>
      </w:r>
      <w:r w:rsidR="00F05CAB">
        <w:rPr>
          <w:b/>
          <w:lang w:val="hr-BA"/>
        </w:rPr>
        <w:t>Sanela Šadić</w:t>
      </w:r>
      <w:r w:rsidRPr="00725C58">
        <w:rPr>
          <w:b/>
          <w:lang w:val="hr-BA"/>
        </w:rPr>
        <w:t>, članica</w:t>
      </w:r>
    </w:p>
    <w:p w:rsidR="00590A76" w:rsidRDefault="00590A76" w:rsidP="00590A76">
      <w:pPr>
        <w:spacing w:line="312" w:lineRule="auto"/>
        <w:rPr>
          <w:lang w:val="hr-BA"/>
        </w:rPr>
      </w:pPr>
    </w:p>
    <w:p w:rsidR="00957E60" w:rsidRPr="00725C58" w:rsidRDefault="00957E60" w:rsidP="00590A76">
      <w:pPr>
        <w:spacing w:line="312" w:lineRule="auto"/>
        <w:rPr>
          <w:lang w:val="hr-BA"/>
        </w:rPr>
      </w:pPr>
      <w:r w:rsidRPr="00725C58">
        <w:rPr>
          <w:lang w:val="hr-BA"/>
        </w:rPr>
        <w:t xml:space="preserve">Sarajevo, </w:t>
      </w:r>
      <w:r w:rsidR="00F05CAB">
        <w:rPr>
          <w:lang w:val="hr-BA"/>
        </w:rPr>
        <w:t>02</w:t>
      </w:r>
      <w:r w:rsidRPr="00725C58">
        <w:rPr>
          <w:lang w:val="hr-BA"/>
        </w:rPr>
        <w:t>.</w:t>
      </w:r>
      <w:r w:rsidR="00F05CAB">
        <w:rPr>
          <w:lang w:val="hr-BA"/>
        </w:rPr>
        <w:t>10</w:t>
      </w:r>
      <w:r w:rsidRPr="00725C58">
        <w:rPr>
          <w:lang w:val="hr-BA"/>
        </w:rPr>
        <w:t>.2020. godine</w:t>
      </w:r>
    </w:p>
    <w:p w:rsidR="00590A76" w:rsidRDefault="00590A76" w:rsidP="00590A76">
      <w:pPr>
        <w:spacing w:line="312" w:lineRule="auto"/>
        <w:rPr>
          <w:b/>
          <w:lang w:val="hr-BA"/>
        </w:rPr>
      </w:pPr>
    </w:p>
    <w:p w:rsidR="00957E60" w:rsidRPr="00725C58" w:rsidRDefault="00957E60" w:rsidP="00590A76">
      <w:pPr>
        <w:spacing w:line="312" w:lineRule="auto"/>
        <w:rPr>
          <w:b/>
          <w:lang w:val="hr-BA"/>
        </w:rPr>
      </w:pPr>
      <w:r w:rsidRPr="00725C58">
        <w:rPr>
          <w:b/>
          <w:lang w:val="hr-BA"/>
        </w:rPr>
        <w:t>VIJEĆU</w:t>
      </w:r>
      <w:r w:rsidR="00F05CAB">
        <w:rPr>
          <w:b/>
          <w:lang w:val="hr-BA"/>
        </w:rPr>
        <w:t xml:space="preserve"> </w:t>
      </w:r>
      <w:r w:rsidRPr="00725C58">
        <w:rPr>
          <w:b/>
          <w:lang w:val="hr-BA"/>
        </w:rPr>
        <w:t>FAKULTETA POLITIČKIH NAUKA</w:t>
      </w:r>
    </w:p>
    <w:p w:rsidR="00957E60" w:rsidRPr="00725C58" w:rsidRDefault="00957E60" w:rsidP="00590A76">
      <w:pPr>
        <w:spacing w:line="312" w:lineRule="auto"/>
        <w:rPr>
          <w:b/>
          <w:lang w:val="hr-BA"/>
        </w:rPr>
      </w:pPr>
      <w:r w:rsidRPr="00725C58">
        <w:rPr>
          <w:b/>
          <w:lang w:val="hr-BA"/>
        </w:rPr>
        <w:t>UNIVERZITETA U SARAJEVU</w:t>
      </w:r>
    </w:p>
    <w:p w:rsidR="00957E60" w:rsidRPr="00725C58" w:rsidRDefault="00957E60" w:rsidP="00590A76">
      <w:pPr>
        <w:spacing w:line="312" w:lineRule="auto"/>
        <w:rPr>
          <w:lang w:val="hr-BA"/>
        </w:rPr>
      </w:pPr>
    </w:p>
    <w:p w:rsidR="00725C58" w:rsidRPr="00725C58" w:rsidRDefault="00725C58" w:rsidP="00590A76">
      <w:pPr>
        <w:spacing w:line="312" w:lineRule="auto"/>
        <w:ind w:firstLine="720"/>
        <w:jc w:val="both"/>
      </w:pPr>
      <w:r w:rsidRPr="00725C58">
        <w:t>Na osnovu član</w:t>
      </w:r>
      <w:r w:rsidR="00F05CAB">
        <w:t>a 59 tačka m) Statuta Univerziteta u Sarajevu, a u skladu sa odredbama članova 59,</w:t>
      </w:r>
      <w:r w:rsidRPr="00725C58">
        <w:t xml:space="preserve"> 36, 40, 41, 42 i 43 Pravila </w:t>
      </w:r>
      <w:r w:rsidR="00F05CAB">
        <w:t xml:space="preserve">o </w:t>
      </w:r>
      <w:r w:rsidRPr="00725C58">
        <w:t>studiranj</w:t>
      </w:r>
      <w:r w:rsidR="00F05CAB">
        <w:t>u Trećeg ciklusa</w:t>
      </w:r>
      <w:r w:rsidRPr="00725C58">
        <w:t xml:space="preserve"> na Univerzitet</w:t>
      </w:r>
      <w:r w:rsidR="00F05CAB">
        <w:t>u</w:t>
      </w:r>
      <w:r w:rsidRPr="00725C58">
        <w:t xml:space="preserve"> u Sarajevu, </w:t>
      </w:r>
      <w:r w:rsidRPr="00725C58">
        <w:rPr>
          <w:b/>
          <w:highlight w:val="yellow"/>
        </w:rPr>
        <w:t xml:space="preserve">Senat je, na </w:t>
      </w:r>
      <w:r w:rsidR="00F05CAB">
        <w:rPr>
          <w:b/>
          <w:highlight w:val="yellow"/>
        </w:rPr>
        <w:t>13.</w:t>
      </w:r>
      <w:r w:rsidRPr="00725C58">
        <w:rPr>
          <w:b/>
          <w:highlight w:val="yellow"/>
        </w:rPr>
        <w:t xml:space="preserve"> sjednici održanoj </w:t>
      </w:r>
      <w:r w:rsidR="00F05CAB">
        <w:rPr>
          <w:b/>
          <w:highlight w:val="yellow"/>
        </w:rPr>
        <w:t>27.05.2020.</w:t>
      </w:r>
      <w:r w:rsidRPr="00725C58">
        <w:rPr>
          <w:b/>
          <w:highlight w:val="yellow"/>
        </w:rPr>
        <w:t xml:space="preserve"> godine</w:t>
      </w:r>
      <w:r w:rsidRPr="00725C58">
        <w:rPr>
          <w:b/>
        </w:rPr>
        <w:t>,</w:t>
      </w:r>
      <w:r w:rsidRPr="00725C58">
        <w:t xml:space="preserve"> donio odluku o obrazovanju Komisije za ocjenu doktorske disertacije doktoranta </w:t>
      </w:r>
      <w:r>
        <w:t>Zlatana Hrnčića</w:t>
      </w:r>
      <w:r w:rsidRPr="00725C58">
        <w:t xml:space="preserve"> pod naslovom</w:t>
      </w:r>
      <w:r w:rsidR="00E8501A">
        <w:t xml:space="preserve"> </w:t>
      </w:r>
      <w:r w:rsidRPr="00725C58">
        <w:t>„</w:t>
      </w:r>
      <w:r w:rsidR="007C2823" w:rsidRPr="007C2823">
        <w:t>NASILJE NAD TRUDNICAMA – INSTITUCIONALNI OKVIR I KULTURA RAĐANJA U BOSNI I HERCEGOVINI</w:t>
      </w:r>
      <w:r w:rsidRPr="00725C58">
        <w:t>“  u sastavu:</w:t>
      </w:r>
    </w:p>
    <w:p w:rsidR="007C2823" w:rsidRPr="00725C58" w:rsidRDefault="007C2823" w:rsidP="00590A76">
      <w:pPr>
        <w:spacing w:line="312" w:lineRule="auto"/>
        <w:ind w:left="708" w:firstLine="708"/>
        <w:rPr>
          <w:b/>
          <w:noProof w:val="0"/>
          <w:lang w:val="hr-BA"/>
        </w:rPr>
      </w:pPr>
      <w:r w:rsidRPr="00725C58">
        <w:rPr>
          <w:b/>
          <w:noProof w:val="0"/>
          <w:lang w:val="hr-BA"/>
        </w:rPr>
        <w:t xml:space="preserve">Prof. dr. </w:t>
      </w:r>
      <w:r w:rsidR="00F05CAB">
        <w:rPr>
          <w:b/>
          <w:noProof w:val="0"/>
          <w:lang w:val="hr-BA"/>
        </w:rPr>
        <w:t>Halima Sofradžija</w:t>
      </w:r>
      <w:r w:rsidRPr="00725C58">
        <w:rPr>
          <w:b/>
          <w:noProof w:val="0"/>
          <w:lang w:val="hr-BA"/>
        </w:rPr>
        <w:t>, predsjedni</w:t>
      </w:r>
      <w:r w:rsidR="00F05CAB">
        <w:rPr>
          <w:b/>
          <w:noProof w:val="0"/>
          <w:lang w:val="hr-BA"/>
        </w:rPr>
        <w:t>ca</w:t>
      </w:r>
    </w:p>
    <w:p w:rsidR="007C2823" w:rsidRPr="00725C58" w:rsidRDefault="007C2823" w:rsidP="00590A76">
      <w:pPr>
        <w:spacing w:line="312" w:lineRule="auto"/>
        <w:ind w:left="708" w:firstLine="708"/>
        <w:rPr>
          <w:b/>
          <w:lang w:val="hr-BA"/>
        </w:rPr>
      </w:pPr>
      <w:r w:rsidRPr="00725C58">
        <w:rPr>
          <w:b/>
          <w:lang w:val="hr-BA"/>
        </w:rPr>
        <w:t xml:space="preserve">Prof dr. </w:t>
      </w:r>
      <w:r w:rsidR="00F05CAB">
        <w:rPr>
          <w:b/>
          <w:lang w:val="hr-BA"/>
        </w:rPr>
        <w:t>Dželal Ibraković</w:t>
      </w:r>
      <w:r w:rsidRPr="00725C58">
        <w:rPr>
          <w:b/>
          <w:lang w:val="hr-BA"/>
        </w:rPr>
        <w:t xml:space="preserve">, </w:t>
      </w:r>
      <w:r w:rsidR="00F05CAB">
        <w:rPr>
          <w:b/>
          <w:lang w:val="hr-BA"/>
        </w:rPr>
        <w:t xml:space="preserve">mentor i </w:t>
      </w:r>
      <w:r w:rsidRPr="00725C58">
        <w:rPr>
          <w:b/>
          <w:lang w:val="hr-BA"/>
        </w:rPr>
        <w:t>član</w:t>
      </w:r>
    </w:p>
    <w:p w:rsidR="007C2823" w:rsidRPr="00725C58" w:rsidRDefault="007C2823" w:rsidP="00590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12" w:lineRule="auto"/>
        <w:rPr>
          <w:b/>
          <w:lang w:val="hr-BA"/>
        </w:rPr>
      </w:pPr>
      <w:r>
        <w:rPr>
          <w:b/>
          <w:lang w:val="hr-BA"/>
        </w:rPr>
        <w:tab/>
      </w:r>
      <w:r>
        <w:rPr>
          <w:b/>
          <w:lang w:val="hr-BA"/>
        </w:rPr>
        <w:tab/>
      </w:r>
      <w:r w:rsidRPr="00725C58">
        <w:rPr>
          <w:b/>
          <w:lang w:val="hr-BA"/>
        </w:rPr>
        <w:t xml:space="preserve">Prof. dr. </w:t>
      </w:r>
      <w:r w:rsidR="00F05CAB">
        <w:rPr>
          <w:b/>
          <w:lang w:val="hr-BA"/>
        </w:rPr>
        <w:t>Sanela Šadić</w:t>
      </w:r>
      <w:r w:rsidRPr="00725C58">
        <w:rPr>
          <w:b/>
          <w:lang w:val="hr-BA"/>
        </w:rPr>
        <w:t>, članica</w:t>
      </w:r>
    </w:p>
    <w:p w:rsidR="00590A76" w:rsidRDefault="00590A76" w:rsidP="00590A76">
      <w:pPr>
        <w:spacing w:line="312" w:lineRule="auto"/>
        <w:jc w:val="both"/>
      </w:pPr>
    </w:p>
    <w:p w:rsidR="00725C58" w:rsidRPr="00725C58" w:rsidRDefault="00725C58" w:rsidP="00590A76">
      <w:pPr>
        <w:spacing w:line="312" w:lineRule="auto"/>
        <w:jc w:val="both"/>
      </w:pPr>
      <w:r w:rsidRPr="00725C58">
        <w:t xml:space="preserve">U skladu sa članom 41. Pravila studiranja za treći ciklus studija na Univerzitetu u Sarajevu, dana </w:t>
      </w:r>
      <w:r w:rsidR="00E8501A">
        <w:t>15.07.</w:t>
      </w:r>
      <w:r w:rsidR="00DD5785">
        <w:t>2020</w:t>
      </w:r>
      <w:r w:rsidRPr="00725C58">
        <w:t xml:space="preserve">. godine zakazana je i održana prezentacija radne verzije projekta doktorske disertacije doktoranta </w:t>
      </w:r>
      <w:r w:rsidR="0082096C">
        <w:t>Zlatana Hrnčića</w:t>
      </w:r>
      <w:r w:rsidRPr="00725C58">
        <w:t xml:space="preserve">, magistra </w:t>
      </w:r>
      <w:r w:rsidR="0082096C">
        <w:t>ekonomskih nauka</w:t>
      </w:r>
      <w:r w:rsidRPr="00725C58">
        <w:t xml:space="preserve">. Nakon što su članovi Komisije saslušali iscrpno i uvjerljivo izlaganje doktorskog kandidata </w:t>
      </w:r>
      <w:r w:rsidR="0082096C">
        <w:t>Zlatana Hrnčića</w:t>
      </w:r>
      <w:r w:rsidRPr="00725C58">
        <w:t xml:space="preserve"> o radnoj verziji projekta doktorske disertacije, kandidatu su sugerisane neznatne izmjene i dorade teksta radne verzije projekta doktorske disertacije.</w:t>
      </w:r>
    </w:p>
    <w:p w:rsidR="00725C58" w:rsidRPr="00725C58" w:rsidRDefault="00725C58" w:rsidP="00590A76">
      <w:pPr>
        <w:spacing w:line="312" w:lineRule="auto"/>
        <w:jc w:val="both"/>
      </w:pPr>
      <w:r w:rsidRPr="00725C58">
        <w:t>Radna verzija doktorske disertacije je nakon što ju je kandidat korigovao u skladu sa sugestijama Komisije upućena na Univerzitet, na softversku provjeru, detekciju plagijarizma, nakon čega je detaljno prostudirana dostavljena verzija projekta doktorske disertacije.</w:t>
      </w:r>
    </w:p>
    <w:p w:rsidR="00725C58" w:rsidRDefault="00725C58" w:rsidP="00590A76">
      <w:pPr>
        <w:spacing w:line="312" w:lineRule="auto"/>
        <w:jc w:val="both"/>
      </w:pPr>
      <w:r w:rsidRPr="00725C58">
        <w:t>Na osnovu člana 43. stav (1) Pravila studiranja za treći ciklus studija na Univerzitetu u Sarajevu,</w:t>
      </w:r>
      <w:r w:rsidR="007517E0">
        <w:t xml:space="preserve"> Komisija je sačinila slijedeći</w:t>
      </w:r>
    </w:p>
    <w:p w:rsidR="008B21FA" w:rsidRDefault="008B21FA" w:rsidP="00590A76">
      <w:pPr>
        <w:spacing w:line="312" w:lineRule="auto"/>
        <w:jc w:val="both"/>
      </w:pPr>
    </w:p>
    <w:p w:rsidR="008B21FA" w:rsidRPr="007517E0" w:rsidRDefault="008B21FA" w:rsidP="00590A76">
      <w:pPr>
        <w:spacing w:line="312" w:lineRule="auto"/>
        <w:jc w:val="center"/>
        <w:rPr>
          <w:b/>
        </w:rPr>
      </w:pPr>
      <w:r w:rsidRPr="007517E0">
        <w:rPr>
          <w:b/>
        </w:rPr>
        <w:t>IZVJEŠTAJ</w:t>
      </w:r>
    </w:p>
    <w:p w:rsidR="008B21FA" w:rsidRDefault="008B21FA" w:rsidP="00590A76">
      <w:pPr>
        <w:spacing w:line="312" w:lineRule="auto"/>
        <w:jc w:val="both"/>
      </w:pPr>
    </w:p>
    <w:p w:rsidR="008B21FA" w:rsidRPr="00FA38F6" w:rsidRDefault="008B21FA" w:rsidP="00590A76">
      <w:pPr>
        <w:pStyle w:val="ListParagraph"/>
        <w:numPr>
          <w:ilvl w:val="0"/>
          <w:numId w:val="7"/>
        </w:numPr>
        <w:spacing w:line="312" w:lineRule="auto"/>
        <w:jc w:val="both"/>
        <w:rPr>
          <w:b/>
        </w:rPr>
      </w:pPr>
      <w:bookmarkStart w:id="0" w:name="_Toc50269072"/>
      <w:r w:rsidRPr="00FA38F6">
        <w:rPr>
          <w:b/>
        </w:rPr>
        <w:t>Biografija i bibliografija</w:t>
      </w:r>
      <w:bookmarkEnd w:id="0"/>
      <w:r w:rsidR="00C34AA2" w:rsidRPr="00FA38F6">
        <w:rPr>
          <w:b/>
        </w:rPr>
        <w:t xml:space="preserve"> kandidata</w:t>
      </w:r>
    </w:p>
    <w:p w:rsidR="00F05CAB" w:rsidRDefault="008B21FA" w:rsidP="00590A76">
      <w:pPr>
        <w:spacing w:line="312" w:lineRule="auto"/>
        <w:jc w:val="both"/>
      </w:pPr>
      <w:r w:rsidRPr="002C5303">
        <w:t xml:space="preserve">Zlatan Hrnčić </w:t>
      </w:r>
      <w:r w:rsidR="002F6E41">
        <w:t xml:space="preserve">je rođen 2. augusta 1977. </w:t>
      </w:r>
      <w:r w:rsidR="00B20CA0">
        <w:t>godine u Sanskom Mostu, Bosni i Hercegovini, gdje je završio o</w:t>
      </w:r>
      <w:r w:rsidR="002F6E41">
        <w:t>snovno obrazovanje i Nižu muzičku školu</w:t>
      </w:r>
      <w:r w:rsidR="002B6851">
        <w:t>. Pohađao je gimnaziju u Hamburgu, Njemačka</w:t>
      </w:r>
      <w:r w:rsidR="00927EFC">
        <w:t>, gdje je i maturirao</w:t>
      </w:r>
      <w:r w:rsidR="00C34AA2">
        <w:t>. D</w:t>
      </w:r>
      <w:r w:rsidRPr="002C5303">
        <w:t xml:space="preserve">iplomirao je Njemački jezik i književnost na Filozofskom </w:t>
      </w:r>
    </w:p>
    <w:p w:rsidR="00F05CAB" w:rsidRDefault="00F05CAB" w:rsidP="00590A76">
      <w:pPr>
        <w:spacing w:line="312" w:lineRule="auto"/>
        <w:jc w:val="both"/>
      </w:pPr>
    </w:p>
    <w:p w:rsidR="008B21FA" w:rsidRDefault="008B21FA" w:rsidP="00590A76">
      <w:pPr>
        <w:spacing w:line="312" w:lineRule="auto"/>
        <w:jc w:val="both"/>
      </w:pPr>
      <w:r w:rsidRPr="002C5303">
        <w:lastRenderedPageBreak/>
        <w:t>fakultetu Univerziteta u Sarajevu na temu dijalekata u Njemačkoj pod nazivom „Wer spricht noch Platt?“, a magistrirao Poslovnu ekonomiju, u oblasti menadžmenta i informacionih sistema na Ekonomskom fakultetu Univerziteta u Sarajevu na temu „E-obrazovanje“</w:t>
      </w:r>
      <w:r>
        <w:t>. D</w:t>
      </w:r>
      <w:r w:rsidRPr="002C5303">
        <w:t xml:space="preserve">oktorski je kandidat iz oblasti sociologije na Fakultetu političkih nauka Univerziteta u Sarajevu. </w:t>
      </w:r>
      <w:r w:rsidR="001E192F" w:rsidRPr="001E192F">
        <w:t>Odlukom Senata Univerziteta u Sarajevu broj: 01-</w:t>
      </w:r>
      <w:r w:rsidR="001E192F">
        <w:t>424</w:t>
      </w:r>
      <w:r w:rsidR="001E192F" w:rsidRPr="001E192F">
        <w:t>/1</w:t>
      </w:r>
      <w:r w:rsidR="001E192F">
        <w:t>8</w:t>
      </w:r>
      <w:r w:rsidR="001E192F" w:rsidRPr="001E192F">
        <w:t xml:space="preserve"> od 2</w:t>
      </w:r>
      <w:r w:rsidR="00927EFC">
        <w:t>5.04.</w:t>
      </w:r>
      <w:r w:rsidR="001E192F">
        <w:t>2018</w:t>
      </w:r>
      <w:r w:rsidR="001E192F" w:rsidRPr="001E192F">
        <w:t xml:space="preserve">. godine kandidatu je odobren rad na doktorskoj disertaciji pod nazivom </w:t>
      </w:r>
      <w:r w:rsidR="00927EFC">
        <w:t>„</w:t>
      </w:r>
      <w:r w:rsidR="001E192F" w:rsidRPr="001E192F">
        <w:t>NASILJE NAD TRUDNICAMA – INSTITUCIONALNI OKVIR I KULTURA RAĐANJA U BOSNI I HERCEGOVINI</w:t>
      </w:r>
      <w:r w:rsidR="00927EFC">
        <w:t>“</w:t>
      </w:r>
      <w:r w:rsidR="001E192F" w:rsidRPr="001E192F">
        <w:t>.</w:t>
      </w:r>
      <w:r w:rsidR="001E192F">
        <w:t xml:space="preserve"> </w:t>
      </w:r>
      <w:r w:rsidRPr="002C5303">
        <w:t>Trenutno je zaposlen u Vladi Federacije Bosne i Hercegovine u Gender Centru Federacije BiH, kao stručni savjetnik na poslovima nasilja u porodici i socijalne politike</w:t>
      </w:r>
      <w:r>
        <w:t>, te kao vršilac dužnosti pomoćnika direktora</w:t>
      </w:r>
      <w:r w:rsidRPr="002C5303">
        <w:t xml:space="preserve">. Pretežno radi na </w:t>
      </w:r>
      <w:r>
        <w:t xml:space="preserve">poslovima strateškog menadžmenta, </w:t>
      </w:r>
      <w:r w:rsidRPr="002C5303">
        <w:t xml:space="preserve">koordinaciji </w:t>
      </w:r>
      <w:r>
        <w:t xml:space="preserve">izrade, </w:t>
      </w:r>
      <w:r w:rsidRPr="002C5303">
        <w:t>implementacij</w:t>
      </w:r>
      <w:r>
        <w:t>e i praćenja provedbe</w:t>
      </w:r>
      <w:r w:rsidRPr="002C5303">
        <w:t xml:space="preserve"> strateških dokumenata u oblasti nasilja u porodici, usklađivanju legislative, uspostavi programa edukacije, uspostavi elektronskih evidencija i baza podataka, </w:t>
      </w:r>
      <w:r>
        <w:t xml:space="preserve">razvoja </w:t>
      </w:r>
      <w:r w:rsidRPr="002C5303">
        <w:t>multisekto</w:t>
      </w:r>
      <w:r>
        <w:t>r</w:t>
      </w:r>
      <w:r w:rsidRPr="002C5303">
        <w:t>skog pristupa, promocije nenasilnog ponašanja</w:t>
      </w:r>
      <w:r>
        <w:t>, te obavlja</w:t>
      </w:r>
      <w:r w:rsidRPr="002C5303">
        <w:t xml:space="preserve"> analiti</w:t>
      </w:r>
      <w:r>
        <w:t>čke poslove i poslove projektnog menadžmenta za projekte u vezi sa podrškom razvoju mehanizama prevencije, postupanja i zaštite u slučajevima nasilja u porodici</w:t>
      </w:r>
      <w:r w:rsidRPr="002C5303">
        <w:t xml:space="preserve">. </w:t>
      </w:r>
      <w:r w:rsidRPr="00C64802">
        <w:t>Predstavnik je Vlade Federacije Bosne i Hercegovine u Odboru za praćenje provedbe i izvještavanje po</w:t>
      </w:r>
      <w:r>
        <w:t xml:space="preserve"> Konvenciji Vijeća Europe </w:t>
      </w:r>
      <w:r w:rsidRPr="00200422">
        <w:t xml:space="preserve">o sprečavanju i borbi protiv nasilja nad ženama i nasilja u porodici </w:t>
      </w:r>
      <w:r>
        <w:t xml:space="preserve">- </w:t>
      </w:r>
      <w:r w:rsidRPr="00C64802">
        <w:t>Istanbulskoj konvenciji i femicidu u Bosni i Hercegovini</w:t>
      </w:r>
      <w:r>
        <w:t>. Ispred Vlade Federacije Bosne i Hercegovine je koordinirao izradu</w:t>
      </w:r>
      <w:r w:rsidRPr="00F23CC8">
        <w:t xml:space="preserve"> Izvještaj</w:t>
      </w:r>
      <w:r>
        <w:t>a</w:t>
      </w:r>
      <w:r w:rsidRPr="00F23CC8">
        <w:t xml:space="preserve"> o implementaciji Konvencije Vijeća Europe o sprečavanju i borbi protiv nasilja nad ženama i nasilja u porodici za period 2017-2018</w:t>
      </w:r>
      <w:r>
        <w:t>. Ispred Vlade Federacije Bosne i Hercegovine je koordinirao izradu</w:t>
      </w:r>
      <w:r w:rsidRPr="00151E0C">
        <w:t xml:space="preserve"> Šest</w:t>
      </w:r>
      <w:r>
        <w:t>og</w:t>
      </w:r>
      <w:r w:rsidRPr="00151E0C">
        <w:t xml:space="preserve"> periodičn</w:t>
      </w:r>
      <w:r>
        <w:t>og</w:t>
      </w:r>
      <w:r w:rsidRPr="00151E0C">
        <w:t xml:space="preserve"> izvještaj</w:t>
      </w:r>
      <w:r>
        <w:t>a</w:t>
      </w:r>
      <w:r w:rsidRPr="00151E0C">
        <w:t xml:space="preserve"> o implementaciji Konvencije o eliminaciji svih oblika diskriminacije žena (</w:t>
      </w:r>
      <w:r>
        <w:t xml:space="preserve">UN </w:t>
      </w:r>
      <w:r w:rsidRPr="00151E0C">
        <w:t xml:space="preserve">CEDAW Konvencija), </w:t>
      </w:r>
      <w:r>
        <w:t xml:space="preserve">te je bio član </w:t>
      </w:r>
      <w:r w:rsidR="002F36C5">
        <w:t>d</w:t>
      </w:r>
      <w:r>
        <w:t xml:space="preserve">elegacije </w:t>
      </w:r>
      <w:r w:rsidRPr="00151E0C">
        <w:t>Bosne i Hercegovine</w:t>
      </w:r>
      <w:r>
        <w:t xml:space="preserve"> koja je pred UN CEDAW Komitetom branila navedeni izvještaj</w:t>
      </w:r>
      <w:r w:rsidRPr="00151E0C">
        <w:t xml:space="preserve"> na 74. zasjedanju, održanom 30. oktobra 2019. godine u Ženevi. </w:t>
      </w:r>
    </w:p>
    <w:p w:rsidR="008B21FA" w:rsidRPr="00C64802" w:rsidRDefault="008B21FA" w:rsidP="00590A76">
      <w:pPr>
        <w:spacing w:after="120" w:line="312" w:lineRule="auto"/>
      </w:pPr>
      <w:r>
        <w:t>Autorski tekstovi:</w:t>
      </w:r>
    </w:p>
    <w:p w:rsidR="008B21FA" w:rsidRPr="009B77A3" w:rsidRDefault="008B21FA" w:rsidP="00590A76">
      <w:pPr>
        <w:pStyle w:val="ListParagraph"/>
        <w:numPr>
          <w:ilvl w:val="0"/>
          <w:numId w:val="2"/>
        </w:numPr>
        <w:spacing w:line="312" w:lineRule="auto"/>
        <w:jc w:val="both"/>
        <w:rPr>
          <w:rFonts w:eastAsia="SimSun"/>
          <w:spacing w:val="-6"/>
          <w:kern w:val="1"/>
          <w:lang w:eastAsia="zh-CN" w:bidi="hi-IN"/>
        </w:rPr>
      </w:pPr>
      <w:r w:rsidRPr="009B77A3">
        <w:rPr>
          <w:rFonts w:eastAsia="SimSun"/>
          <w:spacing w:val="-6"/>
          <w:kern w:val="1"/>
          <w:lang w:eastAsia="zh-CN" w:bidi="hi-IN"/>
        </w:rPr>
        <w:t>Koautor publikacije „Priručnik za vođenje grupa samopomoći za počinioce nasilja u porodici“, izdavač Gender Centar Federacije BiH.</w:t>
      </w:r>
    </w:p>
    <w:p w:rsidR="008B21FA" w:rsidRDefault="008B21FA" w:rsidP="00590A76">
      <w:pPr>
        <w:pStyle w:val="ECVSectionDetails"/>
        <w:numPr>
          <w:ilvl w:val="0"/>
          <w:numId w:val="2"/>
        </w:numPr>
        <w:spacing w:before="0" w:after="120" w:line="312" w:lineRule="auto"/>
        <w:rPr>
          <w:rFonts w:ascii="Times New Roman" w:hAnsi="Times New Roman" w:cs="Times New Roman"/>
          <w:color w:val="auto"/>
          <w:sz w:val="24"/>
          <w:lang w:val="hr-HR"/>
        </w:rPr>
      </w:pPr>
      <w:r>
        <w:rPr>
          <w:rFonts w:ascii="Times New Roman" w:hAnsi="Times New Roman" w:cs="Times New Roman"/>
          <w:color w:val="auto"/>
          <w:sz w:val="24"/>
          <w:lang w:val="hr-HR"/>
        </w:rPr>
        <w:t>Koautor publikacije „Postupanje u slučajevima nasilja u porodici – multisektorski odgovor“, izdavač Gender Centar Federacije BiH;</w:t>
      </w:r>
    </w:p>
    <w:p w:rsidR="008B21FA" w:rsidRPr="002C5303" w:rsidRDefault="008B21FA" w:rsidP="00590A76">
      <w:pPr>
        <w:pStyle w:val="ECVSectionDetails"/>
        <w:numPr>
          <w:ilvl w:val="0"/>
          <w:numId w:val="2"/>
        </w:numPr>
        <w:spacing w:before="0" w:after="120" w:line="312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2C5303">
        <w:rPr>
          <w:rFonts w:ascii="Times New Roman" w:hAnsi="Times New Roman" w:cs="Times New Roman"/>
          <w:color w:val="auto"/>
          <w:sz w:val="24"/>
          <w:lang w:val="hr-HR"/>
        </w:rPr>
        <w:t>Koautor publikacije „Priručnik za trening i edukaciju zaposlenih u centrima za socijalni rad / službama socijalne zaštite za postupanje u slučajevima nasilja u porodici“, izdavač Federalno ministarstvo rada i socijalne politike;</w:t>
      </w:r>
    </w:p>
    <w:p w:rsidR="008B21FA" w:rsidRPr="002C5303" w:rsidRDefault="008B21FA" w:rsidP="00590A76">
      <w:pPr>
        <w:pStyle w:val="ECVSectionDetails"/>
        <w:numPr>
          <w:ilvl w:val="0"/>
          <w:numId w:val="2"/>
        </w:numPr>
        <w:spacing w:before="0" w:after="120" w:line="312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2C5303">
        <w:rPr>
          <w:rFonts w:ascii="Times New Roman" w:hAnsi="Times New Roman" w:cs="Times New Roman"/>
          <w:color w:val="auto"/>
          <w:sz w:val="24"/>
          <w:lang w:val="hr-HR"/>
        </w:rPr>
        <w:t xml:space="preserve">Koautor publikacije „Priručnik za trening i edukaciju zdravstvenih radnika za postupanje u slučajevima nasilja u porodici“, izdavač Federalno ministarstvo zdravstva;  </w:t>
      </w:r>
    </w:p>
    <w:p w:rsidR="008B21FA" w:rsidRPr="002C5303" w:rsidRDefault="008B21FA" w:rsidP="00590A76">
      <w:pPr>
        <w:pStyle w:val="ECVSectionDetails"/>
        <w:numPr>
          <w:ilvl w:val="0"/>
          <w:numId w:val="2"/>
        </w:numPr>
        <w:spacing w:before="0" w:after="120" w:line="312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2C5303">
        <w:rPr>
          <w:rFonts w:ascii="Times New Roman" w:hAnsi="Times New Roman" w:cs="Times New Roman"/>
          <w:color w:val="auto"/>
          <w:sz w:val="24"/>
          <w:lang w:val="hr-HR"/>
        </w:rPr>
        <w:t xml:space="preserve">Koautor publikacije „Prevencija nasilja u porodici u obrazovnom sistemu“, izdavač Federalno ministarstvo obrazovanja i nauke; </w:t>
      </w:r>
    </w:p>
    <w:p w:rsidR="008B21FA" w:rsidRDefault="008B21FA" w:rsidP="00590A76">
      <w:pPr>
        <w:pStyle w:val="ECVSectionDetails"/>
        <w:numPr>
          <w:ilvl w:val="0"/>
          <w:numId w:val="2"/>
        </w:numPr>
        <w:spacing w:before="0" w:after="120" w:line="312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2C5303">
        <w:rPr>
          <w:rFonts w:ascii="Times New Roman" w:hAnsi="Times New Roman" w:cs="Times New Roman"/>
          <w:color w:val="auto"/>
          <w:sz w:val="24"/>
          <w:lang w:val="hr-HR"/>
        </w:rPr>
        <w:lastRenderedPageBreak/>
        <w:t>Koautor publikacije „Ravnopravnost spolova i kulturni razvoj“, izdavač UNDP;</w:t>
      </w:r>
    </w:p>
    <w:p w:rsidR="008B21FA" w:rsidRPr="009B77A3" w:rsidRDefault="008B21FA" w:rsidP="00590A76">
      <w:pPr>
        <w:pStyle w:val="ListParagraph"/>
        <w:numPr>
          <w:ilvl w:val="0"/>
          <w:numId w:val="2"/>
        </w:numPr>
        <w:spacing w:line="312" w:lineRule="auto"/>
        <w:jc w:val="both"/>
        <w:rPr>
          <w:rFonts w:eastAsia="SimSun"/>
          <w:spacing w:val="-6"/>
          <w:kern w:val="1"/>
          <w:lang w:eastAsia="zh-CN" w:bidi="hi-IN"/>
        </w:rPr>
      </w:pPr>
      <w:r w:rsidRPr="009B77A3">
        <w:rPr>
          <w:rFonts w:eastAsia="SimSun"/>
          <w:spacing w:val="-6"/>
          <w:kern w:val="1"/>
          <w:lang w:eastAsia="zh-CN" w:bidi="hi-IN"/>
        </w:rPr>
        <w:t>Autor materijala: „Odgovor na nasilje u porodici, postupanje u slučaju elementarnih nepogoda“, UNFPA, 2015. godine</w:t>
      </w:r>
    </w:p>
    <w:p w:rsidR="008B21FA" w:rsidRPr="009B77A3" w:rsidRDefault="008B21FA" w:rsidP="00590A76">
      <w:pPr>
        <w:pStyle w:val="ECVSectionDetails"/>
        <w:numPr>
          <w:ilvl w:val="0"/>
          <w:numId w:val="2"/>
        </w:numPr>
        <w:spacing w:before="0" w:after="120" w:line="312" w:lineRule="auto"/>
        <w:rPr>
          <w:rFonts w:ascii="Times New Roman" w:hAnsi="Times New Roman" w:cs="Times New Roman"/>
          <w:color w:val="auto"/>
          <w:sz w:val="24"/>
          <w:lang w:val="hr-HR"/>
        </w:rPr>
      </w:pPr>
      <w:r>
        <w:rPr>
          <w:rFonts w:ascii="Times New Roman" w:hAnsi="Times New Roman" w:cs="Times New Roman"/>
          <w:bCs/>
          <w:color w:val="auto"/>
          <w:sz w:val="24"/>
          <w:lang w:val="hr-HR"/>
        </w:rPr>
        <w:t>Autor je stručnog rada „</w:t>
      </w:r>
      <w:r w:rsidRPr="002C5303">
        <w:rPr>
          <w:rFonts w:ascii="Times New Roman" w:hAnsi="Times New Roman" w:cs="Times New Roman"/>
          <w:bCs/>
          <w:color w:val="auto"/>
          <w:sz w:val="24"/>
          <w:lang w:val="hr-HR"/>
        </w:rPr>
        <w:t>Nasilje u porodici – strateški pravci djelovanja u BiH</w:t>
      </w:r>
      <w:r>
        <w:rPr>
          <w:rFonts w:ascii="Times New Roman" w:hAnsi="Times New Roman" w:cs="Times New Roman"/>
          <w:bCs/>
          <w:color w:val="auto"/>
          <w:sz w:val="24"/>
          <w:lang w:val="hr-HR"/>
        </w:rPr>
        <w:t>“</w:t>
      </w:r>
      <w:r w:rsidRPr="002C5303">
        <w:rPr>
          <w:rFonts w:ascii="Times New Roman" w:hAnsi="Times New Roman" w:cs="Times New Roman"/>
          <w:bCs/>
          <w:color w:val="auto"/>
          <w:sz w:val="24"/>
          <w:lang w:val="hr-HR"/>
        </w:rPr>
        <w:t xml:space="preserve">, </w:t>
      </w:r>
      <w:r>
        <w:rPr>
          <w:rFonts w:ascii="Times New Roman" w:hAnsi="Times New Roman" w:cs="Times New Roman"/>
          <w:bCs/>
          <w:color w:val="auto"/>
          <w:sz w:val="24"/>
          <w:lang w:val="hr-HR"/>
        </w:rPr>
        <w:t xml:space="preserve">izdavač </w:t>
      </w:r>
      <w:r w:rsidRPr="002C5303">
        <w:rPr>
          <w:rFonts w:ascii="Times New Roman" w:hAnsi="Times New Roman" w:cs="Times New Roman"/>
          <w:bCs/>
          <w:color w:val="auto"/>
          <w:sz w:val="24"/>
          <w:lang w:val="hr-HR"/>
        </w:rPr>
        <w:t>Fondacija centar za javno pravo, decembar 2015. godine</w:t>
      </w:r>
      <w:r>
        <w:rPr>
          <w:rFonts w:ascii="Times New Roman" w:hAnsi="Times New Roman" w:cs="Times New Roman"/>
          <w:bCs/>
          <w:color w:val="auto"/>
          <w:sz w:val="24"/>
          <w:lang w:val="hr-HR"/>
        </w:rPr>
        <w:t>;</w:t>
      </w:r>
    </w:p>
    <w:p w:rsidR="008B21FA" w:rsidRPr="009B77A3" w:rsidRDefault="008B21FA" w:rsidP="00590A76">
      <w:pPr>
        <w:pStyle w:val="ListParagraph"/>
        <w:numPr>
          <w:ilvl w:val="0"/>
          <w:numId w:val="2"/>
        </w:numPr>
        <w:spacing w:line="312" w:lineRule="auto"/>
        <w:jc w:val="both"/>
        <w:rPr>
          <w:rFonts w:eastAsia="SimSun"/>
          <w:spacing w:val="-6"/>
          <w:kern w:val="1"/>
          <w:lang w:eastAsia="zh-CN" w:bidi="hi-IN"/>
        </w:rPr>
      </w:pPr>
      <w:r w:rsidRPr="009B77A3">
        <w:rPr>
          <w:rFonts w:eastAsia="SimSun"/>
          <w:spacing w:val="-6"/>
          <w:kern w:val="1"/>
          <w:lang w:eastAsia="zh-CN" w:bidi="hi-IN"/>
        </w:rPr>
        <w:t>Autor je i više tekstova na temu nasilja nad ženama i nasilja u porodici objavljenih u medijima.</w:t>
      </w:r>
    </w:p>
    <w:p w:rsidR="008B21FA" w:rsidRPr="002C5303" w:rsidRDefault="008B21FA" w:rsidP="00590A76">
      <w:pPr>
        <w:pStyle w:val="ECVSectionDetails"/>
        <w:numPr>
          <w:ilvl w:val="0"/>
          <w:numId w:val="2"/>
        </w:numPr>
        <w:spacing w:before="0" w:after="120" w:line="312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2C5303">
        <w:rPr>
          <w:rFonts w:ascii="Times New Roman" w:hAnsi="Times New Roman" w:cs="Times New Roman"/>
          <w:color w:val="auto"/>
          <w:sz w:val="24"/>
          <w:lang w:val="hr-HR"/>
        </w:rPr>
        <w:t>Urednik</w:t>
      </w:r>
      <w:r>
        <w:rPr>
          <w:rFonts w:ascii="Times New Roman" w:hAnsi="Times New Roman" w:cs="Times New Roman"/>
          <w:color w:val="auto"/>
          <w:sz w:val="24"/>
          <w:lang w:val="hr-HR"/>
        </w:rPr>
        <w:t xml:space="preserve"> je</w:t>
      </w:r>
      <w:r w:rsidRPr="002C5303">
        <w:rPr>
          <w:rFonts w:ascii="Times New Roman" w:hAnsi="Times New Roman" w:cs="Times New Roman"/>
          <w:color w:val="auto"/>
          <w:sz w:val="24"/>
          <w:lang w:val="hr-HR"/>
        </w:rPr>
        <w:t xml:space="preserve"> nekoliko </w:t>
      </w:r>
      <w:r w:rsidR="002F36C5">
        <w:rPr>
          <w:rFonts w:ascii="Times New Roman" w:hAnsi="Times New Roman" w:cs="Times New Roman"/>
          <w:color w:val="auto"/>
          <w:sz w:val="24"/>
          <w:lang w:val="hr-HR"/>
        </w:rPr>
        <w:t xml:space="preserve">književnih </w:t>
      </w:r>
      <w:r w:rsidRPr="002C5303">
        <w:rPr>
          <w:rFonts w:ascii="Times New Roman" w:hAnsi="Times New Roman" w:cs="Times New Roman"/>
          <w:color w:val="auto"/>
          <w:sz w:val="24"/>
          <w:lang w:val="hr-HR"/>
        </w:rPr>
        <w:t>knjiga za djecu;</w:t>
      </w:r>
    </w:p>
    <w:p w:rsidR="008B21FA" w:rsidRDefault="008B21FA" w:rsidP="00590A76">
      <w:pPr>
        <w:spacing w:line="312" w:lineRule="auto"/>
      </w:pPr>
      <w:r>
        <w:t>Angažovan kao predavač na sljedećim edukacijama: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Predavač na temu „Međusektorska saradnja kao odgovor na nasilje nad ženama na regionalnom, državnom i lokalnom nivou – potencijali i izazovi“, na Drugom regionalnom Forumu Promocija Istanbulske konvencije, Tirana, Albanija u organizaciji Vijeća Europe i UN WOMEN, u oktobru 2019.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Edukacija na temu Strateškog i pravnog okvira u oblasti nasilja za blogere, u organizaciji BH Novinari, 2017. godine</w:t>
      </w:r>
      <w:r>
        <w:t>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Multisektorske edukacije za koordinaciona tijela i multisektorske timove, svih deset kantona</w:t>
      </w:r>
      <w:r>
        <w:t>, od 2010 do 2019. godine</w:t>
      </w:r>
      <w:r w:rsidRPr="003B45D5">
        <w:t>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Radionica na temu „Primjena Zakona o zaštiti od nasilja u porodici“ za državne službenike u organizaciji Agencije za državnu službu, Sarajevo, 2016.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Radionica na temu „Primjena Zakona o zaštiti od nasilja u porodici“ za državne službenike u organizaciji Agencije za državnu službu, Tuzla, 2015.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Edukacije na temu „Primjena propisa u oblasti nasilja u porodici za policijske službenike i socijalne radnike i unos u bazu podataka“ za državne službenike u organizaciji agencije za državnu službu, Sarajevo, 24 edukacije na Policijskoj akademiji u periodu od 2015. do 2018.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Edukacija na temu „Multisektorski pristup“ na Policijskoj akademiji u organizaciji ICITAP, 2015.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Edukacije na temu „Multisektorski pristup – koordinaciona tijela i međusobna saradnja“ SBK i BPK, 2015.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Radionica na temu „Primjena Zakona o ravnopravnosti spolova u BiH“ za državne službenike u organizaciji Agencije za državnu službu, Zenica, 2014.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Trening trenera za edukaciju u oblasti kulture na temu „Ravnopravnost spolova i kulturni razvoj”, u organizaciji UNDP-a, Sarajevo, 2011.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Trening trenera za edukaciju zdravstvenih radnika o postupanju u slučajevima nasilja u porodicim u organizaciji federalnog ministarstva zdravstva, Sarajevo, 2010. godine.</w:t>
      </w:r>
    </w:p>
    <w:p w:rsidR="008B21FA" w:rsidRPr="003B45D5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t>Seminar za stručne savjetnike prosvjetno-pedagoških zavoda o temi prevencije nasilja u porodici, u organizaciji Federalnog ministarstva obrazovanja i nauke, Sarajevo, 2010. godine,</w:t>
      </w:r>
    </w:p>
    <w:p w:rsidR="008B21FA" w:rsidRDefault="008B21FA" w:rsidP="00590A76">
      <w:pPr>
        <w:pStyle w:val="ListParagraph"/>
        <w:numPr>
          <w:ilvl w:val="0"/>
          <w:numId w:val="3"/>
        </w:numPr>
        <w:spacing w:line="312" w:lineRule="auto"/>
        <w:jc w:val="both"/>
      </w:pPr>
      <w:r w:rsidRPr="003B45D5">
        <w:lastRenderedPageBreak/>
        <w:t>Nasilje u porodici, uspostava referalnih mehanizama u lokalnim zajednicama, kroz projekat UNFPA, Bihać, Mostar, Goražde, od 2010. do 2013. godine</w:t>
      </w:r>
    </w:p>
    <w:p w:rsidR="008B21FA" w:rsidRDefault="008B21FA" w:rsidP="00590A76">
      <w:pPr>
        <w:spacing w:line="312" w:lineRule="auto"/>
      </w:pPr>
      <w:r>
        <w:t>Istraživanja:</w:t>
      </w:r>
    </w:p>
    <w:p w:rsidR="008B21FA" w:rsidRPr="00312676" w:rsidRDefault="008B21FA" w:rsidP="00590A76">
      <w:pPr>
        <w:spacing w:line="312" w:lineRule="auto"/>
      </w:pPr>
      <w:r>
        <w:t>Organizovao je realizaciju s</w:t>
      </w:r>
      <w:r w:rsidRPr="00312676">
        <w:t>ljedećih istraživanja:</w:t>
      </w:r>
    </w:p>
    <w:p w:rsidR="008B21FA" w:rsidRPr="00312676" w:rsidRDefault="008B21FA" w:rsidP="00590A76">
      <w:pPr>
        <w:pStyle w:val="ListParagraph"/>
        <w:numPr>
          <w:ilvl w:val="0"/>
          <w:numId w:val="4"/>
        </w:numPr>
        <w:spacing w:line="312" w:lineRule="auto"/>
        <w:jc w:val="both"/>
      </w:pPr>
      <w:r w:rsidRPr="00312676">
        <w:t>Evaluacija uticaja primjene zaštitnih mjera prema Zakonu o zaštiti od nasilja u porodici koji je provelo Udruženje evaluatora u BiH, BHEVAL u saradnji sa Gender Centrom Federacije BiH uz podršku USMEASURE, 2019. godine.</w:t>
      </w:r>
    </w:p>
    <w:p w:rsidR="008B21FA" w:rsidRPr="00312676" w:rsidRDefault="008B21FA" w:rsidP="00590A76">
      <w:pPr>
        <w:pStyle w:val="ListParagraph"/>
        <w:numPr>
          <w:ilvl w:val="0"/>
          <w:numId w:val="4"/>
        </w:numPr>
        <w:spacing w:line="312" w:lineRule="auto"/>
        <w:jc w:val="both"/>
      </w:pPr>
      <w:r w:rsidRPr="00312676">
        <w:t>Istraživanje o uzrocima nasilja u porodici u Federaciji BiH koje je provodio „Kronauer Consluting“ uz podršku Gender Centra Federacije BiH“, 2012. godine.</w:t>
      </w:r>
    </w:p>
    <w:p w:rsidR="008B21FA" w:rsidRPr="00312676" w:rsidRDefault="008B21FA" w:rsidP="00590A76">
      <w:pPr>
        <w:spacing w:line="312" w:lineRule="auto"/>
      </w:pPr>
      <w:r>
        <w:t>U</w:t>
      </w:r>
      <w:r w:rsidRPr="00312676">
        <w:t>čestvovao je u provedbi istraživanja:</w:t>
      </w:r>
    </w:p>
    <w:p w:rsidR="008B21FA" w:rsidRPr="00C00CC0" w:rsidRDefault="008B21FA" w:rsidP="00590A76">
      <w:pPr>
        <w:pStyle w:val="ListParagraph"/>
        <w:numPr>
          <w:ilvl w:val="0"/>
          <w:numId w:val="5"/>
        </w:numPr>
        <w:spacing w:line="312" w:lineRule="auto"/>
        <w:jc w:val="both"/>
      </w:pPr>
      <w:r w:rsidRPr="00C00CC0">
        <w:t>Rasprostranjenost i karakteristike nasilja prema ženama u BiH 2013“. Istraživanje je provela Agencija za ravnopravnost spolova Bosne i Hercegovine u saradnji sa Gender centrom RS i Gender centrom Federacije BiH i Republičkim zavodom za statistiku RS i Federalnim zavodom za statistiku 2013. godine.</w:t>
      </w:r>
    </w:p>
    <w:p w:rsidR="008B21FA" w:rsidRDefault="008B21FA" w:rsidP="00590A76">
      <w:pPr>
        <w:pStyle w:val="ListParagraph"/>
        <w:numPr>
          <w:ilvl w:val="0"/>
          <w:numId w:val="5"/>
        </w:numPr>
        <w:spacing w:line="312" w:lineRule="auto"/>
        <w:jc w:val="both"/>
      </w:pPr>
      <w:r w:rsidRPr="00C00CC0">
        <w:t>Istraživanje o sigurnosti i dobrobiti žena u BiH koje je provodila OSCE Misija u BiH u saradnji sa nadležnim institucijama 2018. godine.</w:t>
      </w:r>
    </w:p>
    <w:p w:rsidR="00957E60" w:rsidRPr="00725C58" w:rsidRDefault="00957E60" w:rsidP="00590A76">
      <w:pPr>
        <w:spacing w:line="312" w:lineRule="auto"/>
      </w:pPr>
    </w:p>
    <w:p w:rsidR="00A41C80" w:rsidRPr="00725C58" w:rsidRDefault="00A41C80" w:rsidP="00590A76">
      <w:pPr>
        <w:spacing w:line="312" w:lineRule="auto"/>
        <w:rPr>
          <w:lang w:val="hr-BA"/>
        </w:rPr>
      </w:pPr>
    </w:p>
    <w:p w:rsidR="00A41C80" w:rsidRPr="00FA38F6" w:rsidRDefault="00F6088A" w:rsidP="00590A76">
      <w:pPr>
        <w:pStyle w:val="ListParagraph"/>
        <w:numPr>
          <w:ilvl w:val="0"/>
          <w:numId w:val="7"/>
        </w:numPr>
        <w:spacing w:line="312" w:lineRule="auto"/>
        <w:rPr>
          <w:b/>
          <w:lang w:val="hr-BA"/>
        </w:rPr>
      </w:pPr>
      <w:r w:rsidRPr="00FA38F6">
        <w:rPr>
          <w:b/>
          <w:lang w:val="hr-BA"/>
        </w:rPr>
        <w:t>Prikaz sadržaja doktorske disertacije</w:t>
      </w:r>
    </w:p>
    <w:p w:rsidR="004D66C8" w:rsidRDefault="00F6088A" w:rsidP="00590A76">
      <w:pPr>
        <w:spacing w:line="312" w:lineRule="auto"/>
        <w:jc w:val="both"/>
        <w:rPr>
          <w:lang w:val="hr-BA"/>
        </w:rPr>
      </w:pPr>
      <w:r>
        <w:rPr>
          <w:lang w:val="hr-BA"/>
        </w:rPr>
        <w:t xml:space="preserve">Doktorska disertacija pod naslovom </w:t>
      </w:r>
      <w:r w:rsidR="0089380A">
        <w:rPr>
          <w:lang w:val="hr-BA"/>
        </w:rPr>
        <w:t>„</w:t>
      </w:r>
      <w:r w:rsidRPr="00F6088A">
        <w:rPr>
          <w:lang w:val="hr-BA"/>
        </w:rPr>
        <w:t>Nasilje nad trudnicama – institucionalni okvir i kultura rađanja u Bosni i Hercegovini</w:t>
      </w:r>
      <w:r w:rsidR="0089380A">
        <w:rPr>
          <w:lang w:val="hr-BA"/>
        </w:rPr>
        <w:t>“</w:t>
      </w:r>
      <w:r w:rsidR="00B172DD">
        <w:rPr>
          <w:lang w:val="hr-BA"/>
        </w:rPr>
        <w:t xml:space="preserve"> je samostalna i naučno zasnovana studija koja pored teoretskog</w:t>
      </w:r>
      <w:r w:rsidR="005E7FD3">
        <w:rPr>
          <w:lang w:val="hr-BA"/>
        </w:rPr>
        <w:t xml:space="preserve"> ima značajan empirijski karakter. </w:t>
      </w:r>
    </w:p>
    <w:p w:rsidR="00A41C80" w:rsidRDefault="005E7FD3" w:rsidP="00590A76">
      <w:pPr>
        <w:spacing w:line="312" w:lineRule="auto"/>
        <w:jc w:val="both"/>
        <w:rPr>
          <w:lang w:val="hr-BA"/>
        </w:rPr>
      </w:pPr>
      <w:r>
        <w:rPr>
          <w:lang w:val="hr-BA"/>
        </w:rPr>
        <w:t xml:space="preserve">Doktorska disertacija je koncipirana na način da pored </w:t>
      </w:r>
      <w:r w:rsidRPr="004D66C8">
        <w:rPr>
          <w:i/>
          <w:lang w:val="hr-BA"/>
        </w:rPr>
        <w:t xml:space="preserve">Uvoda, Zaključaka, </w:t>
      </w:r>
      <w:r w:rsidR="004D66C8" w:rsidRPr="004D66C8">
        <w:rPr>
          <w:i/>
          <w:lang w:val="hr-BA"/>
        </w:rPr>
        <w:t>Literature i Priloga</w:t>
      </w:r>
      <w:r w:rsidR="004D66C8">
        <w:rPr>
          <w:lang w:val="hr-BA"/>
        </w:rPr>
        <w:t xml:space="preserve"> sadži i četiri</w:t>
      </w:r>
      <w:r>
        <w:rPr>
          <w:lang w:val="hr-BA"/>
        </w:rPr>
        <w:t xml:space="preserve"> poglavlja i to: </w:t>
      </w:r>
      <w:r w:rsidR="00644C5D" w:rsidRPr="004D66C8">
        <w:rPr>
          <w:i/>
          <w:lang w:val="hr-BA"/>
        </w:rPr>
        <w:t>1. Metodološki pristup, 2. Nasilje nad ženama, 3. Trudnoća u kontekstu intimnog i društvenog okruženja</w:t>
      </w:r>
      <w:r w:rsidR="004D66C8" w:rsidRPr="004D66C8">
        <w:rPr>
          <w:i/>
          <w:lang w:val="hr-BA"/>
        </w:rPr>
        <w:t>, 4. Rezultati empirijskih istraživanja</w:t>
      </w:r>
      <w:r w:rsidR="004D66C8">
        <w:rPr>
          <w:lang w:val="hr-BA"/>
        </w:rPr>
        <w:t>.</w:t>
      </w:r>
    </w:p>
    <w:p w:rsidR="00F6088A" w:rsidRDefault="004D66C8" w:rsidP="00590A76">
      <w:pPr>
        <w:spacing w:line="312" w:lineRule="auto"/>
        <w:jc w:val="both"/>
        <w:rPr>
          <w:lang w:val="hr-BA"/>
        </w:rPr>
      </w:pPr>
      <w:r>
        <w:rPr>
          <w:lang w:val="hr-BA"/>
        </w:rPr>
        <w:t xml:space="preserve">U popisu literature se nalazi </w:t>
      </w:r>
      <w:r w:rsidR="00B20AC8">
        <w:rPr>
          <w:lang w:val="hr-BA"/>
        </w:rPr>
        <w:t>218 bibliografskih jedinica</w:t>
      </w:r>
      <w:r w:rsidR="008B3F7C">
        <w:rPr>
          <w:lang w:val="hr-BA"/>
        </w:rPr>
        <w:t xml:space="preserve"> od čega su: 82 knjige, 100 naučnih radova i 36 pravnih akata</w:t>
      </w:r>
      <w:r w:rsidR="00B20AC8">
        <w:rPr>
          <w:lang w:val="hr-BA"/>
        </w:rPr>
        <w:t xml:space="preserve"> koji su korišteni prilikom izrade ove disertacije.</w:t>
      </w:r>
    </w:p>
    <w:p w:rsidR="00090736" w:rsidRDefault="00090736" w:rsidP="00590A76">
      <w:pPr>
        <w:spacing w:line="312" w:lineRule="auto"/>
        <w:jc w:val="both"/>
        <w:rPr>
          <w:lang w:val="hr-BA"/>
        </w:rPr>
      </w:pPr>
      <w:r w:rsidRPr="00090736">
        <w:rPr>
          <w:lang w:val="hr-BA"/>
        </w:rPr>
        <w:t>Ovaj rad sadrži nalaze analize institucionalnog i pravnog okruženja, rezultate kvantitativnog i kvalitativnog istraživanja o nasilju nad trudnicama, institucionalnom okviru i kulturi rađanja u Bosni i Hercegovini. Ovim istraživanjem utvrđena je rasprostranjenost, kao i karakteristike nasilja nad trudnicama u Bosni i Hercegovini. S tim u vezi istražene su i promjene koje trudnoća donosi u partnerskim odnosima, odnosno utvrđeno je u kojoj mjeri je trudnoća faktor rizika za pojavu nasilja u porodici. Utvrđena je veza između trudnoće i razvoja nasilnog ponašanja, kao i period trudnoće koji predstavlja poseban faktor rizika za nasilje nad ženama. Ovim istraživanjem, koje je prvo ovakve vrste u Bosni i Hercegovini, identificirani su i drugi faktori koji utiču na osjećaj sigurnog okruženja žene kao najbitnijeg reproduktivnog faktora jedne društvene zajednice.</w:t>
      </w:r>
    </w:p>
    <w:p w:rsidR="008E0133" w:rsidRPr="00A50237" w:rsidRDefault="008E0133" w:rsidP="00590A76">
      <w:pPr>
        <w:spacing w:line="312" w:lineRule="auto"/>
        <w:jc w:val="both"/>
        <w:rPr>
          <w:lang w:val="hr-BA"/>
        </w:rPr>
      </w:pPr>
      <w:r w:rsidRPr="00DF16D8">
        <w:rPr>
          <w:b/>
          <w:lang w:val="hr-BA"/>
        </w:rPr>
        <w:t>U prvom poglavlju rada</w:t>
      </w:r>
      <w:r>
        <w:rPr>
          <w:lang w:val="hr-BA"/>
        </w:rPr>
        <w:t xml:space="preserve"> je predstavljen teoretsko-metodološki okvir istraživanja u kojem su prezentovani problem, predmet i ciljevi istraživanja, hipoteze, indikatori</w:t>
      </w:r>
      <w:r w:rsidR="00686EA1">
        <w:rPr>
          <w:lang w:val="hr-BA"/>
        </w:rPr>
        <w:t xml:space="preserve">, način istraživanja, </w:t>
      </w:r>
      <w:r w:rsidR="00686EA1">
        <w:rPr>
          <w:lang w:val="hr-BA"/>
        </w:rPr>
        <w:lastRenderedPageBreak/>
        <w:t>njegova naučna i društvena opravdanost i pojmovni sistem.</w:t>
      </w:r>
      <w:r w:rsidR="00A50237">
        <w:rPr>
          <w:lang w:val="hr-BA"/>
        </w:rPr>
        <w:t xml:space="preserve"> </w:t>
      </w:r>
      <w:r w:rsidR="00A50237" w:rsidRPr="00A50237">
        <w:rPr>
          <w:lang w:val="hr-BA"/>
        </w:rPr>
        <w:t xml:space="preserve">Ovim istraživanjem utvrđena je rasprostranjenost, kao i karakteristike nasilja nad trudnicama u Bosni i Hercegovini. S tim u vezi istražene su i promjene koje trudnoća donosi u partnerskim odnosima, odnosno utvrđeno je u kojoj je mjeri trudnoća faktor rizika za pojavu nasilja u porodici. Utvrđena je veza između trudnoće i razvoja nasilnog ponašanja, kao i perioda trudnoće kao posebnog faktora rizika za nasilje nad ženama. Ovim istraživanjem, koje je prvo ovakve vrste u Bosni i Hercegovini, identificirani su i drugi faktori koji utiču na osjećaj sigurnog okruženja žene kao najbitnijeg reproduktivnog faktora jedne društvene zajednice. </w:t>
      </w:r>
      <w:r w:rsidR="00317C19">
        <w:rPr>
          <w:lang w:val="hr-BA"/>
        </w:rPr>
        <w:t>Dat je</w:t>
      </w:r>
      <w:r w:rsidR="00A50237" w:rsidRPr="00A50237">
        <w:rPr>
          <w:lang w:val="hr-BA"/>
        </w:rPr>
        <w:t xml:space="preserve"> doprinos naučnom znanju o nasilju nad trudnicama, institucionalnom okruženju i kulturi rađanja u Bosni i Hercegovini. Istraživanjem su utvrđeni oblici i vrste nasilja prema ženama, a koji nastaju zbog iskustva trudnoće, kako u okviru porodice, tako i u pojedinim institucijama društvene organizacije, te društvu u cjelini.</w:t>
      </w:r>
    </w:p>
    <w:p w:rsidR="00B20AC8" w:rsidRDefault="00A50237" w:rsidP="00590A76">
      <w:pPr>
        <w:spacing w:line="312" w:lineRule="auto"/>
        <w:jc w:val="both"/>
        <w:rPr>
          <w:lang w:val="hr-BA"/>
        </w:rPr>
      </w:pPr>
      <w:r>
        <w:rPr>
          <w:lang w:val="hr-BA"/>
        </w:rPr>
        <w:t>Definisana je generalna hipoteza koja glasi: „</w:t>
      </w:r>
      <w:r w:rsidRPr="00A50237">
        <w:rPr>
          <w:lang w:val="hr-BA"/>
        </w:rPr>
        <w:t>Trudnoća predstavlja faktor rizika za pojavu nasilja nad ženama u Bosni i Hercegovini, uključujući lično i institucionalno okruženje trudnice, teškoće za usklađivanje privatnog i poslovnog života, a što je povezano i sa vladajućim obrascima kulture rađanja.</w:t>
      </w:r>
      <w:r w:rsidR="004F26EA">
        <w:rPr>
          <w:lang w:val="hr-BA"/>
        </w:rPr>
        <w:t>“ Također, definisano je pet pomoćnih hipoteza</w:t>
      </w:r>
      <w:r w:rsidR="00300A97">
        <w:rPr>
          <w:lang w:val="hr-BA"/>
        </w:rPr>
        <w:t xml:space="preserve"> koje glade</w:t>
      </w:r>
      <w:r w:rsidR="004F26EA">
        <w:rPr>
          <w:lang w:val="hr-BA"/>
        </w:rPr>
        <w:t>:</w:t>
      </w:r>
      <w:r w:rsidR="00300A97">
        <w:rPr>
          <w:lang w:val="hr-BA"/>
        </w:rPr>
        <w:t xml:space="preserve"> „</w:t>
      </w:r>
      <w:r w:rsidR="004F26EA" w:rsidRPr="004F26EA">
        <w:rPr>
          <w:lang w:val="hr-BA"/>
        </w:rPr>
        <w:t>Najčešči oblici nasilja, u različitim njegovim oblicima ispoljavanja, nad ženama u iskustvu trudnoće se javljaju od strane njihovog intimnog partnera kako tokom planiranja trudnoće, za vrijeme same trudnoće i nakon p</w:t>
      </w:r>
      <w:r w:rsidR="00300A97">
        <w:rPr>
          <w:lang w:val="hr-BA"/>
        </w:rPr>
        <w:t xml:space="preserve">orođaja; </w:t>
      </w:r>
      <w:r w:rsidR="004F26EA" w:rsidRPr="004F26EA">
        <w:rPr>
          <w:lang w:val="hr-BA"/>
        </w:rPr>
        <w:t>Žene su zbog trudnoće žrtve institucionalnog nasilj</w:t>
      </w:r>
      <w:r w:rsidR="00300A97">
        <w:rPr>
          <w:lang w:val="hr-BA"/>
        </w:rPr>
        <w:t xml:space="preserve">a u okviru zdravstvenog sistema; </w:t>
      </w:r>
      <w:r w:rsidR="004F26EA" w:rsidRPr="004F26EA">
        <w:rPr>
          <w:lang w:val="hr-BA"/>
        </w:rPr>
        <w:t>Trudnoća predstavlja faktor rizika za razvoj karijere i gubitka radnog mjesta, odnosno nemogućnosti zasnivanja radnog odnosa</w:t>
      </w:r>
      <w:r w:rsidR="00300A97">
        <w:rPr>
          <w:lang w:val="hr-BA"/>
        </w:rPr>
        <w:t xml:space="preserve">; </w:t>
      </w:r>
      <w:r w:rsidR="004F26EA" w:rsidRPr="004F26EA">
        <w:rPr>
          <w:lang w:val="hr-BA"/>
        </w:rPr>
        <w:t>Zbog podjeljene institucionalne nadležnosti, odnosno zbog nepostojanja jedinstvene socijalne politike u Bosni i Hercegovini, dolazi do diskriminacije porodilja, u zavisnosti od mjesta boravka što predstavlja i značajan faktor za pad nataliteta</w:t>
      </w:r>
      <w:r w:rsidR="00300A97">
        <w:rPr>
          <w:lang w:val="hr-BA"/>
        </w:rPr>
        <w:t>;</w:t>
      </w:r>
      <w:r w:rsidR="004F26EA" w:rsidRPr="004F26EA">
        <w:rPr>
          <w:lang w:val="hr-BA"/>
        </w:rPr>
        <w:tab/>
        <w:t>Postoje socioekonomske razlike u pojavnosti nasilja i institucionalne zaštite.</w:t>
      </w:r>
    </w:p>
    <w:p w:rsidR="00300A97" w:rsidRDefault="001D300A" w:rsidP="00590A76">
      <w:pPr>
        <w:spacing w:line="312" w:lineRule="auto"/>
        <w:jc w:val="both"/>
        <w:rPr>
          <w:lang w:val="hr-BA"/>
        </w:rPr>
      </w:pPr>
      <w:r w:rsidRPr="001D300A">
        <w:rPr>
          <w:lang w:val="hr-BA"/>
        </w:rPr>
        <w:t>Izvor podataka predstavljaju usmeni i pismeni iskazi od subjekata istraživanja, punoljetnih žena sa iskustvom trudnoće, kao i pisani iskazi u naučnim i stručnim djelima, zakonima, strategijama, međunarodnim dokumentima, statističkim i drugim izvorima informacija.</w:t>
      </w:r>
    </w:p>
    <w:p w:rsidR="001D300A" w:rsidRPr="001503E7" w:rsidRDefault="001D300A" w:rsidP="00590A76">
      <w:pPr>
        <w:spacing w:line="312" w:lineRule="auto"/>
        <w:jc w:val="both"/>
        <w:rPr>
          <w:lang w:val="hr-BA"/>
        </w:rPr>
      </w:pPr>
      <w:r w:rsidRPr="001D300A">
        <w:rPr>
          <w:lang w:val="hr-BA"/>
        </w:rPr>
        <w:t>Istraživanje je teorijsko i empirijsko. Istražen je teorijski i historijski kontekst nasilja nad ženama i iskustva trudnoće. U istraživanju su korištene osnovne metode istraživanja, opštenaučne metode naučnog istraživanja i metode pribavljanja podataka.</w:t>
      </w:r>
      <w:r w:rsidR="001503E7">
        <w:rPr>
          <w:lang w:val="hr-BA"/>
        </w:rPr>
        <w:t xml:space="preserve"> </w:t>
      </w:r>
      <w:r w:rsidR="001503E7" w:rsidRPr="001503E7">
        <w:rPr>
          <w:lang w:val="hr-BA"/>
        </w:rPr>
        <w:t>Kako istraživanje ima i elemente heurističkog pristupa, korištena je mogućnost prilagođavanja načina istraživanja tokom samog procesa, usklađivanjem teorijskog i empirijskog procesa saznanja o problemu istraživanja.</w:t>
      </w:r>
      <w:r w:rsidR="001503E7">
        <w:rPr>
          <w:lang w:val="hr-BA"/>
        </w:rPr>
        <w:t xml:space="preserve"> </w:t>
      </w:r>
      <w:r w:rsidR="001503E7" w:rsidRPr="001503E7">
        <w:rPr>
          <w:lang w:val="hr-BA"/>
        </w:rPr>
        <w:t>Tokom istraživanja je korištena statistička metoda, metoda modelovanja i hipotetičko-deduktivna metoda. Tokom istraživanja su provedena kvalitativna i kvantitativna mjerenja. U okviru istraživanja je rađena kvantifikacija iskaza, prebrojavanja, računanje i procjena.</w:t>
      </w:r>
    </w:p>
    <w:p w:rsidR="00F6088A" w:rsidRDefault="00F9299E" w:rsidP="00590A76">
      <w:pPr>
        <w:spacing w:line="312" w:lineRule="auto"/>
        <w:jc w:val="both"/>
        <w:rPr>
          <w:lang w:val="hr-BA"/>
        </w:rPr>
      </w:pPr>
      <w:r w:rsidRPr="00DF16D8">
        <w:rPr>
          <w:b/>
          <w:lang w:val="hr-BA"/>
        </w:rPr>
        <w:t>U drugom poglavlju rada</w:t>
      </w:r>
      <w:r>
        <w:rPr>
          <w:lang w:val="hr-BA"/>
        </w:rPr>
        <w:t xml:space="preserve"> prezentovan je teoretski okvir</w:t>
      </w:r>
      <w:r w:rsidR="007F7E05">
        <w:rPr>
          <w:lang w:val="hr-BA"/>
        </w:rPr>
        <w:t xml:space="preserve"> nasilja nad ženama. Analizirana su dosadašnja teoretska saznanja o nasilju nad ženama, historiji nasilja uopšte</w:t>
      </w:r>
      <w:r w:rsidR="004E595D">
        <w:rPr>
          <w:lang w:val="hr-BA"/>
        </w:rPr>
        <w:t xml:space="preserve">, uključujući vrste i </w:t>
      </w:r>
      <w:r w:rsidR="004E595D">
        <w:rPr>
          <w:lang w:val="hr-BA"/>
        </w:rPr>
        <w:lastRenderedPageBreak/>
        <w:t>ciklus nasilja. Analizom istraživanja u svijetu, napravljena je i komparacija</w:t>
      </w:r>
      <w:r w:rsidR="00F539CC">
        <w:rPr>
          <w:lang w:val="hr-BA"/>
        </w:rPr>
        <w:t xml:space="preserve"> pojavnosti oblika nasilja u svijetu, analizirani su mogući uzroci nasilja, faktori rizika, te posljedice koje naislje ostavlja kako na individue, tako i na društ</w:t>
      </w:r>
      <w:r w:rsidR="00585A63">
        <w:rPr>
          <w:lang w:val="hr-BA"/>
        </w:rPr>
        <w:t>v</w:t>
      </w:r>
      <w:r w:rsidR="00F539CC">
        <w:rPr>
          <w:lang w:val="hr-BA"/>
        </w:rPr>
        <w:t>o u cjelini.</w:t>
      </w:r>
      <w:r w:rsidR="00585A63">
        <w:rPr>
          <w:lang w:val="hr-BA"/>
        </w:rPr>
        <w:t xml:space="preserve"> U ovom dijelu se također posebno analizira trudnoća u odnosu na nasilne obrasce ponašanja</w:t>
      </w:r>
      <w:r w:rsidR="00BA227B">
        <w:rPr>
          <w:lang w:val="hr-BA"/>
        </w:rPr>
        <w:t xml:space="preserve">. </w:t>
      </w:r>
    </w:p>
    <w:p w:rsidR="00BA227B" w:rsidRDefault="00BA227B" w:rsidP="00590A76">
      <w:pPr>
        <w:spacing w:line="312" w:lineRule="auto"/>
        <w:jc w:val="both"/>
        <w:rPr>
          <w:lang w:val="hr-BA"/>
        </w:rPr>
      </w:pPr>
      <w:r w:rsidRPr="003D3088">
        <w:rPr>
          <w:b/>
          <w:lang w:val="hr-BA"/>
        </w:rPr>
        <w:t>U trećem poglavlju</w:t>
      </w:r>
      <w:r w:rsidR="003D3088" w:rsidRPr="003D3088">
        <w:rPr>
          <w:b/>
          <w:lang w:val="hr-BA"/>
        </w:rPr>
        <w:t xml:space="preserve"> rada</w:t>
      </w:r>
      <w:r>
        <w:rPr>
          <w:lang w:val="hr-BA"/>
        </w:rPr>
        <w:t xml:space="preserve"> prezentovan je teoretski okvir trudnoće u kontekstu intimnog i društvenog okruženja.</w:t>
      </w:r>
      <w:r w:rsidR="003D3088">
        <w:rPr>
          <w:lang w:val="hr-BA"/>
        </w:rPr>
        <w:t xml:space="preserve"> Analiziran je historijat porodice, historija braka</w:t>
      </w:r>
      <w:r w:rsidR="0069302E">
        <w:rPr>
          <w:lang w:val="hr-BA"/>
        </w:rPr>
        <w:t>, trudnoća i materinstvo kroz historiju, te na kraju i regulisanje materinstva i populaciona politika u Bosni i Hercegovini.</w:t>
      </w:r>
      <w:r w:rsidR="000274E4">
        <w:rPr>
          <w:lang w:val="hr-BA"/>
        </w:rPr>
        <w:t xml:space="preserve"> Data je cjeloku</w:t>
      </w:r>
      <w:r w:rsidR="00671BF9">
        <w:rPr>
          <w:lang w:val="hr-BA"/>
        </w:rPr>
        <w:t>pna analiza strateškog i pravnog okvira u Bosni i Hercegovini</w:t>
      </w:r>
      <w:r w:rsidR="000274E4">
        <w:rPr>
          <w:lang w:val="hr-BA"/>
        </w:rPr>
        <w:t>,</w:t>
      </w:r>
      <w:r w:rsidR="00671BF9">
        <w:rPr>
          <w:lang w:val="hr-BA"/>
        </w:rPr>
        <w:t xml:space="preserve"> a koji prati kako naslje, tako i trudnoću uključujući institucionalnu zaštitu od nasilja, zdravstveni sis</w:t>
      </w:r>
      <w:r w:rsidR="00BB082C">
        <w:rPr>
          <w:lang w:val="hr-BA"/>
        </w:rPr>
        <w:t>tem i radne odnose, kao i strateški i pravni okvir koji prati usklađivanje porodičnog i poslovnog života.</w:t>
      </w:r>
    </w:p>
    <w:p w:rsidR="00BB082C" w:rsidRDefault="00BB082C" w:rsidP="00590A76">
      <w:pPr>
        <w:spacing w:line="312" w:lineRule="auto"/>
        <w:jc w:val="both"/>
        <w:rPr>
          <w:lang w:val="hr-BA"/>
        </w:rPr>
      </w:pPr>
      <w:r w:rsidRPr="00BB082C">
        <w:rPr>
          <w:b/>
          <w:lang w:val="hr-BA"/>
        </w:rPr>
        <w:t>U četvrtom poglavlju</w:t>
      </w:r>
      <w:r>
        <w:rPr>
          <w:lang w:val="hr-BA"/>
        </w:rPr>
        <w:t xml:space="preserve"> su prezentovani nalazi emirijskog istraživanja.</w:t>
      </w:r>
      <w:r w:rsidR="00697187">
        <w:rPr>
          <w:lang w:val="hr-BA"/>
        </w:rPr>
        <w:t xml:space="preserve"> </w:t>
      </w:r>
      <w:r w:rsidR="00697187" w:rsidRPr="00697187">
        <w:rPr>
          <w:lang w:val="hr-BA"/>
        </w:rPr>
        <w:t xml:space="preserve">Za potrebe </w:t>
      </w:r>
      <w:r w:rsidR="00697187">
        <w:rPr>
          <w:lang w:val="hr-BA"/>
        </w:rPr>
        <w:t>provođenja kvantitativnog istraživanja</w:t>
      </w:r>
      <w:r w:rsidR="00697187" w:rsidRPr="00697187">
        <w:rPr>
          <w:lang w:val="hr-BA"/>
        </w:rPr>
        <w:t xml:space="preserve"> pripremljen je Instrument za prikupljanje podataka koji sadrži 45 pitanja grupisanih u tri sekcije i to: Socioekonomoski podaci, Podaci o trudnoćama i Procjena uticaja trudnoće. Anketirane su punoljetne osobe starosti između 18 i 55 godina, koje su tokom života imale najmanje jedno iskustvo trudnoće neovisno o ishodu (spontani pobačaj, abortus, broj i vrsta poroda)</w:t>
      </w:r>
      <w:r w:rsidR="00126402">
        <w:rPr>
          <w:lang w:val="hr-BA"/>
        </w:rPr>
        <w:t xml:space="preserve">, ukupno 518 osoba u cijeloj Bosni i Hercegovini prema definisanom uzorku </w:t>
      </w:r>
      <w:r w:rsidR="00126402" w:rsidRPr="00126402">
        <w:rPr>
          <w:lang w:val="hr-BA"/>
        </w:rPr>
        <w:t>(teritorijalna raspoređenost, socioekonomski podaci i sl.)</w:t>
      </w:r>
      <w:r w:rsidR="00697187" w:rsidRPr="00126402">
        <w:rPr>
          <w:lang w:val="hr-BA"/>
        </w:rPr>
        <w:t>.</w:t>
      </w:r>
      <w:r w:rsidR="00503F37">
        <w:rPr>
          <w:lang w:val="hr-BA"/>
        </w:rPr>
        <w:t xml:space="preserve"> </w:t>
      </w:r>
      <w:r w:rsidR="00503F37" w:rsidRPr="00503F37">
        <w:rPr>
          <w:lang w:val="hr-BA"/>
        </w:rPr>
        <w:t>Za prikazivanje podataka korištena je metoda deskriptivne statistike, a za testiranje je korišten Hi-kvadrat test.</w:t>
      </w:r>
      <w:r w:rsidR="00C9469A">
        <w:rPr>
          <w:lang w:val="hr-BA"/>
        </w:rPr>
        <w:t xml:space="preserve"> </w:t>
      </w:r>
      <w:r w:rsidR="00C9469A" w:rsidRPr="00C9469A">
        <w:rPr>
          <w:lang w:val="hr-BA"/>
        </w:rPr>
        <w:t>Pod kulturom rađanja u okviru istraživanja su analizirane određene prakse vezane za seksualno i reproduktivno zdravlje, kao i uticaji pojedinih društvenih faktora na samu trudnoću. Kako bi se definisala kultura rađanja u okviru istraživanja su analizirane prakse korištenja kontracepcijie, kao mehanizma kontrole trudnoće, te zaštite seksualnog i reproduktivnog zdravlja. Korištenje kontracepcije je analizirano prema vrstama, socioekonomskom statusu ispitanica i religijskoj pripadnosti kako bi se utvrdilo da li postoje razlike u korištenju kontracepcije u odnosu na pripadnost određenoj socijalnoj grupi. Prema istim faktorima su analizirane trudnoće, porodi i informisanost o načinima poroda. Posebno važna je analiza spontanih pobačaja, abortusa i odgađanja planiranja trudnoće. S tim u vezi važan je i uticaj pojedinih grupa ili faktora na pobačaj, abortus i odgađanje planiranja trudnoće. U okviru kulture rađanja je važna i društvena podrška, odnosno gledanje društva na pojedine segmente trudnoće. An</w:t>
      </w:r>
      <w:r w:rsidR="00027687">
        <w:rPr>
          <w:lang w:val="hr-BA"/>
        </w:rPr>
        <w:t>aliza gore navedenih faktora dala je</w:t>
      </w:r>
      <w:r w:rsidR="00C9469A" w:rsidRPr="00C9469A">
        <w:rPr>
          <w:lang w:val="hr-BA"/>
        </w:rPr>
        <w:t xml:space="preserve"> sliku o onome što žene sa iskustvom trudnoće doživljavaju i kako se nose sa pojedinim situacijama vezanim za trudnoću, što na kraju i predstavlja kulturu rađanja u jednom društvu.</w:t>
      </w:r>
      <w:r w:rsidR="002577A9">
        <w:rPr>
          <w:lang w:val="hr-BA"/>
        </w:rPr>
        <w:t xml:space="preserve"> </w:t>
      </w:r>
      <w:r w:rsidR="002577A9" w:rsidRPr="002577A9">
        <w:rPr>
          <w:lang w:val="hr-BA"/>
        </w:rPr>
        <w:t>Drugi dio kvantitativnog istraživanja obuhvata pitanja koja trebaju dati odgovor na količinu</w:t>
      </w:r>
      <w:r w:rsidR="002802F7">
        <w:rPr>
          <w:lang w:val="hr-BA"/>
        </w:rPr>
        <w:t>, faktore rizika</w:t>
      </w:r>
      <w:r w:rsidR="002577A9" w:rsidRPr="002577A9">
        <w:rPr>
          <w:lang w:val="hr-BA"/>
        </w:rPr>
        <w:t xml:space="preserve"> i vrste doživljenog nasilja, socioekonomske i druge indikatore koji se odnose na doživljeno nasilje koje preživljavaju osobe sa iskustvom trudnoće, samo zbog činjenice da su žene, odnosno da mogu zatrudniti.</w:t>
      </w:r>
      <w:r w:rsidR="005A7BC9">
        <w:rPr>
          <w:lang w:val="hr-BA"/>
        </w:rPr>
        <w:t xml:space="preserve"> Kreirana je jedinstvena matrica</w:t>
      </w:r>
      <w:r w:rsidR="005A7BC9" w:rsidRPr="005A7BC9">
        <w:t xml:space="preserve"> </w:t>
      </w:r>
      <w:r w:rsidR="005A7BC9" w:rsidRPr="005A7BC9">
        <w:rPr>
          <w:lang w:val="hr-BA"/>
        </w:rPr>
        <w:t xml:space="preserve">nasilja </w:t>
      </w:r>
      <w:r w:rsidR="005A7BC9">
        <w:rPr>
          <w:lang w:val="hr-BA"/>
        </w:rPr>
        <w:t>putem koje je moguće</w:t>
      </w:r>
      <w:r w:rsidR="005A7BC9" w:rsidRPr="005A7BC9">
        <w:rPr>
          <w:lang w:val="hr-BA"/>
        </w:rPr>
        <w:t xml:space="preserve"> prikazati količinu doživljenog nasilja po oblastima (intimno partnersko nasilje, nasilje u okviru zdravstvenog sistema i nasilje vezano za radne odnose), prema vrstama nasilja (fizičko, psihičko, ekonomsko i seksualno </w:t>
      </w:r>
      <w:r w:rsidR="005A7BC9" w:rsidRPr="005A7BC9">
        <w:rPr>
          <w:lang w:val="hr-BA"/>
        </w:rPr>
        <w:lastRenderedPageBreak/>
        <w:t xml:space="preserve">nasilje) i po periodima (period 12 mjeseci prije trudnoće, tokom trudnoće uključujući i porod i 12 mjeseci nakon trudnoće). </w:t>
      </w:r>
      <w:r w:rsidR="005A7BC9">
        <w:rPr>
          <w:lang w:val="hr-BA"/>
        </w:rPr>
        <w:t xml:space="preserve"> </w:t>
      </w:r>
    </w:p>
    <w:p w:rsidR="005A7BC9" w:rsidRDefault="005A7BC9" w:rsidP="00590A76">
      <w:pPr>
        <w:spacing w:line="312" w:lineRule="auto"/>
        <w:jc w:val="both"/>
        <w:rPr>
          <w:lang w:val="hr-BA"/>
        </w:rPr>
      </w:pPr>
      <w:r>
        <w:rPr>
          <w:lang w:val="hr-BA"/>
        </w:rPr>
        <w:t>Za potrebe provođenja kvalitativnog istraživanja provedeni su polu</w:t>
      </w:r>
      <w:r w:rsidR="00E80379">
        <w:rPr>
          <w:lang w:val="hr-BA"/>
        </w:rPr>
        <w:t>s</w:t>
      </w:r>
      <w:r>
        <w:rPr>
          <w:lang w:val="hr-BA"/>
        </w:rPr>
        <w:t>trukturirani intervjui</w:t>
      </w:r>
      <w:r w:rsidR="00E8596B">
        <w:rPr>
          <w:lang w:val="hr-BA"/>
        </w:rPr>
        <w:t xml:space="preserve"> sa </w:t>
      </w:r>
      <w:r w:rsidR="00E8596B" w:rsidRPr="00E8596B">
        <w:rPr>
          <w:lang w:val="hr-BA"/>
        </w:rPr>
        <w:t>jedanaest žena koje su tokom života imale više trudnoća kako bi se mogao dobiti uvid u različita iskustva tokom svake od trudnoća jedne te iste osobe. S tim u vezi, obrađene su situacije kako su doživljene od strane ispitanica za ukupno 31 trudnoću i 27 poroda, situacije koje su vezane za različita mjesta prebivališta, različite zdravstvene ustanove, različite tokove praćenja trudnoće i različite statuse zaposlenja.</w:t>
      </w:r>
    </w:p>
    <w:p w:rsidR="00E8596B" w:rsidRPr="00E8596B" w:rsidRDefault="00E8596B" w:rsidP="00590A76">
      <w:pPr>
        <w:spacing w:line="312" w:lineRule="auto"/>
        <w:jc w:val="both"/>
        <w:rPr>
          <w:lang w:val="hr-BA"/>
        </w:rPr>
      </w:pPr>
      <w:r>
        <w:rPr>
          <w:lang w:val="hr-BA"/>
        </w:rPr>
        <w:t>Također, urađena je komparativna analiza provedenog istraživanja sa nalazima drugih istraživanja</w:t>
      </w:r>
      <w:r w:rsidR="00120CA0">
        <w:rPr>
          <w:lang w:val="hr-BA"/>
        </w:rPr>
        <w:t xml:space="preserve"> u Bosni i Hercegovini, regiji i svijetu. Na ovaj način, urađeno je poređenje </w:t>
      </w:r>
      <w:r w:rsidR="006F340E">
        <w:rPr>
          <w:lang w:val="hr-BA"/>
        </w:rPr>
        <w:t>pojedinih nalaza, te prikazana nova saznanja koja su nastala kao rezultat istraživanja provedenog u okviru ovog rada.</w:t>
      </w:r>
    </w:p>
    <w:p w:rsidR="00736B78" w:rsidRPr="00A97A85" w:rsidRDefault="00736B78" w:rsidP="00590A76">
      <w:pPr>
        <w:spacing w:line="312" w:lineRule="auto"/>
        <w:jc w:val="both"/>
      </w:pPr>
      <w:r w:rsidRPr="000C2841">
        <w:rPr>
          <w:b/>
        </w:rPr>
        <w:t xml:space="preserve">U </w:t>
      </w:r>
      <w:r>
        <w:rPr>
          <w:b/>
        </w:rPr>
        <w:t>z</w:t>
      </w:r>
      <w:r w:rsidRPr="000C2841">
        <w:rPr>
          <w:b/>
        </w:rPr>
        <w:t>aključnim razmatranjima</w:t>
      </w:r>
      <w:r w:rsidRPr="00A97A85">
        <w:rPr>
          <w:i/>
        </w:rPr>
        <w:t xml:space="preserve"> </w:t>
      </w:r>
      <w:r w:rsidRPr="00A97A85">
        <w:t>kandid</w:t>
      </w:r>
      <w:r>
        <w:t>at je</w:t>
      </w:r>
      <w:r w:rsidRPr="00A97A85">
        <w:t xml:space="preserve"> prikaz</w:t>
      </w:r>
      <w:r>
        <w:t>ao rezultate do kojih je doš</w:t>
      </w:r>
      <w:r w:rsidRPr="00A97A85">
        <w:t>a</w:t>
      </w:r>
      <w:r>
        <w:t>o</w:t>
      </w:r>
      <w:r w:rsidRPr="00A97A85">
        <w:t xml:space="preserve"> u izradi doktorske disertacije. Pokazalo se tačnim polazno </w:t>
      </w:r>
      <w:r>
        <w:t>hipotetičko</w:t>
      </w:r>
      <w:r w:rsidRPr="00A97A85">
        <w:t xml:space="preserve"> stajalište kandid</w:t>
      </w:r>
      <w:r>
        <w:t xml:space="preserve">ata </w:t>
      </w:r>
      <w:r w:rsidRPr="00A97A85">
        <w:t xml:space="preserve">jer su i generalna i </w:t>
      </w:r>
      <w:r>
        <w:t>sve</w:t>
      </w:r>
      <w:r w:rsidRPr="00A97A85">
        <w:t xml:space="preserve"> posebn</w:t>
      </w:r>
      <w:r>
        <w:t>e</w:t>
      </w:r>
      <w:r w:rsidRPr="00A97A85">
        <w:t xml:space="preserve"> hipotez</w:t>
      </w:r>
      <w:r>
        <w:t>e</w:t>
      </w:r>
      <w:r w:rsidRPr="00A97A85">
        <w:t xml:space="preserve"> u potpunosti potvrđene</w:t>
      </w:r>
      <w:r>
        <w:t>. Kandidat je također dao sveobuhvatan, relevantan i sa istraživačkim materijalom povezani naučni osvrt u kojemu je demonstrirao znalačko rukovanje sveukupnom građom kroz izvođenje serije zaključaka koji nisu opća trenutna impresija već logički, uzročno-posljedični i koherentni pregled obimnog materijala koji je podvrgnut kritičkoj valorizaciji, uz izraženi racionalitet kojim je istraživanje sačuvano od ideologijskih zastranjenja.</w:t>
      </w:r>
    </w:p>
    <w:p w:rsidR="00736B78" w:rsidRDefault="00736B78" w:rsidP="00590A76">
      <w:pPr>
        <w:spacing w:line="312" w:lineRule="auto"/>
      </w:pPr>
    </w:p>
    <w:p w:rsidR="00736B78" w:rsidRDefault="00736B78" w:rsidP="00590A76">
      <w:pPr>
        <w:spacing w:line="312" w:lineRule="auto"/>
      </w:pPr>
    </w:p>
    <w:p w:rsidR="00736B78" w:rsidRPr="00FA38F6" w:rsidRDefault="00736B78" w:rsidP="00590A76">
      <w:pPr>
        <w:pStyle w:val="ListParagraph"/>
        <w:numPr>
          <w:ilvl w:val="0"/>
          <w:numId w:val="7"/>
        </w:numPr>
        <w:tabs>
          <w:tab w:val="left" w:pos="1195"/>
          <w:tab w:val="left" w:pos="3695"/>
        </w:tabs>
        <w:spacing w:line="312" w:lineRule="auto"/>
        <w:jc w:val="both"/>
        <w:rPr>
          <w:b/>
        </w:rPr>
      </w:pPr>
      <w:r w:rsidRPr="00FA38F6">
        <w:rPr>
          <w:b/>
        </w:rPr>
        <w:t>Mišljenje i prijedlog Komisije</w:t>
      </w:r>
    </w:p>
    <w:p w:rsidR="00736B78" w:rsidRPr="00216F8E" w:rsidRDefault="00736B78" w:rsidP="00590A76">
      <w:pPr>
        <w:tabs>
          <w:tab w:val="left" w:pos="1195"/>
          <w:tab w:val="left" w:pos="3695"/>
        </w:tabs>
        <w:spacing w:line="312" w:lineRule="auto"/>
        <w:jc w:val="both"/>
      </w:pPr>
      <w:r w:rsidRPr="00216F8E">
        <w:t xml:space="preserve">Radna verzija doktorske disertacije doktorskog kandidata </w:t>
      </w:r>
      <w:r w:rsidR="003F1A89">
        <w:t>Zlatana H</w:t>
      </w:r>
      <w:r w:rsidR="000117FA">
        <w:t>rnčića</w:t>
      </w:r>
      <w:r w:rsidRPr="00216F8E">
        <w:t xml:space="preserve">, magistra </w:t>
      </w:r>
      <w:r w:rsidR="000117FA">
        <w:t>ekonomskih nauka</w:t>
      </w:r>
      <w:r>
        <w:t>,</w:t>
      </w:r>
      <w:r w:rsidRPr="00216F8E">
        <w:t xml:space="preserve"> upućena </w:t>
      </w:r>
      <w:r>
        <w:t xml:space="preserve">je </w:t>
      </w:r>
      <w:r w:rsidRPr="00216F8E">
        <w:t xml:space="preserve">na Univerzitet u Sarajevu na softversku detekciju plagijarizma. </w:t>
      </w:r>
      <w:r w:rsidR="00FB6F61">
        <w:t>Provjera radne verzije doktorske disertacije doktorskog kandidata Zlatana Hrnčića od strane Univerziteta u Sarajevu primjenom softvera za detekciju potencijalnog plagijarizma je pokazala da je 2% rada notirano i označeno kao dijelovi rukopisa u kojima potencijalno nije naveden izvor. Međutim, rad doktorskog kandidata Zlatana Hrnčića u potpunosti je samostalno naučno djelo, u kojemu su softverskom provjerom označene samo uobičajene općeprihvaćene sintagme naučnog jezika, bez bilo kakve plagijatske namjere, konstrukcije, necitiranog prijenosa i slično. Kandidat je u međuvremenu ispravio uočene greške koje su bile više tehničke nego li suštinske prirode.</w:t>
      </w:r>
    </w:p>
    <w:p w:rsidR="00736B78" w:rsidRDefault="00736B78" w:rsidP="00590A76">
      <w:pPr>
        <w:tabs>
          <w:tab w:val="left" w:pos="1195"/>
          <w:tab w:val="left" w:pos="3695"/>
        </w:tabs>
        <w:spacing w:line="312" w:lineRule="auto"/>
        <w:jc w:val="both"/>
      </w:pPr>
      <w:r w:rsidRPr="00216F8E">
        <w:t>Komisija konstatuje da je korigovana radna verzija dok</w:t>
      </w:r>
      <w:r>
        <w:t>torske disertacije pod naslovom</w:t>
      </w:r>
      <w:r w:rsidRPr="00216F8E">
        <w:t xml:space="preserve">: </w:t>
      </w:r>
      <w:r w:rsidR="00C52845">
        <w:t>„</w:t>
      </w:r>
      <w:r w:rsidR="007141F0" w:rsidRPr="007141F0">
        <w:t>NASILJE NAD TRUDNICAMA – INSTITUCIONALNI OKVIR I KULTURA RAĐANJA U BOSNI I HERCEGOVINI</w:t>
      </w:r>
      <w:r w:rsidR="00C52845">
        <w:t>“</w:t>
      </w:r>
      <w:r w:rsidRPr="00216F8E">
        <w:t xml:space="preserve">, magistra </w:t>
      </w:r>
      <w:r w:rsidR="007141F0">
        <w:t>ekonomskih nauka</w:t>
      </w:r>
      <w:r w:rsidRPr="00216F8E">
        <w:t xml:space="preserve"> </w:t>
      </w:r>
      <w:r w:rsidR="007141F0">
        <w:t>Zlatana Hrnčića</w:t>
      </w:r>
      <w:r w:rsidRPr="00216F8E">
        <w:t xml:space="preserve"> originalan i samostalan interdiscip</w:t>
      </w:r>
      <w:r>
        <w:t>linarni naučno-istraživački rad.</w:t>
      </w:r>
    </w:p>
    <w:p w:rsidR="002A3476" w:rsidRPr="002A3476" w:rsidRDefault="00736B78" w:rsidP="00590A76">
      <w:pPr>
        <w:tabs>
          <w:tab w:val="left" w:pos="1195"/>
          <w:tab w:val="left" w:pos="3695"/>
        </w:tabs>
        <w:spacing w:line="312" w:lineRule="auto"/>
        <w:jc w:val="both"/>
      </w:pPr>
      <w:r w:rsidRPr="00A97A85">
        <w:t xml:space="preserve">Komisija naglašava da je značaj ove doktorske disertacije </w:t>
      </w:r>
      <w:r w:rsidR="00C46251">
        <w:t>kako naučno tako i društveno značajan</w:t>
      </w:r>
      <w:r w:rsidRPr="00A97A85">
        <w:t xml:space="preserve">, a ogleda se ne samo u obimu istraživanja, nego i u vrijednosti koje rezultati ovog </w:t>
      </w:r>
      <w:r w:rsidRPr="00A97A85">
        <w:lastRenderedPageBreak/>
        <w:t>istraživanja imaju, kao i zbog činjenice da ona spada</w:t>
      </w:r>
      <w:r>
        <w:t>ju</w:t>
      </w:r>
      <w:r w:rsidRPr="00A97A85">
        <w:t xml:space="preserve"> </w:t>
      </w:r>
      <w:r>
        <w:t xml:space="preserve">u </w:t>
      </w:r>
      <w:r w:rsidRPr="00A97A85">
        <w:t xml:space="preserve">prva istraživanja </w:t>
      </w:r>
      <w:r w:rsidR="00C46251">
        <w:t>tematike kulture rađanja</w:t>
      </w:r>
      <w:r w:rsidRPr="00A97A85">
        <w:t xml:space="preserve"> u Bosni i Hercegovini. </w:t>
      </w:r>
      <w:r w:rsidR="002A3476">
        <w:t xml:space="preserve">Također, dovođenje u kontekst </w:t>
      </w:r>
      <w:r w:rsidR="002A3476" w:rsidRPr="002A3476">
        <w:t>trudnoć</w:t>
      </w:r>
      <w:r w:rsidR="002A3476">
        <w:t>e</w:t>
      </w:r>
      <w:r w:rsidR="002A3476" w:rsidRPr="002A3476">
        <w:t xml:space="preserve"> </w:t>
      </w:r>
      <w:r w:rsidR="002A3476">
        <w:t>kao</w:t>
      </w:r>
      <w:r w:rsidR="002A3476" w:rsidRPr="002A3476">
        <w:t xml:space="preserve"> faktor</w:t>
      </w:r>
      <w:r w:rsidR="002A3476">
        <w:t>a</w:t>
      </w:r>
      <w:r w:rsidR="002A3476" w:rsidRPr="002A3476">
        <w:t xml:space="preserve"> rizika za pojavu nasilja nad ženama, uključujući lično i instutucionalno okruženje trudnice, teškoće za usklađivanje privatnog i poslovnog života, a što je povezano i sa vladajućim obrascima kulture rađanja</w:t>
      </w:r>
      <w:r w:rsidR="002A3476">
        <w:t>, na temelju istraživan</w:t>
      </w:r>
      <w:r w:rsidR="007051E9">
        <w:t>ja provedenog u</w:t>
      </w:r>
      <w:r w:rsidR="002A3476" w:rsidRPr="002A3476">
        <w:t xml:space="preserve"> Bosni i Hercegovini</w:t>
      </w:r>
      <w:r w:rsidR="007051E9">
        <w:t>, kao takvo, nije provedeno, kako u regiji tako ni u svijetu.</w:t>
      </w:r>
    </w:p>
    <w:p w:rsidR="00736B78" w:rsidRPr="00A97A85" w:rsidRDefault="00736B78" w:rsidP="00590A76">
      <w:pPr>
        <w:tabs>
          <w:tab w:val="left" w:pos="1195"/>
          <w:tab w:val="left" w:pos="3695"/>
        </w:tabs>
        <w:spacing w:line="312" w:lineRule="auto"/>
        <w:jc w:val="both"/>
      </w:pPr>
      <w:r w:rsidRPr="00216F8E">
        <w:t xml:space="preserve">U izradi doktorske disertacije kandidat je izveo valjano teorijsko zasnivanje problema istraživanja, te je ponudio naučno-istraživački rad koji predstavlja izuzetno vrijedan doprinos razvoju </w:t>
      </w:r>
      <w:r w:rsidR="00655652">
        <w:t>sociologije, ali i osnova za ra</w:t>
      </w:r>
      <w:r w:rsidR="00015CDB">
        <w:t>zvoj populacione pol</w:t>
      </w:r>
      <w:r w:rsidR="00655652">
        <w:t>itike u Bosni i Hercegovini.</w:t>
      </w:r>
      <w:r w:rsidR="00015CDB">
        <w:t xml:space="preserve"> Društvo od žena očekuje rađanje kao mehanizam održavanja postojanosti jedne društvene zajednice. </w:t>
      </w:r>
      <w:r w:rsidR="00270291">
        <w:t>S tim u vezi, p</w:t>
      </w:r>
      <w:r w:rsidR="00015CDB">
        <w:t>otrebno je osigurati okruženje koje neće nepotrebno trudnice izlagati poteškoćama i stvarati im prepreke koje će im otežati period planiranja trudnoće, trudnoću, porod i postporođajni period. Ova aktivnost predstavlja značajan posao i zahtijeva angažovanje različitih resursa koji obuhvataju više sektora. Ovaj rad bi trebao činiti jedan mali, ali prijeko potreban korak u tom procesu.</w:t>
      </w:r>
    </w:p>
    <w:p w:rsidR="00736B78" w:rsidRPr="00216F8E" w:rsidRDefault="00736B78" w:rsidP="00590A76">
      <w:pPr>
        <w:spacing w:line="312" w:lineRule="auto"/>
        <w:jc w:val="both"/>
      </w:pPr>
      <w:r w:rsidRPr="00A97A85">
        <w:t>Kandida</w:t>
      </w:r>
      <w:r>
        <w:t>t</w:t>
      </w:r>
      <w:r w:rsidRPr="00A97A85">
        <w:t xml:space="preserve"> </w:t>
      </w:r>
      <w:r w:rsidR="00015CDB">
        <w:t>Zlatan Hrnčić</w:t>
      </w:r>
      <w:r w:rsidRPr="00A97A85">
        <w:t xml:space="preserve"> </w:t>
      </w:r>
      <w:r w:rsidR="00015CDB">
        <w:t xml:space="preserve">je </w:t>
      </w:r>
      <w:r w:rsidRPr="00A97A85">
        <w:t>pokaz</w:t>
      </w:r>
      <w:r w:rsidR="00015CDB">
        <w:t>ao</w:t>
      </w:r>
      <w:r w:rsidRPr="00A97A85">
        <w:t xml:space="preserve"> da vlada kako teorijskim znanjima iz tematike ove doktorske disertacije, tako i metodama i tehnikama naučno-istraživačkog rada, kao i da posjeduje sposobnosti naučne i kritičke analize društvenih pojava, njihovog povezivanja i preplitanja, odnosno za izvođenje relevantnih o</w:t>
      </w:r>
      <w:r w:rsidR="008E4F96">
        <w:t>p</w:t>
      </w:r>
      <w:r w:rsidRPr="00A97A85">
        <w:t xml:space="preserve">servacija i zaključaka, a što je eksplicitno došlo do izražaja u izradi ove doktorske disertacije. </w:t>
      </w:r>
      <w:r w:rsidR="00216F87">
        <w:t>K</w:t>
      </w:r>
      <w:r w:rsidRPr="00A97A85">
        <w:t>andida</w:t>
      </w:r>
      <w:r>
        <w:t>t</w:t>
      </w:r>
      <w:r w:rsidR="00216F87">
        <w:t xml:space="preserve"> je</w:t>
      </w:r>
      <w:r>
        <w:t xml:space="preserve"> </w:t>
      </w:r>
      <w:r w:rsidRPr="00A97A85">
        <w:t>pokaza</w:t>
      </w:r>
      <w:r>
        <w:t>o</w:t>
      </w:r>
      <w:r w:rsidRPr="00A97A85">
        <w:t xml:space="preserve"> osposobljenost za bavljenje naučnim istraživanjem, kako teorijskog, tako i empirijskog karaktera. </w:t>
      </w:r>
    </w:p>
    <w:p w:rsidR="00736B78" w:rsidRPr="00F938CC" w:rsidRDefault="00736B78" w:rsidP="00590A76">
      <w:pPr>
        <w:tabs>
          <w:tab w:val="left" w:pos="1195"/>
          <w:tab w:val="left" w:pos="3695"/>
        </w:tabs>
        <w:spacing w:line="312" w:lineRule="auto"/>
        <w:jc w:val="both"/>
        <w:rPr>
          <w:b/>
        </w:rPr>
      </w:pPr>
      <w:r w:rsidRPr="00216F8E">
        <w:t xml:space="preserve">Komisija smatra i jednoglasno konstatuje da doktorska disertacija zadovoljava relevantne uzuse naučnog rada. Cijeneći iskazane karakteristike, obilježja i ocjene analiziranog rada, </w:t>
      </w:r>
      <w:r w:rsidRPr="00216F8E">
        <w:rPr>
          <w:b/>
        </w:rPr>
        <w:t xml:space="preserve">Komisija predlaže Vijeću Fakulteta političkih nauka Univerziteta u Sarajevu da </w:t>
      </w:r>
      <w:r w:rsidR="002F36C5">
        <w:rPr>
          <w:b/>
        </w:rPr>
        <w:t xml:space="preserve">usvoji </w:t>
      </w:r>
      <w:r w:rsidRPr="00216F8E">
        <w:rPr>
          <w:b/>
        </w:rPr>
        <w:t xml:space="preserve">ovaj Izvještaj i zakaže javnu odbranu doktorske </w:t>
      </w:r>
      <w:r w:rsidRPr="00F938CC">
        <w:rPr>
          <w:b/>
        </w:rPr>
        <w:t>disertacije „</w:t>
      </w:r>
      <w:r w:rsidR="00216F87" w:rsidRPr="00216F87">
        <w:rPr>
          <w:b/>
        </w:rPr>
        <w:t>NASILJE NAD TRUDNICAMA – INSTITUCIONALNI OKVIR I KULTURA RAĐANJA U BOSNI I HERCEGOVINI</w:t>
      </w:r>
      <w:r w:rsidRPr="00F938CC">
        <w:rPr>
          <w:b/>
        </w:rPr>
        <w:t xml:space="preserve">“, doktorskog kandidata, </w:t>
      </w:r>
      <w:r w:rsidR="00216F87">
        <w:rPr>
          <w:b/>
        </w:rPr>
        <w:t>Zlatana Hrnčića</w:t>
      </w:r>
      <w:r>
        <w:rPr>
          <w:b/>
        </w:rPr>
        <w:t>.</w:t>
      </w:r>
    </w:p>
    <w:p w:rsidR="00736B78" w:rsidRDefault="00736B78" w:rsidP="00590A76">
      <w:pPr>
        <w:spacing w:line="312" w:lineRule="auto"/>
      </w:pPr>
    </w:p>
    <w:p w:rsidR="00736B78" w:rsidRPr="00F05CAB" w:rsidRDefault="00736B78" w:rsidP="00590A76">
      <w:pPr>
        <w:spacing w:line="312" w:lineRule="auto"/>
        <w:ind w:left="3540" w:firstLine="708"/>
        <w:rPr>
          <w:b/>
          <w:bCs/>
        </w:rPr>
      </w:pPr>
      <w:r w:rsidRPr="00F05CAB">
        <w:rPr>
          <w:b/>
          <w:bCs/>
        </w:rPr>
        <w:t>KOMISIJA</w:t>
      </w:r>
      <w:r w:rsidR="00F05CAB">
        <w:rPr>
          <w:b/>
          <w:bCs/>
        </w:rPr>
        <w:t>:</w:t>
      </w:r>
      <w:bookmarkStart w:id="1" w:name="_GoBack"/>
      <w:bookmarkEnd w:id="1"/>
    </w:p>
    <w:p w:rsidR="00F6088A" w:rsidRPr="00725C58" w:rsidRDefault="00F6088A" w:rsidP="00590A76">
      <w:pPr>
        <w:spacing w:line="312" w:lineRule="auto"/>
        <w:rPr>
          <w:lang w:val="hr-BA"/>
        </w:rPr>
      </w:pPr>
    </w:p>
    <w:p w:rsidR="00A41C80" w:rsidRPr="00725C58" w:rsidRDefault="00A41C80" w:rsidP="00590A76">
      <w:pPr>
        <w:spacing w:line="312" w:lineRule="auto"/>
        <w:ind w:left="3540" w:firstLine="708"/>
        <w:rPr>
          <w:noProof w:val="0"/>
          <w:lang w:val="hr-BA"/>
        </w:rPr>
      </w:pPr>
      <w:r w:rsidRPr="00725C58">
        <w:rPr>
          <w:noProof w:val="0"/>
          <w:lang w:val="hr-BA"/>
        </w:rPr>
        <w:t xml:space="preserve">Prof. dr. </w:t>
      </w:r>
      <w:r w:rsidR="00F05CAB">
        <w:rPr>
          <w:noProof w:val="0"/>
          <w:lang w:val="hr-BA"/>
        </w:rPr>
        <w:t>Halima Sofradžija</w:t>
      </w:r>
      <w:r w:rsidRPr="00725C58">
        <w:rPr>
          <w:noProof w:val="0"/>
          <w:lang w:val="hr-BA"/>
        </w:rPr>
        <w:t>, predsjedni</w:t>
      </w:r>
      <w:r w:rsidR="00F05CAB">
        <w:rPr>
          <w:noProof w:val="0"/>
          <w:lang w:val="hr-BA"/>
        </w:rPr>
        <w:t>ca</w:t>
      </w:r>
    </w:p>
    <w:p w:rsidR="00A41C80" w:rsidRPr="00725C58" w:rsidRDefault="00A41C80" w:rsidP="005A79C0">
      <w:pPr>
        <w:spacing w:line="312" w:lineRule="auto"/>
        <w:ind w:left="3540" w:firstLine="708"/>
        <w:rPr>
          <w:lang w:val="hr-BA"/>
        </w:rPr>
      </w:pPr>
      <w:r w:rsidRPr="00725C58">
        <w:rPr>
          <w:lang w:val="hr-BA"/>
        </w:rPr>
        <w:t xml:space="preserve">_______________________           </w:t>
      </w:r>
    </w:p>
    <w:p w:rsidR="00A41C80" w:rsidRPr="00725C58" w:rsidRDefault="00A41C80" w:rsidP="00590A76">
      <w:pPr>
        <w:spacing w:line="312" w:lineRule="auto"/>
        <w:rPr>
          <w:lang w:val="hr-BA"/>
        </w:rPr>
      </w:pP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  <w:t xml:space="preserve">Prof dr. </w:t>
      </w:r>
      <w:r w:rsidR="00F05CAB">
        <w:rPr>
          <w:lang w:val="hr-BA"/>
        </w:rPr>
        <w:t>Dželal Ibraković</w:t>
      </w:r>
      <w:r w:rsidRPr="00725C58">
        <w:rPr>
          <w:lang w:val="hr-BA"/>
        </w:rPr>
        <w:t xml:space="preserve">, </w:t>
      </w:r>
      <w:r w:rsidR="00F05CAB">
        <w:rPr>
          <w:lang w:val="hr-BA"/>
        </w:rPr>
        <w:t xml:space="preserve">mentor i </w:t>
      </w:r>
      <w:r w:rsidRPr="00725C58">
        <w:rPr>
          <w:lang w:val="hr-BA"/>
        </w:rPr>
        <w:t>član</w:t>
      </w:r>
    </w:p>
    <w:p w:rsidR="00A41C80" w:rsidRPr="00725C58" w:rsidRDefault="00A41C80" w:rsidP="005A79C0">
      <w:pPr>
        <w:spacing w:line="312" w:lineRule="auto"/>
        <w:ind w:left="3540" w:firstLine="708"/>
        <w:rPr>
          <w:lang w:val="hr-BA"/>
        </w:rPr>
      </w:pPr>
      <w:r w:rsidRPr="00725C58">
        <w:rPr>
          <w:lang w:val="hr-BA"/>
        </w:rPr>
        <w:t>________________________</w:t>
      </w:r>
      <w:r w:rsidR="005A79C0">
        <w:rPr>
          <w:lang w:val="hr-BA"/>
        </w:rPr>
        <w:t xml:space="preserve">          </w:t>
      </w:r>
      <w:r w:rsidRPr="00725C58">
        <w:rPr>
          <w:lang w:val="hr-BA"/>
        </w:rPr>
        <w:tab/>
        <w:t xml:space="preserve"> </w:t>
      </w:r>
    </w:p>
    <w:p w:rsidR="00A41C80" w:rsidRPr="00725C58" w:rsidRDefault="00A41C80" w:rsidP="00590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12" w:lineRule="auto"/>
        <w:rPr>
          <w:lang w:val="hr-BA"/>
        </w:rPr>
      </w:pPr>
      <w:r w:rsidRPr="00725C58">
        <w:rPr>
          <w:lang w:val="hr-BA"/>
        </w:rPr>
        <w:t xml:space="preserve">                                 </w:t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  <w:t xml:space="preserve">Prof. dr. </w:t>
      </w:r>
      <w:r w:rsidR="00F05CAB">
        <w:rPr>
          <w:lang w:val="hr-BA"/>
        </w:rPr>
        <w:t>Sanela Šadić</w:t>
      </w:r>
      <w:r w:rsidRPr="00725C58">
        <w:rPr>
          <w:lang w:val="hr-BA"/>
        </w:rPr>
        <w:t>, članica</w:t>
      </w:r>
    </w:p>
    <w:p w:rsidR="00A41C80" w:rsidRPr="00725C58" w:rsidRDefault="00A41C80" w:rsidP="00590A76">
      <w:pPr>
        <w:spacing w:line="312" w:lineRule="auto"/>
      </w:pP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  <w:t xml:space="preserve">________________________    </w:t>
      </w:r>
    </w:p>
    <w:sectPr w:rsidR="00A41C80" w:rsidRPr="00725C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74A3"/>
    <w:multiLevelType w:val="hybridMultilevel"/>
    <w:tmpl w:val="624EC6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4851"/>
    <w:multiLevelType w:val="hybridMultilevel"/>
    <w:tmpl w:val="3F700CAE"/>
    <w:lvl w:ilvl="0" w:tplc="D152D80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5923"/>
    <w:multiLevelType w:val="hybridMultilevel"/>
    <w:tmpl w:val="9FA61AB4"/>
    <w:lvl w:ilvl="0" w:tplc="D152D80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1873"/>
    <w:multiLevelType w:val="hybridMultilevel"/>
    <w:tmpl w:val="C0B8DD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1C62"/>
    <w:multiLevelType w:val="hybridMultilevel"/>
    <w:tmpl w:val="15EA0C38"/>
    <w:lvl w:ilvl="0" w:tplc="D152D80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C2736"/>
    <w:multiLevelType w:val="hybridMultilevel"/>
    <w:tmpl w:val="083683F0"/>
    <w:lvl w:ilvl="0" w:tplc="D152D80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A2719"/>
    <w:multiLevelType w:val="hybridMultilevel"/>
    <w:tmpl w:val="6AB86F4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A1"/>
    <w:rsid w:val="000117FA"/>
    <w:rsid w:val="00015CDB"/>
    <w:rsid w:val="000274E4"/>
    <w:rsid w:val="00027687"/>
    <w:rsid w:val="00090736"/>
    <w:rsid w:val="000949FA"/>
    <w:rsid w:val="00120CA0"/>
    <w:rsid w:val="00126402"/>
    <w:rsid w:val="001503E7"/>
    <w:rsid w:val="001A30BE"/>
    <w:rsid w:val="001D300A"/>
    <w:rsid w:val="001E192F"/>
    <w:rsid w:val="00216F87"/>
    <w:rsid w:val="00253C44"/>
    <w:rsid w:val="002577A9"/>
    <w:rsid w:val="00270291"/>
    <w:rsid w:val="002802F7"/>
    <w:rsid w:val="002A3476"/>
    <w:rsid w:val="002B6851"/>
    <w:rsid w:val="002F36C5"/>
    <w:rsid w:val="002F6E41"/>
    <w:rsid w:val="00300A97"/>
    <w:rsid w:val="00317C19"/>
    <w:rsid w:val="00356648"/>
    <w:rsid w:val="003D3088"/>
    <w:rsid w:val="003F1A89"/>
    <w:rsid w:val="004152A1"/>
    <w:rsid w:val="004D66C8"/>
    <w:rsid w:val="004E595D"/>
    <w:rsid w:val="004F26EA"/>
    <w:rsid w:val="00503F37"/>
    <w:rsid w:val="00585A63"/>
    <w:rsid w:val="00590A76"/>
    <w:rsid w:val="005A79C0"/>
    <w:rsid w:val="005A7BC9"/>
    <w:rsid w:val="005E7FD3"/>
    <w:rsid w:val="00644C5D"/>
    <w:rsid w:val="00655652"/>
    <w:rsid w:val="00671BF9"/>
    <w:rsid w:val="00686EA1"/>
    <w:rsid w:val="0069302E"/>
    <w:rsid w:val="00697187"/>
    <w:rsid w:val="006F340E"/>
    <w:rsid w:val="007051E9"/>
    <w:rsid w:val="007141F0"/>
    <w:rsid w:val="00725C58"/>
    <w:rsid w:val="00736B78"/>
    <w:rsid w:val="007517E0"/>
    <w:rsid w:val="007C2823"/>
    <w:rsid w:val="007F7E05"/>
    <w:rsid w:val="0082096C"/>
    <w:rsid w:val="0089380A"/>
    <w:rsid w:val="008B21FA"/>
    <w:rsid w:val="008B3F7C"/>
    <w:rsid w:val="008E0133"/>
    <w:rsid w:val="008E4F96"/>
    <w:rsid w:val="00906B10"/>
    <w:rsid w:val="00927EFC"/>
    <w:rsid w:val="00957611"/>
    <w:rsid w:val="00957E60"/>
    <w:rsid w:val="00A41C80"/>
    <w:rsid w:val="00A50237"/>
    <w:rsid w:val="00B172DD"/>
    <w:rsid w:val="00B20AC8"/>
    <w:rsid w:val="00B20CA0"/>
    <w:rsid w:val="00BA227B"/>
    <w:rsid w:val="00BA5223"/>
    <w:rsid w:val="00BB082C"/>
    <w:rsid w:val="00C34AA2"/>
    <w:rsid w:val="00C46251"/>
    <w:rsid w:val="00C52845"/>
    <w:rsid w:val="00C9469A"/>
    <w:rsid w:val="00DD5785"/>
    <w:rsid w:val="00DF16D8"/>
    <w:rsid w:val="00E80379"/>
    <w:rsid w:val="00E8501A"/>
    <w:rsid w:val="00E8596B"/>
    <w:rsid w:val="00F05CAB"/>
    <w:rsid w:val="00F539CC"/>
    <w:rsid w:val="00F6088A"/>
    <w:rsid w:val="00F9299E"/>
    <w:rsid w:val="00FA38F6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AA65"/>
  <w15:chartTrackingRefBased/>
  <w15:docId w15:val="{15C29BD8-AB49-47B9-B87C-9F28B590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1F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B21FA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customStyle="1" w:styleId="ECVSectionDetails">
    <w:name w:val="_ECV_SectionDetails"/>
    <w:basedOn w:val="Normal"/>
    <w:rsid w:val="008B21FA"/>
    <w:pPr>
      <w:widowControl w:val="0"/>
      <w:suppressLineNumbers/>
      <w:suppressAutoHyphens/>
      <w:autoSpaceDE w:val="0"/>
      <w:spacing w:before="28" w:line="100" w:lineRule="atLeast"/>
      <w:jc w:val="both"/>
    </w:pPr>
    <w:rPr>
      <w:rFonts w:ascii="Arial" w:eastAsia="SimSun" w:hAnsi="Arial" w:cs="Mangal"/>
      <w:noProof w:val="0"/>
      <w:color w:val="3F3A38"/>
      <w:spacing w:val="-6"/>
      <w:kern w:val="1"/>
      <w:sz w:val="18"/>
      <w:lang w:val="bs-Latn-BA" w:eastAsia="zh-CN" w:bidi="hi-IN"/>
    </w:rPr>
  </w:style>
  <w:style w:type="paragraph" w:customStyle="1" w:styleId="NaslovPoglavlje">
    <w:name w:val="Naslov Poglavlje"/>
    <w:basedOn w:val="Heading1"/>
    <w:link w:val="NaslovPoglavljeChar"/>
    <w:autoRedefine/>
    <w:qFormat/>
    <w:rsid w:val="008B21FA"/>
    <w:pPr>
      <w:spacing w:before="0" w:after="120" w:line="360" w:lineRule="auto"/>
      <w:ind w:left="340" w:hanging="340"/>
      <w:jc w:val="both"/>
    </w:pPr>
    <w:rPr>
      <w:rFonts w:ascii="Times New Roman" w:hAnsi="Times New Roman" w:cs="Times New Roman"/>
      <w:b/>
      <w:sz w:val="40"/>
    </w:rPr>
  </w:style>
  <w:style w:type="character" w:customStyle="1" w:styleId="NaslovPoglavljeChar">
    <w:name w:val="Naslov Poglavlje Char"/>
    <w:basedOn w:val="Heading1Char"/>
    <w:link w:val="NaslovPoglavlje"/>
    <w:rsid w:val="008B21FA"/>
    <w:rPr>
      <w:rFonts w:ascii="Times New Roman" w:eastAsiaTheme="majorEastAsia" w:hAnsi="Times New Roman" w:cs="Times New Roman"/>
      <w:b/>
      <w:noProof/>
      <w:color w:val="2E74B5" w:themeColor="accent1" w:themeShade="BF"/>
      <w:sz w:val="40"/>
      <w:szCs w:val="3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B21F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Hrncic</dc:creator>
  <cp:keywords/>
  <dc:description/>
  <cp:lastModifiedBy>Enisa Kadrić</cp:lastModifiedBy>
  <cp:revision>3</cp:revision>
  <dcterms:created xsi:type="dcterms:W3CDTF">2020-10-26T11:40:00Z</dcterms:created>
  <dcterms:modified xsi:type="dcterms:W3CDTF">2020-10-27T14:01:00Z</dcterms:modified>
</cp:coreProperties>
</file>