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8920A3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752B3A7B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6450C0">
        <w:rPr>
          <w:rFonts w:asciiTheme="minorHAnsi" w:hAnsiTheme="minorHAnsi"/>
          <w:lang w:val="bs-Latn-BA"/>
        </w:rPr>
        <w:t>10</w:t>
      </w:r>
      <w:r w:rsidR="00D16380">
        <w:rPr>
          <w:rFonts w:asciiTheme="minorHAnsi" w:hAnsiTheme="minorHAnsi"/>
          <w:lang w:val="bs-Latn-BA"/>
        </w:rPr>
        <w:t>.</w:t>
      </w:r>
      <w:r w:rsidR="006450C0">
        <w:rPr>
          <w:rFonts w:asciiTheme="minorHAnsi" w:hAnsiTheme="minorHAnsi"/>
          <w:lang w:val="bs-Latn-BA"/>
        </w:rPr>
        <w:t>03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20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01-3-</w:t>
      </w:r>
      <w:r w:rsidR="006450C0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3758C7">
        <w:rPr>
          <w:rFonts w:asciiTheme="minorHAnsi" w:hAnsiTheme="minorHAnsi" w:cstheme="minorHAnsi"/>
          <w:szCs w:val="24"/>
          <w:lang w:val="bs-Latn-BA"/>
        </w:rPr>
        <w:t>3</w:t>
      </w:r>
      <w:r w:rsidR="00D16380">
        <w:rPr>
          <w:rFonts w:asciiTheme="minorHAnsi" w:hAnsiTheme="minorHAnsi" w:cstheme="minorHAnsi"/>
          <w:szCs w:val="24"/>
          <w:lang w:val="bs-Latn-BA"/>
        </w:rPr>
        <w:t>-2/</w:t>
      </w:r>
      <w:r w:rsidR="006450C0">
        <w:rPr>
          <w:rFonts w:asciiTheme="minorHAnsi" w:hAnsiTheme="minorHAnsi" w:cstheme="minorHAnsi"/>
          <w:szCs w:val="24"/>
          <w:lang w:val="bs-Latn-BA"/>
        </w:rPr>
        <w:t>20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343A07">
        <w:rPr>
          <w:rFonts w:asciiTheme="minorHAnsi" w:hAnsiTheme="minorHAnsi"/>
          <w:lang w:val="bs-Latn-BA"/>
        </w:rPr>
        <w:t>a</w:t>
      </w:r>
      <w:r w:rsidRPr="004C6158">
        <w:rPr>
          <w:rFonts w:asciiTheme="minorHAnsi" w:hAnsiTheme="minorHAnsi"/>
          <w:lang w:val="bs-Latn-BA"/>
        </w:rPr>
        <w:t xml:space="preserve"> </w:t>
      </w:r>
      <w:r w:rsidR="003758C7">
        <w:rPr>
          <w:rFonts w:asciiTheme="minorHAnsi" w:hAnsiTheme="minorHAnsi" w:cstheme="minorHAnsi"/>
          <w:b/>
          <w:szCs w:val="22"/>
          <w:lang w:val="bs-Latn-BA"/>
        </w:rPr>
        <w:t>Ajdina Karadže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026B120F" w14:textId="77777777" w:rsidR="003758C7" w:rsidRPr="003758C7" w:rsidRDefault="003758C7" w:rsidP="003758C7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 w:rsidRPr="003758C7">
        <w:rPr>
          <w:rFonts w:asciiTheme="minorHAnsi" w:hAnsiTheme="minorHAnsi" w:cstheme="minorHAnsi"/>
          <w:b/>
          <w:szCs w:val="24"/>
          <w:lang w:val="bs-Latn-BA"/>
        </w:rPr>
        <w:t>DEINSTITUCIONALIZACIJA/ŽIVOT U LOKALNOJ ZAJEDNICI</w:t>
      </w:r>
    </w:p>
    <w:p w14:paraId="23E9FFC0" w14:textId="60A081CB" w:rsidR="000E11B7" w:rsidRPr="004C6158" w:rsidRDefault="003758C7" w:rsidP="003758C7">
      <w:pPr>
        <w:spacing w:line="320" w:lineRule="atLeast"/>
        <w:jc w:val="center"/>
        <w:rPr>
          <w:rFonts w:asciiTheme="minorHAnsi" w:hAnsiTheme="minorHAnsi"/>
          <w:lang w:val="bs-Latn-BA"/>
        </w:rPr>
      </w:pPr>
      <w:r w:rsidRPr="003758C7">
        <w:rPr>
          <w:rFonts w:asciiTheme="minorHAnsi" w:hAnsiTheme="minorHAnsi" w:cstheme="minorHAnsi"/>
          <w:b/>
          <w:szCs w:val="24"/>
          <w:lang w:val="bs-Latn-BA"/>
        </w:rPr>
        <w:t>OSOBA SA INTELEKTUALNIM POTEŠKO</w:t>
      </w:r>
      <w:r w:rsidRPr="003758C7">
        <w:rPr>
          <w:rFonts w:asciiTheme="minorHAnsi" w:hAnsiTheme="minorHAnsi" w:cstheme="minorHAnsi" w:hint="eastAsia"/>
          <w:b/>
          <w:szCs w:val="24"/>
          <w:lang w:val="bs-Latn-BA"/>
        </w:rPr>
        <w:t>Ć</w:t>
      </w:r>
      <w:r w:rsidRPr="003758C7">
        <w:rPr>
          <w:rFonts w:asciiTheme="minorHAnsi" w:hAnsiTheme="minorHAnsi" w:cstheme="minorHAnsi"/>
          <w:b/>
          <w:szCs w:val="24"/>
          <w:lang w:val="bs-Latn-BA"/>
        </w:rPr>
        <w:t>AMA</w:t>
      </w: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088B1732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bookmarkStart w:id="0" w:name="_Hlk65762853"/>
      <w:r w:rsidRPr="004C6158">
        <w:rPr>
          <w:rFonts w:asciiTheme="minorHAnsi" w:hAnsiTheme="minorHAnsi"/>
          <w:szCs w:val="24"/>
          <w:lang w:val="bs-Latn-BA"/>
        </w:rPr>
        <w:tab/>
      </w:r>
      <w:r w:rsidR="003758C7">
        <w:rPr>
          <w:rFonts w:asciiTheme="minorHAnsi" w:hAnsiTheme="minorHAnsi" w:cstheme="minorHAnsi"/>
          <w:szCs w:val="24"/>
          <w:lang w:val="bs-Latn-BA"/>
        </w:rPr>
        <w:t>doc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3758C7">
        <w:rPr>
          <w:rFonts w:asciiTheme="minorHAnsi" w:hAnsiTheme="minorHAnsi" w:cstheme="minorHAnsi"/>
          <w:szCs w:val="24"/>
          <w:lang w:val="bs-Latn-BA"/>
        </w:rPr>
        <w:t>Sabira Gadžo-Šašić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392D9DB1" w:rsidR="000D7063" w:rsidRPr="004C6158" w:rsidRDefault="003758C7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</w:t>
      </w:r>
      <w:r w:rsidR="000E11B7">
        <w:rPr>
          <w:rFonts w:asciiTheme="minorHAnsi" w:hAnsiTheme="minorHAnsi" w:cstheme="minorHAnsi"/>
          <w:szCs w:val="24"/>
          <w:lang w:val="bs-Latn-BA"/>
        </w:rPr>
        <w:t>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>
        <w:rPr>
          <w:rFonts w:asciiTheme="minorHAnsi" w:hAnsiTheme="minorHAnsi" w:cstheme="minorHAnsi"/>
          <w:szCs w:val="24"/>
          <w:lang w:val="bs-Latn-BA"/>
        </w:rPr>
        <w:t>Dželal Ibrak</w:t>
      </w:r>
      <w:r w:rsidR="00D16380">
        <w:rPr>
          <w:rFonts w:asciiTheme="minorHAnsi" w:hAnsiTheme="minorHAnsi" w:cstheme="minorHAnsi"/>
          <w:szCs w:val="24"/>
          <w:lang w:val="bs-Latn-BA"/>
        </w:rPr>
        <w:t>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76BAEF2C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3758C7">
        <w:rPr>
          <w:rFonts w:asciiTheme="minorHAnsi" w:hAnsiTheme="minorHAnsi" w:cstheme="minorHAnsi"/>
          <w:szCs w:val="24"/>
          <w:lang w:val="bs-Latn-BA"/>
        </w:rPr>
        <w:t>doc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3758C7">
        <w:rPr>
          <w:rFonts w:asciiTheme="minorHAnsi" w:hAnsiTheme="minorHAnsi" w:cstheme="minorHAnsi"/>
          <w:szCs w:val="24"/>
          <w:lang w:val="bs-Latn-BA"/>
        </w:rPr>
        <w:t>Nedreta Šerić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4B58A8A2" w:rsidR="000E11B7" w:rsidRPr="004C6158" w:rsidRDefault="003758C7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>
        <w:rPr>
          <w:rFonts w:asciiTheme="minorHAnsi" w:hAnsiTheme="minorHAnsi" w:cstheme="minorHAnsi"/>
          <w:szCs w:val="24"/>
          <w:lang w:val="bs-Latn-BA"/>
        </w:rPr>
        <w:t>Sanela Šadić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  <w:bookmarkEnd w:id="0"/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23DDC419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3758C7">
        <w:rPr>
          <w:rFonts w:asciiTheme="minorHAnsi" w:hAnsiTheme="minorHAnsi" w:cstheme="minorHAnsi"/>
          <w:szCs w:val="24"/>
          <w:lang w:val="bs-Latn-BA"/>
        </w:rPr>
        <w:t>Dželal Ibraković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5F789897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3758C7">
        <w:rPr>
          <w:rFonts w:asciiTheme="minorHAnsi" w:hAnsiTheme="minorHAnsi" w:cstheme="minorHAnsi"/>
          <w:b/>
          <w:szCs w:val="22"/>
          <w:lang w:val="bs-Latn-BA"/>
        </w:rPr>
        <w:t>Aldin Karadža</w:t>
      </w:r>
      <w:r w:rsidR="008C4014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7D314C65" w14:textId="40CF93D7" w:rsidR="00E21680" w:rsidRDefault="00E21680" w:rsidP="00E21680">
      <w:pPr>
        <w:rPr>
          <w:rFonts w:asciiTheme="minorHAnsi" w:hAnsiTheme="minorHAnsi" w:cstheme="minorHAnsi"/>
          <w:i/>
          <w:szCs w:val="24"/>
          <w:lang w:val="bs-Latn-BA"/>
        </w:rPr>
      </w:pPr>
      <w:r w:rsidRPr="00E21680">
        <w:rPr>
          <w:rFonts w:asciiTheme="minorHAnsi" w:hAnsiTheme="minorHAnsi" w:cstheme="minorHAnsi"/>
          <w:i/>
          <w:szCs w:val="24"/>
          <w:lang w:val="bs-Latn-BA"/>
        </w:rPr>
        <w:t>Kandidat je precizno razaradio pojam i proces institucionalizacije kao i modele zbrinjavanja osoba sa intelektualnim poteško</w:t>
      </w:r>
      <w:r w:rsidRPr="00E21680">
        <w:rPr>
          <w:rFonts w:asciiTheme="minorHAnsi" w:hAnsiTheme="minorHAnsi" w:cstheme="minorHAnsi" w:hint="eastAsia"/>
          <w:i/>
          <w:szCs w:val="24"/>
          <w:lang w:val="bs-Latn-BA"/>
        </w:rPr>
        <w:t>ć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ama u Federaciji Bosne i Hercegovine i instizucionalne i vaninstitucionalne; Starateljstvo kao oblik socijalne zaštite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i uloge Centra za socijalni rad u procesu deinstitucionalizacije ustanova socijalne zaštite. Posebno je obradio evropsku praksa u procesu deinsitucionalizacije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 xml:space="preserve">i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komparaciju sa 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iskustv</w:t>
      </w:r>
      <w:r>
        <w:rPr>
          <w:rFonts w:asciiTheme="minorHAnsi" w:hAnsiTheme="minorHAnsi" w:cstheme="minorHAnsi"/>
          <w:i/>
          <w:szCs w:val="24"/>
          <w:lang w:val="bs-Latn-BA"/>
        </w:rPr>
        <w:t>ima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 xml:space="preserve"> zemalja u regiji. 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Smatramo važnim dijelom ovog rada 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 xml:space="preserve"> vlastito  </w:t>
      </w:r>
      <w:r w:rsidR="003C27F8">
        <w:rPr>
          <w:rFonts w:asciiTheme="minorHAnsi" w:hAnsiTheme="minorHAnsi" w:cstheme="minorHAnsi"/>
          <w:i/>
          <w:szCs w:val="24"/>
          <w:lang w:val="bs-Latn-BA"/>
        </w:rPr>
        <w:t xml:space="preserve">provedeno 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istraživanj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e </w:t>
      </w:r>
      <w:r w:rsidR="003C27F8">
        <w:rPr>
          <w:rFonts w:asciiTheme="minorHAnsi" w:hAnsiTheme="minorHAnsi" w:cstheme="minorHAnsi"/>
          <w:i/>
          <w:szCs w:val="24"/>
          <w:lang w:val="bs-Latn-BA"/>
        </w:rPr>
        <w:t xml:space="preserve">od strane </w:t>
      </w:r>
      <w:r>
        <w:rPr>
          <w:rFonts w:asciiTheme="minorHAnsi" w:hAnsiTheme="minorHAnsi" w:cstheme="minorHAnsi"/>
          <w:i/>
          <w:szCs w:val="24"/>
          <w:lang w:val="bs-Latn-BA"/>
        </w:rPr>
        <w:t>kandidata, a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Pr="00E21680">
        <w:rPr>
          <w:rFonts w:asciiTheme="minorHAnsi" w:hAnsiTheme="minorHAnsi" w:cstheme="minorHAnsi" w:hint="eastAsia"/>
          <w:i/>
          <w:szCs w:val="24"/>
          <w:lang w:val="bs-Latn-BA"/>
        </w:rPr>
        <w:t>č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iji rezultati ukazuju na primjenu politika u zbrinjavanju osoba sa intelektualnim poteško</w:t>
      </w:r>
      <w:r w:rsidRPr="00E21680">
        <w:rPr>
          <w:rFonts w:asciiTheme="minorHAnsi" w:hAnsiTheme="minorHAnsi" w:cstheme="minorHAnsi" w:hint="eastAsia"/>
          <w:i/>
          <w:szCs w:val="24"/>
          <w:lang w:val="bs-Latn-BA"/>
        </w:rPr>
        <w:t>ć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amana podru</w:t>
      </w:r>
      <w:r w:rsidRPr="00E21680">
        <w:rPr>
          <w:rFonts w:asciiTheme="minorHAnsi" w:hAnsiTheme="minorHAnsi" w:cstheme="minorHAnsi" w:hint="eastAsia"/>
          <w:i/>
          <w:szCs w:val="24"/>
          <w:lang w:val="bs-Latn-BA"/>
        </w:rPr>
        <w:t>č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 xml:space="preserve">ju Bosne i Hercegovine. </w:t>
      </w:r>
    </w:p>
    <w:p w14:paraId="02D2D1B9" w14:textId="21A2CA22" w:rsidR="00D226AC" w:rsidRPr="00E21680" w:rsidRDefault="00E21680" w:rsidP="00E21680">
      <w:pPr>
        <w:rPr>
          <w:rFonts w:asciiTheme="minorHAnsi" w:hAnsiTheme="minorHAnsi" w:cstheme="minorHAnsi"/>
          <w:i/>
          <w:szCs w:val="24"/>
          <w:lang w:val="bs-Latn-BA"/>
        </w:rPr>
      </w:pPr>
      <w:r w:rsidRPr="00E21680">
        <w:rPr>
          <w:rFonts w:asciiTheme="minorHAnsi" w:hAnsiTheme="minorHAnsi" w:cstheme="minorHAnsi"/>
          <w:i/>
          <w:szCs w:val="24"/>
          <w:lang w:val="bs-Latn-BA"/>
        </w:rPr>
        <w:t>Komparacija na konkretnim primjerima uslova pomo</w:t>
      </w:r>
      <w:r w:rsidRPr="00E21680">
        <w:rPr>
          <w:rFonts w:asciiTheme="minorHAnsi" w:hAnsiTheme="minorHAnsi" w:cstheme="minorHAnsi" w:hint="eastAsia"/>
          <w:i/>
          <w:szCs w:val="24"/>
          <w:lang w:val="bs-Latn-BA"/>
        </w:rPr>
        <w:t>ć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i u institucionalnim i vaninstitucionalnim oblicima usluga i pomo</w:t>
      </w:r>
      <w:r w:rsidRPr="00E21680">
        <w:rPr>
          <w:rFonts w:asciiTheme="minorHAnsi" w:hAnsiTheme="minorHAnsi" w:cstheme="minorHAnsi" w:hint="eastAsia"/>
          <w:i/>
          <w:szCs w:val="24"/>
          <w:lang w:val="bs-Latn-BA"/>
        </w:rPr>
        <w:t>ć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i je posebno vrijedan dio istraživanja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koje ukazuje na prednosti vaninstitucionalnog u odnosu na institucionalni oblik zbrinjavanja osoba sa intelektualnim poteško</w:t>
      </w:r>
      <w:r w:rsidRPr="00E21680">
        <w:rPr>
          <w:rFonts w:asciiTheme="minorHAnsi" w:hAnsiTheme="minorHAnsi" w:cstheme="minorHAnsi" w:hint="eastAsia"/>
          <w:i/>
          <w:szCs w:val="24"/>
          <w:lang w:val="bs-Latn-BA"/>
        </w:rPr>
        <w:t>ć</w:t>
      </w:r>
      <w:r w:rsidRPr="00E21680">
        <w:rPr>
          <w:rFonts w:asciiTheme="minorHAnsi" w:hAnsiTheme="minorHAnsi" w:cstheme="minorHAnsi"/>
          <w:i/>
          <w:szCs w:val="24"/>
          <w:lang w:val="bs-Latn-BA"/>
        </w:rPr>
        <w:t>ama i markira resurse u institucijama.</w:t>
      </w:r>
    </w:p>
    <w:p w14:paraId="6CC462F9" w14:textId="0ED861B2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343A0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3758C7">
        <w:rPr>
          <w:rFonts w:asciiTheme="minorHAnsi" w:hAnsiTheme="minorHAnsi" w:cstheme="minorHAnsi"/>
          <w:b/>
          <w:szCs w:val="22"/>
          <w:lang w:val="bs-Latn-BA"/>
        </w:rPr>
        <w:t>Aldina Karadže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17BCE555" w14:textId="4B2BC489" w:rsidR="00D226AC" w:rsidRPr="004C6158" w:rsidRDefault="004C6158" w:rsidP="00E21680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43A07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3758C7">
        <w:rPr>
          <w:rFonts w:asciiTheme="minorHAnsi" w:hAnsiTheme="minorHAnsi" w:cstheme="minorHAnsi"/>
          <w:b/>
          <w:szCs w:val="22"/>
          <w:lang w:val="bs-Latn-BA"/>
        </w:rPr>
        <w:t>Aldinu Karadži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  <w:r w:rsidR="005A2CAF" w:rsidRPr="004C6158">
        <w:rPr>
          <w:rFonts w:asciiTheme="minorHAnsi" w:hAnsiTheme="minorHAnsi"/>
          <w:lang w:val="bs-Latn-BA"/>
        </w:rPr>
        <w:tab/>
      </w:r>
      <w:r w:rsidR="005A2CAF" w:rsidRPr="004C6158">
        <w:rPr>
          <w:rFonts w:asciiTheme="minorHAnsi" w:hAnsiTheme="minorHAnsi"/>
          <w:lang w:val="bs-Latn-BA"/>
        </w:rPr>
        <w:tab/>
      </w:r>
      <w:r w:rsidR="005A2CAF" w:rsidRPr="004C6158">
        <w:rPr>
          <w:rFonts w:asciiTheme="minorHAnsi" w:hAnsiTheme="minorHAnsi"/>
          <w:lang w:val="bs-Latn-BA"/>
        </w:rPr>
        <w:tab/>
      </w: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2D20D42D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8C4014">
        <w:rPr>
          <w:rFonts w:asciiTheme="minorHAnsi" w:hAnsiTheme="minorHAnsi" w:cstheme="minorHAnsi"/>
          <w:sz w:val="22"/>
          <w:szCs w:val="24"/>
          <w:lang w:val="bs-Latn-BA"/>
        </w:rPr>
        <w:t>05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8C4014">
        <w:rPr>
          <w:rFonts w:asciiTheme="minorHAnsi" w:hAnsiTheme="minorHAnsi" w:cstheme="minorHAnsi"/>
          <w:sz w:val="22"/>
          <w:szCs w:val="24"/>
          <w:lang w:val="bs-Latn-BA"/>
        </w:rPr>
        <w:t>3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CF5CC5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p w14:paraId="7DFBC359" w14:textId="50CCFBEC" w:rsidR="00C742A9" w:rsidRDefault="00C742A9" w:rsidP="003758C7">
      <w:pPr>
        <w:jc w:val="center"/>
        <w:rPr>
          <w:rFonts w:asciiTheme="minorHAnsi" w:hAnsiTheme="minorHAnsi"/>
          <w:lang w:val="bs-Latn-BA"/>
        </w:rPr>
      </w:pPr>
    </w:p>
    <w:p w14:paraId="739EFA4A" w14:textId="1ECA9C64" w:rsidR="008C4014" w:rsidRDefault="008C4014" w:rsidP="008C4014">
      <w:pPr>
        <w:pStyle w:val="ListParagraph"/>
        <w:spacing w:line="360" w:lineRule="auto"/>
        <w:ind w:left="720"/>
        <w:contextualSpacing/>
        <w:jc w:val="center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/>
          <w:szCs w:val="24"/>
          <w:lang w:val="bs-Latn-BA"/>
        </w:rPr>
        <w:t xml:space="preserve">                                                                                     ___________________________________</w:t>
      </w:r>
    </w:p>
    <w:p w14:paraId="6DDA2F8F" w14:textId="5DDE5BCD" w:rsidR="008C4014" w:rsidRDefault="008C4014" w:rsidP="008C4014">
      <w:pPr>
        <w:pStyle w:val="ListParagraph"/>
        <w:numPr>
          <w:ilvl w:val="0"/>
          <w:numId w:val="22"/>
        </w:numPr>
        <w:spacing w:line="360" w:lineRule="auto"/>
        <w:contextualSpacing/>
        <w:jc w:val="righ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doc. dr. Sabira Gadžo-Šašić</w:t>
      </w:r>
      <w:r w:rsidRPr="004C6158">
        <w:rPr>
          <w:rFonts w:asciiTheme="minorHAnsi" w:hAnsiTheme="minorHAnsi" w:cstheme="minorHAnsi"/>
          <w:szCs w:val="24"/>
          <w:lang w:val="bs-Latn-BA"/>
        </w:rPr>
        <w:t>,</w:t>
      </w:r>
      <w:r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3674BF82" w14:textId="7ECB76D8" w:rsidR="008C4014" w:rsidRPr="004C6158" w:rsidRDefault="008C4014" w:rsidP="008C4014">
      <w:pPr>
        <w:pStyle w:val="ListParagraph"/>
        <w:spacing w:line="360" w:lineRule="auto"/>
        <w:ind w:left="720"/>
        <w:contextualSpacing/>
        <w:jc w:val="righ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/>
          <w:szCs w:val="24"/>
          <w:lang w:val="bs-Latn-BA"/>
        </w:rPr>
        <w:t>__________________________________</w:t>
      </w:r>
    </w:p>
    <w:p w14:paraId="665F8499" w14:textId="3F472B89" w:rsidR="008C4014" w:rsidRPr="008C4014" w:rsidRDefault="008C4014" w:rsidP="008C4014">
      <w:pPr>
        <w:pStyle w:val="ListParagraph"/>
        <w:numPr>
          <w:ilvl w:val="0"/>
          <w:numId w:val="22"/>
        </w:numPr>
        <w:spacing w:line="360" w:lineRule="auto"/>
        <w:ind w:left="714" w:hanging="357"/>
        <w:contextualSpacing/>
        <w:jc w:val="righ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prof. dr. Dželal Ibraković</w:t>
      </w:r>
      <w:r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>
        <w:rPr>
          <w:rFonts w:asciiTheme="minorHAnsi" w:hAnsiTheme="minorHAnsi" w:cstheme="minorHAnsi"/>
          <w:szCs w:val="24"/>
          <w:lang w:val="bs-Latn-BA"/>
        </w:rPr>
        <w:t>mentor</w:t>
      </w:r>
    </w:p>
    <w:p w14:paraId="285E0F85" w14:textId="06001263" w:rsidR="008C4014" w:rsidRPr="004C6158" w:rsidRDefault="008C4014" w:rsidP="008C4014">
      <w:pPr>
        <w:pStyle w:val="ListParagraph"/>
        <w:spacing w:line="360" w:lineRule="auto"/>
        <w:ind w:left="714"/>
        <w:contextualSpacing/>
        <w:jc w:val="righ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__________________________________</w:t>
      </w:r>
    </w:p>
    <w:p w14:paraId="796EC0F6" w14:textId="4BCE20B4" w:rsidR="008C4014" w:rsidRPr="008C4014" w:rsidRDefault="008C4014" w:rsidP="008C4014">
      <w:pPr>
        <w:pStyle w:val="ListParagraph"/>
        <w:numPr>
          <w:ilvl w:val="0"/>
          <w:numId w:val="22"/>
        </w:numPr>
        <w:spacing w:line="360" w:lineRule="auto"/>
        <w:ind w:left="714" w:hanging="357"/>
        <w:contextualSpacing/>
        <w:jc w:val="righ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doc. dr. Nedreta Šerić</w:t>
      </w:r>
      <w:r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07D5E08C" w14:textId="3DC970D5" w:rsidR="008C4014" w:rsidRPr="008C4014" w:rsidRDefault="008C4014" w:rsidP="008C4014">
      <w:pPr>
        <w:pStyle w:val="ListParagraph"/>
        <w:spacing w:line="360" w:lineRule="auto"/>
        <w:ind w:left="714"/>
        <w:contextualSpacing/>
        <w:jc w:val="right"/>
        <w:rPr>
          <w:rFonts w:asciiTheme="minorHAnsi" w:hAnsiTheme="minorHAnsi" w:cs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______________________________</w:t>
      </w:r>
    </w:p>
    <w:p w14:paraId="62E95EDB" w14:textId="5D957C94" w:rsidR="008C4014" w:rsidRPr="008C4014" w:rsidRDefault="008C4014" w:rsidP="008C4014">
      <w:pPr>
        <w:pStyle w:val="ListParagraph"/>
        <w:numPr>
          <w:ilvl w:val="0"/>
          <w:numId w:val="22"/>
        </w:numPr>
        <w:jc w:val="right"/>
        <w:rPr>
          <w:rFonts w:asciiTheme="minorHAnsi" w:hAnsiTheme="minorHAnsi"/>
          <w:lang w:val="bs-Latn-BA"/>
        </w:rPr>
      </w:pPr>
      <w:r w:rsidRPr="008C4014">
        <w:rPr>
          <w:rFonts w:asciiTheme="minorHAnsi" w:hAnsiTheme="minorHAnsi" w:cstheme="minorHAnsi"/>
          <w:szCs w:val="24"/>
          <w:lang w:val="bs-Latn-BA"/>
        </w:rPr>
        <w:t>prof. dr. Sanela Šadić, zamjenik člana</w:t>
      </w:r>
    </w:p>
    <w:p w14:paraId="4AD92DFB" w14:textId="65A998CE" w:rsidR="008C4014" w:rsidRDefault="008C4014" w:rsidP="008C4014">
      <w:pPr>
        <w:jc w:val="right"/>
        <w:rPr>
          <w:rFonts w:asciiTheme="minorHAnsi" w:hAnsiTheme="minorHAnsi"/>
          <w:lang w:val="bs-Latn-BA"/>
        </w:rPr>
      </w:pPr>
    </w:p>
    <w:p w14:paraId="3658049B" w14:textId="69B58C1E" w:rsidR="008C4014" w:rsidRDefault="008C4014" w:rsidP="008C4014">
      <w:pPr>
        <w:jc w:val="right"/>
        <w:rPr>
          <w:rFonts w:asciiTheme="minorHAnsi" w:hAnsiTheme="minorHAnsi"/>
          <w:lang w:val="bs-Latn-BA"/>
        </w:rPr>
      </w:pPr>
    </w:p>
    <w:p w14:paraId="74CD449F" w14:textId="01CE6CEB" w:rsidR="008C4014" w:rsidRDefault="008C4014" w:rsidP="008C4014">
      <w:pPr>
        <w:jc w:val="right"/>
        <w:rPr>
          <w:rFonts w:asciiTheme="minorHAnsi" w:hAnsiTheme="minorHAnsi"/>
          <w:lang w:val="bs-Latn-BA"/>
        </w:rPr>
      </w:pPr>
    </w:p>
    <w:p w14:paraId="13F3AD03" w14:textId="77777777" w:rsidR="008C4014" w:rsidRPr="008C4014" w:rsidRDefault="008C4014" w:rsidP="008C4014">
      <w:pPr>
        <w:jc w:val="right"/>
        <w:rPr>
          <w:rFonts w:asciiTheme="minorHAnsi" w:hAnsiTheme="minorHAnsi"/>
          <w:lang w:val="bs-Latn-BA"/>
        </w:rPr>
      </w:pPr>
    </w:p>
    <w:sectPr w:rsidR="008C4014" w:rsidRPr="008C4014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A6410" w14:textId="77777777" w:rsidR="008920A3" w:rsidRDefault="008920A3" w:rsidP="003830E0">
      <w:r>
        <w:separator/>
      </w:r>
    </w:p>
  </w:endnote>
  <w:endnote w:type="continuationSeparator" w:id="0">
    <w:p w14:paraId="28C64FE5" w14:textId="77777777" w:rsidR="008920A3" w:rsidRDefault="008920A3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6257" w14:textId="77777777" w:rsidR="008920A3" w:rsidRDefault="008920A3" w:rsidP="003830E0">
      <w:r>
        <w:separator/>
      </w:r>
    </w:p>
  </w:footnote>
  <w:footnote w:type="continuationSeparator" w:id="0">
    <w:p w14:paraId="0362E129" w14:textId="77777777" w:rsidR="008920A3" w:rsidRDefault="008920A3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235D6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4"/>
  </w:num>
  <w:num w:numId="5">
    <w:abstractNumId w:val="5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E11B7"/>
    <w:rsid w:val="000E6FCE"/>
    <w:rsid w:val="00100FCB"/>
    <w:rsid w:val="00110C31"/>
    <w:rsid w:val="00111009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91148"/>
    <w:rsid w:val="002A0147"/>
    <w:rsid w:val="002B70C3"/>
    <w:rsid w:val="002B7C44"/>
    <w:rsid w:val="002C6F70"/>
    <w:rsid w:val="002D0AED"/>
    <w:rsid w:val="002D3A37"/>
    <w:rsid w:val="002F35F1"/>
    <w:rsid w:val="002F5FA1"/>
    <w:rsid w:val="003015CF"/>
    <w:rsid w:val="0031680E"/>
    <w:rsid w:val="00336A0B"/>
    <w:rsid w:val="00343A07"/>
    <w:rsid w:val="00343BCF"/>
    <w:rsid w:val="0035414F"/>
    <w:rsid w:val="00362B10"/>
    <w:rsid w:val="0036737D"/>
    <w:rsid w:val="003758C7"/>
    <w:rsid w:val="003830E0"/>
    <w:rsid w:val="00386B58"/>
    <w:rsid w:val="0039089C"/>
    <w:rsid w:val="00393AAA"/>
    <w:rsid w:val="00394627"/>
    <w:rsid w:val="00397A96"/>
    <w:rsid w:val="003A0914"/>
    <w:rsid w:val="003A1E2D"/>
    <w:rsid w:val="003B0888"/>
    <w:rsid w:val="003B52ED"/>
    <w:rsid w:val="003B58F1"/>
    <w:rsid w:val="003C27F8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50C0"/>
    <w:rsid w:val="00647B5D"/>
    <w:rsid w:val="006517C2"/>
    <w:rsid w:val="00657C02"/>
    <w:rsid w:val="006758DE"/>
    <w:rsid w:val="0068063D"/>
    <w:rsid w:val="00683254"/>
    <w:rsid w:val="00687C01"/>
    <w:rsid w:val="00691C83"/>
    <w:rsid w:val="00696F27"/>
    <w:rsid w:val="00697FD3"/>
    <w:rsid w:val="006A2EF1"/>
    <w:rsid w:val="006A79E6"/>
    <w:rsid w:val="006B4086"/>
    <w:rsid w:val="006E2465"/>
    <w:rsid w:val="00714696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0A3"/>
    <w:rsid w:val="00892503"/>
    <w:rsid w:val="008A2CBC"/>
    <w:rsid w:val="008B0268"/>
    <w:rsid w:val="008B3AD0"/>
    <w:rsid w:val="008C4014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74A5F"/>
    <w:rsid w:val="00A81819"/>
    <w:rsid w:val="00A82B03"/>
    <w:rsid w:val="00A92BEC"/>
    <w:rsid w:val="00A93A9A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D4752"/>
    <w:rsid w:val="00CD48CB"/>
    <w:rsid w:val="00CF5CC5"/>
    <w:rsid w:val="00CF7799"/>
    <w:rsid w:val="00D1542F"/>
    <w:rsid w:val="00D16380"/>
    <w:rsid w:val="00D226AC"/>
    <w:rsid w:val="00D33F41"/>
    <w:rsid w:val="00D53430"/>
    <w:rsid w:val="00D54EB9"/>
    <w:rsid w:val="00D72047"/>
    <w:rsid w:val="00D76453"/>
    <w:rsid w:val="00D84641"/>
    <w:rsid w:val="00D85801"/>
    <w:rsid w:val="00D97776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21680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B023B"/>
    <w:rsid w:val="00FB5341"/>
    <w:rsid w:val="00FC3E32"/>
    <w:rsid w:val="00FD5856"/>
    <w:rsid w:val="00FE7D3D"/>
    <w:rsid w:val="00FF05F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14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Dželal Ibraković</cp:lastModifiedBy>
  <cp:revision>3</cp:revision>
  <cp:lastPrinted>2021-01-18T11:40:00Z</cp:lastPrinted>
  <dcterms:created xsi:type="dcterms:W3CDTF">2021-03-04T14:30:00Z</dcterms:created>
  <dcterms:modified xsi:type="dcterms:W3CDTF">2021-03-04T14:32:00Z</dcterms:modified>
</cp:coreProperties>
</file>