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062F" w14:textId="7ABBC015" w:rsidR="00F230F5" w:rsidRDefault="002050C3" w:rsidP="00F230F5">
      <w:pPr>
        <w:spacing w:line="360" w:lineRule="auto"/>
        <w:rPr>
          <w:lang w:val="bs-Latn-BA"/>
        </w:rPr>
      </w:pPr>
      <w:bookmarkStart w:id="0" w:name="_GoBack"/>
      <w:bookmarkEnd w:id="0"/>
      <w:r>
        <w:rPr>
          <w:lang w:val="bs-Latn-BA"/>
        </w:rPr>
        <w:t>Prof</w:t>
      </w:r>
      <w:r w:rsidR="006C4BA0">
        <w:rPr>
          <w:lang w:val="bs-Latn-BA"/>
        </w:rPr>
        <w:t xml:space="preserve">.dr. </w:t>
      </w:r>
      <w:r w:rsidR="006B0DA0">
        <w:rPr>
          <w:lang w:val="bs-Latn-BA"/>
        </w:rPr>
        <w:t xml:space="preserve">Elvis Fejzić </w:t>
      </w:r>
      <w:r w:rsidR="00F230F5">
        <w:rPr>
          <w:lang w:val="bs-Latn-BA"/>
        </w:rPr>
        <w:t>-  predsjednik,</w:t>
      </w:r>
    </w:p>
    <w:p w14:paraId="3B89899C" w14:textId="3420B6CC" w:rsidR="00D13BD2" w:rsidRDefault="00F230F5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Prof.dr. </w:t>
      </w:r>
      <w:r w:rsidR="00F850D5">
        <w:rPr>
          <w:rFonts w:ascii="Times New Roman" w:hAnsi="Times New Roman"/>
          <w:szCs w:val="24"/>
          <w:lang w:val="bs-Latn-BA"/>
        </w:rPr>
        <w:t>Elmir Sadiković</w:t>
      </w:r>
      <w:r>
        <w:rPr>
          <w:rFonts w:ascii="Times New Roman" w:hAnsi="Times New Roman"/>
          <w:szCs w:val="24"/>
          <w:lang w:val="bs-Latn-BA"/>
        </w:rPr>
        <w:t xml:space="preserve"> –</w:t>
      </w:r>
      <w:r w:rsidR="006C4BA0">
        <w:rPr>
          <w:rFonts w:ascii="Times New Roman" w:hAnsi="Times New Roman"/>
          <w:szCs w:val="24"/>
          <w:lang w:val="bs-Latn-BA"/>
        </w:rPr>
        <w:t xml:space="preserve"> </w:t>
      </w:r>
      <w:r w:rsidR="00D13BD2">
        <w:rPr>
          <w:rFonts w:ascii="Times New Roman" w:hAnsi="Times New Roman"/>
          <w:szCs w:val="24"/>
          <w:lang w:val="bs-Latn-BA"/>
        </w:rPr>
        <w:t>član / mentor</w:t>
      </w:r>
      <w:r w:rsidR="006C4BA0">
        <w:rPr>
          <w:rFonts w:ascii="Times New Roman" w:hAnsi="Times New Roman"/>
          <w:szCs w:val="24"/>
          <w:lang w:val="bs-Latn-BA"/>
        </w:rPr>
        <w:t>,</w:t>
      </w:r>
    </w:p>
    <w:p w14:paraId="2670FDDD" w14:textId="5415A2F2" w:rsidR="00D13BD2" w:rsidRPr="00640821" w:rsidRDefault="006B0DA0" w:rsidP="0064082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lang w:val="bs-Latn-BA"/>
        </w:rPr>
        <w:t>Doc.dr. Ehlimana Spahić</w:t>
      </w:r>
      <w:r w:rsidR="00F230F5">
        <w:rPr>
          <w:lang w:val="bs-Latn-BA"/>
        </w:rPr>
        <w:t xml:space="preserve"> </w:t>
      </w:r>
      <w:r w:rsidR="006C4BA0">
        <w:rPr>
          <w:lang w:val="bs-Latn-BA"/>
        </w:rPr>
        <w:t>-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član</w:t>
      </w:r>
      <w:r w:rsidR="006C4BA0">
        <w:rPr>
          <w:lang w:val="bs-Latn-BA"/>
        </w:rPr>
        <w:t>,</w:t>
      </w:r>
    </w:p>
    <w:p w14:paraId="28E0C823" w14:textId="441987B5" w:rsidR="00D13BD2" w:rsidRDefault="00F230F5" w:rsidP="006B0DA0">
      <w:pPr>
        <w:spacing w:line="360" w:lineRule="auto"/>
        <w:rPr>
          <w:lang w:val="bs-Latn-BA"/>
        </w:rPr>
      </w:pPr>
      <w:r>
        <w:rPr>
          <w:lang w:val="bs-Latn-BA"/>
        </w:rPr>
        <w:t xml:space="preserve">Prof.dr. </w:t>
      </w:r>
      <w:r w:rsidR="006B0DA0">
        <w:rPr>
          <w:lang w:val="bs-Latn-BA"/>
        </w:rPr>
        <w:t>Suad Kurtćehajić</w:t>
      </w:r>
      <w:r>
        <w:rPr>
          <w:lang w:val="bs-Latn-BA"/>
        </w:rPr>
        <w:t xml:space="preserve"> </w:t>
      </w:r>
      <w:r w:rsidR="006C4BA0">
        <w:rPr>
          <w:lang w:val="bs-Latn-BA"/>
        </w:rPr>
        <w:t xml:space="preserve">- </w:t>
      </w:r>
      <w:r w:rsidR="00D13BD2">
        <w:rPr>
          <w:lang w:val="bs-Latn-BA"/>
        </w:rPr>
        <w:t>zamjenik člana</w:t>
      </w:r>
    </w:p>
    <w:p w14:paraId="526AACB2" w14:textId="77777777" w:rsidR="00D13BD2" w:rsidRDefault="00D13BD2" w:rsidP="00640821">
      <w:pPr>
        <w:rPr>
          <w:lang w:val="bs-Latn-BA"/>
        </w:rPr>
      </w:pPr>
    </w:p>
    <w:p w14:paraId="26BF91C7" w14:textId="77777777" w:rsidR="006B0DA0" w:rsidRPr="00640821" w:rsidRDefault="006B0DA0" w:rsidP="00640821">
      <w:pPr>
        <w:rPr>
          <w:lang w:val="bs-Latn-BA"/>
        </w:rPr>
      </w:pPr>
    </w:p>
    <w:p w14:paraId="61701B87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proofErr w:type="spellStart"/>
      <w:r w:rsidRPr="00E75E17">
        <w:rPr>
          <w:b/>
          <w:color w:val="000000"/>
        </w:rPr>
        <w:t>Vijeću</w:t>
      </w:r>
      <w:proofErr w:type="spellEnd"/>
    </w:p>
    <w:p w14:paraId="24DCF558" w14:textId="77777777" w:rsidR="00E75E17" w:rsidRPr="00E75E17" w:rsidRDefault="00E75E17" w:rsidP="00E75E17">
      <w:pPr>
        <w:pStyle w:val="NormalWeb"/>
        <w:spacing w:line="360" w:lineRule="auto"/>
        <w:jc w:val="center"/>
        <w:rPr>
          <w:b/>
          <w:color w:val="000000"/>
        </w:rPr>
      </w:pPr>
      <w:r w:rsidRPr="00E75E17">
        <w:rPr>
          <w:b/>
          <w:color w:val="000000"/>
        </w:rPr>
        <w:t xml:space="preserve">Fakulteta političkih nauka </w:t>
      </w:r>
      <w:proofErr w:type="spellStart"/>
      <w:r w:rsidRPr="00E75E17">
        <w:rPr>
          <w:b/>
          <w:color w:val="000000"/>
        </w:rPr>
        <w:t>Univerziteta</w:t>
      </w:r>
      <w:proofErr w:type="spellEnd"/>
      <w:r w:rsidRPr="00E75E17">
        <w:rPr>
          <w:b/>
          <w:color w:val="000000"/>
        </w:rPr>
        <w:t xml:space="preserve"> u </w:t>
      </w:r>
      <w:proofErr w:type="spellStart"/>
      <w:r w:rsidRPr="00E75E17">
        <w:rPr>
          <w:b/>
          <w:color w:val="000000"/>
        </w:rPr>
        <w:t>Sarajevu</w:t>
      </w:r>
      <w:proofErr w:type="spellEnd"/>
    </w:p>
    <w:p w14:paraId="13C79C67" w14:textId="3C2B893F" w:rsidR="00F230F5" w:rsidRPr="006B0DA0" w:rsidRDefault="00F230F5" w:rsidP="00E75E17">
      <w:pPr>
        <w:pStyle w:val="NormalWeb"/>
        <w:spacing w:line="360" w:lineRule="auto"/>
        <w:jc w:val="both"/>
        <w:rPr>
          <w:lang w:val="bs-Latn-BA"/>
        </w:rPr>
      </w:pPr>
      <w:r w:rsidRPr="00E75E17">
        <w:rPr>
          <w:color w:val="000000"/>
        </w:rPr>
        <w:t xml:space="preserve">Na </w:t>
      </w:r>
      <w:proofErr w:type="spellStart"/>
      <w:r w:rsidRPr="00E75E17">
        <w:rPr>
          <w:color w:val="000000"/>
        </w:rPr>
        <w:t>osnovu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>
        <w:rPr>
          <w:color w:val="000000"/>
        </w:rPr>
        <w:t>70</w:t>
      </w:r>
      <w:r w:rsidRPr="00E75E17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71</w:t>
      </w:r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Zakona</w:t>
      </w:r>
      <w:proofErr w:type="spellEnd"/>
      <w:r w:rsidRPr="00E75E17">
        <w:rPr>
          <w:color w:val="000000"/>
        </w:rPr>
        <w:t xml:space="preserve"> o </w:t>
      </w:r>
      <w:proofErr w:type="spellStart"/>
      <w:r w:rsidRPr="00E75E17">
        <w:rPr>
          <w:color w:val="000000"/>
        </w:rPr>
        <w:t>visokom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obrazovanju</w:t>
      </w:r>
      <w:proofErr w:type="spellEnd"/>
      <w:r w:rsidRPr="00E75E17">
        <w:rPr>
          <w:color w:val="000000"/>
        </w:rPr>
        <w:t xml:space="preserve"> („Sl. </w:t>
      </w:r>
      <w:proofErr w:type="spellStart"/>
      <w:r w:rsidRPr="00E75E17">
        <w:rPr>
          <w:color w:val="000000"/>
        </w:rPr>
        <w:t>novine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Kantona</w:t>
      </w:r>
      <w:proofErr w:type="spellEnd"/>
      <w:r w:rsidRPr="00E75E17">
        <w:rPr>
          <w:color w:val="000000"/>
        </w:rPr>
        <w:t xml:space="preserve"> Sarajevo, br. 33/17),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 w:rsidR="007A2F9F">
        <w:rPr>
          <w:color w:val="000000"/>
        </w:rPr>
        <w:t>104</w:t>
      </w:r>
      <w:r w:rsidRPr="00E75E17">
        <w:rPr>
          <w:color w:val="000000"/>
        </w:rPr>
        <w:t xml:space="preserve">. </w:t>
      </w:r>
      <w:proofErr w:type="spellStart"/>
      <w:r w:rsidRPr="00E75E17">
        <w:rPr>
          <w:color w:val="000000"/>
        </w:rPr>
        <w:t>Statuta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Univerziteta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Sarajevu</w:t>
      </w:r>
      <w:proofErr w:type="spellEnd"/>
      <w:r w:rsidRPr="00E75E17">
        <w:rPr>
          <w:color w:val="000000"/>
        </w:rPr>
        <w:t xml:space="preserve">, </w:t>
      </w:r>
      <w:proofErr w:type="spellStart"/>
      <w:r w:rsidRPr="00E75E17">
        <w:rPr>
          <w:color w:val="000000"/>
        </w:rPr>
        <w:t>člana</w:t>
      </w:r>
      <w:proofErr w:type="spellEnd"/>
      <w:r w:rsidRPr="00E75E17">
        <w:rPr>
          <w:color w:val="000000"/>
        </w:rPr>
        <w:t xml:space="preserve"> </w:t>
      </w:r>
      <w:r>
        <w:rPr>
          <w:color w:val="000000"/>
        </w:rPr>
        <w:t>5</w:t>
      </w:r>
      <w:r w:rsidRPr="00E75E17">
        <w:rPr>
          <w:color w:val="000000"/>
        </w:rPr>
        <w:t xml:space="preserve">2. </w:t>
      </w:r>
      <w:proofErr w:type="spellStart"/>
      <w:r w:rsidRPr="00E75E17">
        <w:rPr>
          <w:color w:val="000000"/>
        </w:rPr>
        <w:t>Pravila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studiranja</w:t>
      </w:r>
      <w:proofErr w:type="spellEnd"/>
      <w:r w:rsidRPr="00E75E17">
        <w:rPr>
          <w:color w:val="000000"/>
        </w:rPr>
        <w:t xml:space="preserve"> za </w:t>
      </w:r>
      <w:proofErr w:type="spellStart"/>
      <w:r w:rsidRPr="00E75E17">
        <w:rPr>
          <w:color w:val="000000"/>
        </w:rPr>
        <w:t>drugi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ciklus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studija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na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Univerzitetu</w:t>
      </w:r>
      <w:proofErr w:type="spellEnd"/>
      <w:r w:rsidRPr="00E75E17">
        <w:rPr>
          <w:color w:val="000000"/>
        </w:rPr>
        <w:t xml:space="preserve"> u </w:t>
      </w:r>
      <w:proofErr w:type="spellStart"/>
      <w:proofErr w:type="gramStart"/>
      <w:r w:rsidRPr="00E75E17">
        <w:rPr>
          <w:color w:val="000000"/>
        </w:rPr>
        <w:t>Sarajevu,Vijeće</w:t>
      </w:r>
      <w:proofErr w:type="spellEnd"/>
      <w:proofErr w:type="gramEnd"/>
      <w:r w:rsidRPr="00E75E17">
        <w:rPr>
          <w:color w:val="000000"/>
        </w:rPr>
        <w:t xml:space="preserve"> Fakulteta </w:t>
      </w:r>
      <w:proofErr w:type="spellStart"/>
      <w:r w:rsidRPr="00E75E17">
        <w:rPr>
          <w:color w:val="000000"/>
        </w:rPr>
        <w:t>na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prijedlog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Odsjeka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Politologija</w:t>
      </w:r>
      <w:proofErr w:type="spellEnd"/>
      <w:r w:rsidRPr="00E75E17">
        <w:rPr>
          <w:color w:val="000000"/>
        </w:rPr>
        <w:t xml:space="preserve"> , </w:t>
      </w:r>
      <w:proofErr w:type="spellStart"/>
      <w:r w:rsidRPr="00E75E17">
        <w:rPr>
          <w:color w:val="000000"/>
        </w:rPr>
        <w:t>Rješenjem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broj</w:t>
      </w:r>
      <w:proofErr w:type="spellEnd"/>
      <w:r w:rsidR="006B0DA0">
        <w:rPr>
          <w:color w:val="000000"/>
        </w:rPr>
        <w:t xml:space="preserve"> 01-3-38-26-2/17</w:t>
      </w:r>
      <w:r w:rsidRPr="00E75E17">
        <w:rPr>
          <w:color w:val="000000"/>
        </w:rPr>
        <w:t>:</w:t>
      </w:r>
      <w:r w:rsidR="007A2F9F">
        <w:rPr>
          <w:color w:val="212121"/>
          <w:shd w:val="clear" w:color="auto" w:fill="FFFFFF"/>
        </w:rPr>
        <w:t>,</w:t>
      </w:r>
      <w:r w:rsidRPr="00E75E17">
        <w:rPr>
          <w:color w:val="212121"/>
          <w:shd w:val="clear" w:color="auto" w:fill="FFFFFF"/>
        </w:rPr>
        <w:t xml:space="preserve"> </w:t>
      </w:r>
      <w:proofErr w:type="spellStart"/>
      <w:r w:rsidR="007A2F9F">
        <w:rPr>
          <w:color w:val="212121"/>
          <w:shd w:val="clear" w:color="auto" w:fill="FFFFFF"/>
        </w:rPr>
        <w:t>na</w:t>
      </w:r>
      <w:proofErr w:type="spellEnd"/>
      <w:r w:rsidR="007A2F9F">
        <w:rPr>
          <w:color w:val="212121"/>
          <w:shd w:val="clear" w:color="auto" w:fill="FFFFFF"/>
        </w:rPr>
        <w:t xml:space="preserve"> </w:t>
      </w:r>
      <w:proofErr w:type="spellStart"/>
      <w:r w:rsidR="007A2F9F">
        <w:rPr>
          <w:color w:val="212121"/>
          <w:shd w:val="clear" w:color="auto" w:fill="FFFFFF"/>
        </w:rPr>
        <w:t>sjednici</w:t>
      </w:r>
      <w:proofErr w:type="spellEnd"/>
      <w:r w:rsidR="007A2F9F">
        <w:rPr>
          <w:color w:val="212121"/>
          <w:shd w:val="clear" w:color="auto" w:fill="FFFFFF"/>
        </w:rPr>
        <w:t xml:space="preserve"> </w:t>
      </w:r>
      <w:proofErr w:type="spellStart"/>
      <w:r w:rsidR="007A2F9F">
        <w:rPr>
          <w:color w:val="212121"/>
          <w:shd w:val="clear" w:color="auto" w:fill="FFFFFF"/>
        </w:rPr>
        <w:t>održanoj</w:t>
      </w:r>
      <w:proofErr w:type="spellEnd"/>
      <w:r w:rsidR="006B0DA0">
        <w:rPr>
          <w:color w:val="212121"/>
          <w:shd w:val="clear" w:color="auto" w:fill="FFFFFF"/>
        </w:rPr>
        <w:t xml:space="preserve"> 11.12.2017.</w:t>
      </w:r>
      <w:r w:rsidR="007A2F9F">
        <w:rPr>
          <w:color w:val="212121"/>
          <w:shd w:val="clear" w:color="auto" w:fill="FFFFFF"/>
        </w:rPr>
        <w:t xml:space="preserve"> </w:t>
      </w:r>
      <w:proofErr w:type="spellStart"/>
      <w:r w:rsidRPr="00E75E17">
        <w:rPr>
          <w:color w:val="212121"/>
          <w:shd w:val="clear" w:color="auto" w:fill="FFFFFF"/>
        </w:rPr>
        <w:t>godine</w:t>
      </w:r>
      <w:proofErr w:type="spellEnd"/>
      <w:r w:rsidRPr="00E75E17">
        <w:rPr>
          <w:color w:val="212121"/>
          <w:shd w:val="clear" w:color="auto" w:fill="FFFFFF"/>
        </w:rPr>
        <w:t xml:space="preserve"> </w:t>
      </w:r>
      <w:proofErr w:type="spellStart"/>
      <w:r w:rsidRPr="00E75E17">
        <w:rPr>
          <w:color w:val="000000"/>
        </w:rPr>
        <w:t>imenovalo</w:t>
      </w:r>
      <w:proofErr w:type="spellEnd"/>
      <w:r w:rsidRPr="00E75E17">
        <w:rPr>
          <w:color w:val="000000"/>
        </w:rPr>
        <w:t xml:space="preserve"> je </w:t>
      </w:r>
      <w:proofErr w:type="spellStart"/>
      <w:r w:rsidRPr="00E75E17">
        <w:rPr>
          <w:color w:val="000000"/>
        </w:rPr>
        <w:t>Komisiju</w:t>
      </w:r>
      <w:proofErr w:type="spellEnd"/>
      <w:r w:rsidRPr="00E75E17">
        <w:rPr>
          <w:color w:val="000000"/>
        </w:rPr>
        <w:t xml:space="preserve"> u </w:t>
      </w:r>
      <w:proofErr w:type="spellStart"/>
      <w:r w:rsidRPr="00E75E17">
        <w:rPr>
          <w:color w:val="000000"/>
        </w:rPr>
        <w:t>navedenom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sastavu</w:t>
      </w:r>
      <w:proofErr w:type="spellEnd"/>
      <w:r w:rsidRPr="00E75E17">
        <w:rPr>
          <w:color w:val="000000"/>
        </w:rPr>
        <w:t xml:space="preserve"> za </w:t>
      </w:r>
      <w:proofErr w:type="spellStart"/>
      <w:r w:rsidRPr="00E75E17">
        <w:rPr>
          <w:color w:val="000000"/>
        </w:rPr>
        <w:t>ocjenu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i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obranu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završnog</w:t>
      </w:r>
      <w:proofErr w:type="spellEnd"/>
      <w:r w:rsidRPr="00E75E17">
        <w:rPr>
          <w:color w:val="000000"/>
        </w:rPr>
        <w:t xml:space="preserve"> (</w:t>
      </w:r>
      <w:proofErr w:type="spellStart"/>
      <w:r w:rsidRPr="00E75E17">
        <w:rPr>
          <w:color w:val="000000"/>
        </w:rPr>
        <w:t>magistarskog</w:t>
      </w:r>
      <w:proofErr w:type="spellEnd"/>
      <w:r w:rsidRPr="00E75E17">
        <w:rPr>
          <w:color w:val="000000"/>
        </w:rPr>
        <w:t xml:space="preserve">) </w:t>
      </w:r>
      <w:proofErr w:type="spellStart"/>
      <w:r w:rsidRPr="00E75E17">
        <w:rPr>
          <w:color w:val="000000"/>
        </w:rPr>
        <w:t>rada</w:t>
      </w:r>
      <w:proofErr w:type="spellEnd"/>
      <w:r w:rsidRPr="00E75E17">
        <w:rPr>
          <w:color w:val="000000"/>
        </w:rPr>
        <w:t xml:space="preserve"> </w:t>
      </w:r>
      <w:proofErr w:type="spellStart"/>
      <w:r w:rsidRPr="00E75E17">
        <w:rPr>
          <w:color w:val="000000"/>
        </w:rPr>
        <w:t>kandidat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r w:rsidR="00F850D5">
        <w:rPr>
          <w:color w:val="000000"/>
        </w:rPr>
        <w:t xml:space="preserve">Edina </w:t>
      </w:r>
      <w:proofErr w:type="spellStart"/>
      <w:r w:rsidR="00F850D5">
        <w:rPr>
          <w:color w:val="000000"/>
        </w:rPr>
        <w:t>Smajića</w:t>
      </w:r>
      <w:proofErr w:type="spellEnd"/>
      <w:r>
        <w:rPr>
          <w:color w:val="000000"/>
        </w:rPr>
        <w:t xml:space="preserve"> </w:t>
      </w:r>
      <w:r w:rsidRPr="00E75E17">
        <w:rPr>
          <w:lang w:val="bs-Latn-BA"/>
        </w:rPr>
        <w:t xml:space="preserve">pod naslovom </w:t>
      </w:r>
      <w:r w:rsidRPr="00E75E17">
        <w:rPr>
          <w:b/>
          <w:lang w:val="bs-Latn-BA"/>
        </w:rPr>
        <w:t>„</w:t>
      </w:r>
      <w:r w:rsidR="00F850D5">
        <w:rPr>
          <w:b/>
          <w:lang w:val="bs-Latn-BA"/>
        </w:rPr>
        <w:t>Upravljanje lju</w:t>
      </w:r>
      <w:r w:rsidR="000B2FB0">
        <w:rPr>
          <w:b/>
          <w:lang w:val="bs-Latn-BA"/>
        </w:rPr>
        <w:t>dskim resursima u funkciji unapređenja efikasno</w:t>
      </w:r>
      <w:r w:rsidR="00F850D5">
        <w:rPr>
          <w:b/>
          <w:lang w:val="bs-Latn-BA"/>
        </w:rPr>
        <w:t xml:space="preserve">sti upravnog postupanja u jedinicama lokalne samouprave u </w:t>
      </w:r>
      <w:proofErr w:type="gramStart"/>
      <w:r w:rsidR="00F850D5">
        <w:rPr>
          <w:b/>
          <w:lang w:val="bs-Latn-BA"/>
        </w:rPr>
        <w:t>BiH</w:t>
      </w:r>
      <w:r w:rsidRPr="00E75E17">
        <w:rPr>
          <w:b/>
          <w:lang w:val="bs-Latn-BA"/>
        </w:rPr>
        <w:t>“</w:t>
      </w:r>
      <w:proofErr w:type="gramEnd"/>
      <w:r w:rsidRPr="00E75E17">
        <w:rPr>
          <w:b/>
          <w:lang w:val="bs-Latn-BA"/>
        </w:rPr>
        <w:t>.</w:t>
      </w:r>
    </w:p>
    <w:p w14:paraId="2935B3D8" w14:textId="3A0DC56D" w:rsidR="00D13BD2" w:rsidRDefault="00D13BD2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 xml:space="preserve">Komisija, nakon uvida i ocjene magistarskog rada, podnosi </w:t>
      </w:r>
      <w:r w:rsidR="00F230F5">
        <w:rPr>
          <w:lang w:val="bs-Latn-BA"/>
        </w:rPr>
        <w:t>V</w:t>
      </w:r>
      <w:r>
        <w:rPr>
          <w:lang w:val="bs-Latn-BA"/>
        </w:rPr>
        <w:t>ijeću Fakulteta slijedeći</w:t>
      </w:r>
      <w:r w:rsidR="00A16120">
        <w:rPr>
          <w:lang w:val="bs-Latn-BA"/>
        </w:rPr>
        <w:t xml:space="preserve"> :</w:t>
      </w:r>
    </w:p>
    <w:p w14:paraId="3DFE4D2F" w14:textId="77777777" w:rsidR="00A16120" w:rsidRDefault="00A16120" w:rsidP="005B6440">
      <w:pPr>
        <w:spacing w:line="360" w:lineRule="auto"/>
        <w:jc w:val="both"/>
        <w:rPr>
          <w:lang w:val="bs-Latn-BA"/>
        </w:rPr>
      </w:pPr>
    </w:p>
    <w:p w14:paraId="1E484F78" w14:textId="77777777" w:rsidR="006B0DA0" w:rsidRDefault="006B0DA0" w:rsidP="005B6440">
      <w:pPr>
        <w:spacing w:line="360" w:lineRule="auto"/>
        <w:jc w:val="both"/>
        <w:rPr>
          <w:lang w:val="bs-Latn-BA"/>
        </w:rPr>
      </w:pPr>
    </w:p>
    <w:p w14:paraId="5FE3CA6E" w14:textId="77777777" w:rsidR="00D13BD2" w:rsidRDefault="00D13BD2" w:rsidP="00A73502">
      <w:pPr>
        <w:pStyle w:val="Heading3"/>
        <w:spacing w:line="360" w:lineRule="auto"/>
        <w:jc w:val="center"/>
        <w:rPr>
          <w:rFonts w:ascii="Times New Roman" w:hAnsi="Times New Roman"/>
          <w:b/>
          <w:szCs w:val="24"/>
          <w:lang w:val="bs-Latn-BA"/>
        </w:rPr>
      </w:pPr>
      <w:r>
        <w:rPr>
          <w:rFonts w:ascii="Times New Roman" w:hAnsi="Times New Roman"/>
          <w:b/>
          <w:szCs w:val="24"/>
          <w:lang w:val="bs-Latn-BA"/>
        </w:rPr>
        <w:t>IZVJEŠTAJ</w:t>
      </w:r>
    </w:p>
    <w:p w14:paraId="40D9CD4E" w14:textId="77777777" w:rsidR="006C4BA0" w:rsidRPr="006C4BA0" w:rsidRDefault="006C4BA0" w:rsidP="006C4BA0">
      <w:pPr>
        <w:rPr>
          <w:lang w:val="bs-Latn-BA"/>
        </w:rPr>
      </w:pPr>
    </w:p>
    <w:p w14:paraId="7EA60006" w14:textId="77777777" w:rsidR="00D13BD2" w:rsidRPr="00A73502" w:rsidRDefault="00D13BD2" w:rsidP="00A73502">
      <w:pPr>
        <w:pStyle w:val="Heading5"/>
        <w:spacing w:line="360" w:lineRule="auto"/>
        <w:rPr>
          <w:rFonts w:ascii="Times New Roman" w:hAnsi="Times New Roman"/>
          <w:sz w:val="24"/>
          <w:lang w:val="bs-Latn-BA"/>
        </w:rPr>
      </w:pPr>
      <w:r>
        <w:rPr>
          <w:rFonts w:ascii="Times New Roman" w:hAnsi="Times New Roman"/>
          <w:sz w:val="24"/>
          <w:lang w:val="bs-Latn-BA"/>
        </w:rPr>
        <w:t>I</w:t>
      </w:r>
    </w:p>
    <w:p w14:paraId="415BEC74" w14:textId="77777777" w:rsidR="00FD04D9" w:rsidRDefault="00A16120" w:rsidP="005B6440">
      <w:pPr>
        <w:spacing w:line="360" w:lineRule="auto"/>
        <w:jc w:val="both"/>
        <w:rPr>
          <w:b/>
          <w:lang w:val="bs-Latn-BA"/>
        </w:rPr>
      </w:pPr>
      <w:r>
        <w:rPr>
          <w:b/>
          <w:lang w:val="bs-Latn-BA"/>
        </w:rPr>
        <w:t>B</w:t>
      </w:r>
      <w:r w:rsidR="00B6386C">
        <w:rPr>
          <w:b/>
          <w:lang w:val="bs-Latn-BA"/>
        </w:rPr>
        <w:t>iografski podaci o kandidatu</w:t>
      </w:r>
      <w:r>
        <w:rPr>
          <w:b/>
          <w:lang w:val="bs-Latn-BA"/>
        </w:rPr>
        <w:t>:</w:t>
      </w:r>
    </w:p>
    <w:p w14:paraId="7E8AE4CB" w14:textId="6D3D19FD" w:rsidR="00A16120" w:rsidRDefault="006B0DA0" w:rsidP="00836DE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Smajić (Nazif) Edin, rođen 11.12.1967. godine. Osnovnu školu završio</w:t>
      </w:r>
      <w:r w:rsidR="000B2FB0">
        <w:rPr>
          <w:lang w:val="bs-Latn-BA"/>
        </w:rPr>
        <w:t xml:space="preserve"> u Vogošći, srednju E</w:t>
      </w:r>
      <w:r>
        <w:rPr>
          <w:lang w:val="bs-Latn-BA"/>
        </w:rPr>
        <w:t>lektrotehničku u Sarajevu. Diplomirao na Fakultetu političkih nauka, Odsjek Sociologija, a drugi ciklus studija završio u 2012/2013</w:t>
      </w:r>
      <w:r w:rsidR="000B2FB0">
        <w:rPr>
          <w:lang w:val="bs-Latn-BA"/>
        </w:rPr>
        <w:t>.</w:t>
      </w:r>
      <w:r>
        <w:rPr>
          <w:lang w:val="bs-Latn-BA"/>
        </w:rPr>
        <w:t xml:space="preserve"> akademskoj godini na Fakultetu političkih nauka,</w:t>
      </w:r>
      <w:r w:rsidR="000B2FB0">
        <w:rPr>
          <w:lang w:val="bs-Latn-BA"/>
        </w:rPr>
        <w:t xml:space="preserve"> Odsjek Politologija – Smjer „Ev</w:t>
      </w:r>
      <w:r>
        <w:rPr>
          <w:lang w:val="bs-Latn-BA"/>
        </w:rPr>
        <w:t xml:space="preserve">ropske integracije“. Za vrijeme agresije na R BiH bio u Sarajevu, pripadnik Armije RBiH i demobilisan 1996. godine kao oficir Armije R BiH. </w:t>
      </w:r>
    </w:p>
    <w:p w14:paraId="6A9A708B" w14:textId="722CA330" w:rsidR="006B0DA0" w:rsidRDefault="006B0DA0" w:rsidP="00836DE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2011., 2012. i 2016. godine biran je na Izborima za načelnika Općine Vogošća.</w:t>
      </w:r>
    </w:p>
    <w:p w14:paraId="31784AF7" w14:textId="571D6FB5" w:rsidR="00A16120" w:rsidRPr="00D133A0" w:rsidRDefault="006B0DA0" w:rsidP="00836DE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Oženjen i otac dvoje djece.</w:t>
      </w:r>
    </w:p>
    <w:p w14:paraId="6EE0AC16" w14:textId="77777777" w:rsidR="00A16120" w:rsidRPr="00A73502" w:rsidRDefault="00D13BD2" w:rsidP="006C4BA0">
      <w:pPr>
        <w:spacing w:line="360" w:lineRule="auto"/>
        <w:jc w:val="center"/>
        <w:rPr>
          <w:lang w:val="bs-Latn-BA"/>
        </w:rPr>
      </w:pPr>
      <w:r>
        <w:rPr>
          <w:lang w:val="bs-Latn-BA"/>
        </w:rPr>
        <w:lastRenderedPageBreak/>
        <w:t>II</w:t>
      </w:r>
    </w:p>
    <w:p w14:paraId="3C36B756" w14:textId="77777777" w:rsidR="00D13BD2" w:rsidRPr="00A73502" w:rsidRDefault="00D13BD2" w:rsidP="00A73502">
      <w:pPr>
        <w:pStyle w:val="BodyText2"/>
        <w:spacing w:line="360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5B6440">
        <w:rPr>
          <w:rFonts w:ascii="Times New Roman" w:hAnsi="Times New Roman"/>
          <w:b/>
          <w:szCs w:val="24"/>
          <w:lang w:val="bs-Latn-BA"/>
        </w:rPr>
        <w:t>Sadržaj magistarskog rada</w:t>
      </w:r>
    </w:p>
    <w:p w14:paraId="1A243516" w14:textId="1F5346AD" w:rsidR="00D13BD2" w:rsidRDefault="00B6386C" w:rsidP="005B6440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stranica:</w:t>
      </w:r>
      <w:r w:rsidR="005C3CBF">
        <w:rPr>
          <w:lang w:val="bs-Latn-BA"/>
        </w:rPr>
        <w:t xml:space="preserve"> </w:t>
      </w:r>
      <w:r w:rsidR="006B0DA0">
        <w:rPr>
          <w:lang w:val="bs-Latn-BA"/>
        </w:rPr>
        <w:t>91</w:t>
      </w:r>
    </w:p>
    <w:p w14:paraId="7A155478" w14:textId="411F77DE" w:rsidR="00D13BD2" w:rsidRPr="00A73502" w:rsidRDefault="00D13BD2" w:rsidP="00A73502">
      <w:pPr>
        <w:spacing w:line="360" w:lineRule="auto"/>
        <w:jc w:val="both"/>
        <w:rPr>
          <w:lang w:val="bs-Latn-BA"/>
        </w:rPr>
      </w:pPr>
      <w:r>
        <w:rPr>
          <w:lang w:val="bs-Latn-BA"/>
        </w:rPr>
        <w:t>Broj poglav</w:t>
      </w:r>
      <w:r w:rsidR="003648A6">
        <w:rPr>
          <w:lang w:val="bs-Latn-BA"/>
        </w:rPr>
        <w:t>lja (pored uvoda</w:t>
      </w:r>
      <w:r w:rsidR="00E75E17">
        <w:rPr>
          <w:lang w:val="bs-Latn-BA"/>
        </w:rPr>
        <w:t xml:space="preserve"> i zaključka</w:t>
      </w:r>
      <w:r w:rsidR="00B6386C">
        <w:rPr>
          <w:lang w:val="bs-Latn-BA"/>
        </w:rPr>
        <w:t xml:space="preserve"> ): </w:t>
      </w:r>
      <w:r w:rsidR="00440099">
        <w:rPr>
          <w:lang w:val="bs-Latn-BA"/>
        </w:rPr>
        <w:t>6</w:t>
      </w:r>
    </w:p>
    <w:p w14:paraId="1F568ABD" w14:textId="77777777" w:rsidR="00D13BD2" w:rsidRDefault="00D13BD2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Analizom rada utvrđeno je da su naslovi poglavlja adekvatno formulirani i da pokrivaju sadržaj teme.</w:t>
      </w:r>
    </w:p>
    <w:p w14:paraId="561533F9" w14:textId="77777777" w:rsidR="00A16120" w:rsidRDefault="00A16120" w:rsidP="00A73502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0677C3F5" w14:textId="77777777" w:rsidR="00A16120" w:rsidRPr="00A16120" w:rsidRDefault="00D13BD2" w:rsidP="00A16120">
      <w:pPr>
        <w:spacing w:after="200" w:line="360" w:lineRule="auto"/>
        <w:ind w:left="2880" w:firstLine="720"/>
        <w:jc w:val="both"/>
        <w:rPr>
          <w:lang w:val="bs-Latn-BA"/>
        </w:rPr>
      </w:pPr>
      <w:r>
        <w:rPr>
          <w:lang w:val="bs-Latn-BA"/>
        </w:rPr>
        <w:t xml:space="preserve">               III</w:t>
      </w:r>
    </w:p>
    <w:p w14:paraId="3BA54214" w14:textId="77777777" w:rsidR="00D13BD2" w:rsidRDefault="00D13BD2" w:rsidP="005B6440">
      <w:pPr>
        <w:pStyle w:val="BodyText"/>
        <w:spacing w:line="360" w:lineRule="auto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Ocjena metodologije i akademske zasnovanosti magistarskog rada</w:t>
      </w:r>
      <w:r w:rsidR="00A16120">
        <w:rPr>
          <w:bCs/>
          <w:szCs w:val="24"/>
          <w:lang w:val="bs-Latn-BA"/>
        </w:rPr>
        <w:t xml:space="preserve"> :</w:t>
      </w:r>
    </w:p>
    <w:p w14:paraId="4DE4DC52" w14:textId="77777777" w:rsidR="00D13BD2" w:rsidRPr="00227924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5FE51492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 w:rsidRPr="00227924">
        <w:rPr>
          <w:b w:val="0"/>
          <w:bCs/>
          <w:szCs w:val="24"/>
          <w:lang w:val="bs-Latn-BA"/>
        </w:rPr>
        <w:t>Predmet istraživanja je</w:t>
      </w:r>
      <w:r>
        <w:rPr>
          <w:b w:val="0"/>
          <w:bCs/>
          <w:szCs w:val="24"/>
          <w:lang w:val="bs-Latn-BA"/>
        </w:rPr>
        <w:t xml:space="preserve"> relevantan i precizno formuliran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72531C9F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Generalna i razrađujuće hipoteze su dobro postavljene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797DFC11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odgovarajućim metodama provjeravao hipoteze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713BFF33" w14:textId="77777777" w:rsidR="00D13BD2" w:rsidRDefault="00D13BD2" w:rsidP="00227924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Zaključci rada su utemeljeni na istraživanju i relevantni</w:t>
      </w:r>
      <w:r w:rsidR="00A05B63">
        <w:rPr>
          <w:b w:val="0"/>
          <w:bCs/>
          <w:szCs w:val="24"/>
          <w:lang w:val="bs-Latn-BA"/>
        </w:rPr>
        <w:t xml:space="preserve"> su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25BA3E71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Kandidat je koristio relevantnu literaturu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74FA32B7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Način citiranja je u skladu s akademskim standardima</w:t>
      </w:r>
      <w:r>
        <w:rPr>
          <w:b w:val="0"/>
          <w:bCs/>
          <w:szCs w:val="24"/>
          <w:lang w:val="bs-Latn-BA"/>
        </w:rPr>
        <w:tab/>
      </w:r>
      <w:r>
        <w:rPr>
          <w:b w:val="0"/>
          <w:bCs/>
          <w:szCs w:val="24"/>
          <w:lang w:val="bs-Latn-BA"/>
        </w:rPr>
        <w:tab/>
        <w:t>da</w:t>
      </w:r>
    </w:p>
    <w:p w14:paraId="3D788321" w14:textId="77777777" w:rsidR="00D13BD2" w:rsidRDefault="00D13BD2" w:rsidP="005B6440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534B4B26" w14:textId="77777777" w:rsidR="00D13BD2" w:rsidRPr="00E95B48" w:rsidRDefault="00D13BD2" w:rsidP="00227924">
      <w:pPr>
        <w:pStyle w:val="BodyText"/>
        <w:spacing w:line="360" w:lineRule="auto"/>
        <w:rPr>
          <w:bCs/>
          <w:szCs w:val="24"/>
          <w:lang w:val="bs-Latn-BA"/>
        </w:rPr>
      </w:pPr>
      <w:r w:rsidRPr="00E95B48">
        <w:rPr>
          <w:bCs/>
          <w:szCs w:val="24"/>
          <w:lang w:val="bs-Latn-BA"/>
        </w:rPr>
        <w:t>Broj korištenih izvora:</w:t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  <w:r w:rsidRPr="00E95B48">
        <w:rPr>
          <w:bCs/>
          <w:szCs w:val="24"/>
          <w:lang w:val="bs-Latn-BA"/>
        </w:rPr>
        <w:tab/>
      </w:r>
    </w:p>
    <w:p w14:paraId="0A8ED98F" w14:textId="6F464BEC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 w:rsidRPr="00836DE2">
        <w:rPr>
          <w:b w:val="0"/>
          <w:bCs/>
          <w:lang w:val="bs-Latn-BA"/>
        </w:rPr>
        <w:t>Knjige:</w:t>
      </w:r>
      <w:r w:rsidR="00B6386C">
        <w:rPr>
          <w:b w:val="0"/>
          <w:bCs/>
          <w:lang w:val="bs-Latn-BA"/>
        </w:rPr>
        <w:t xml:space="preserve"> </w:t>
      </w:r>
      <w:r w:rsidR="00440099">
        <w:rPr>
          <w:b w:val="0"/>
          <w:bCs/>
          <w:lang w:val="bs-Latn-BA"/>
        </w:rPr>
        <w:t>70</w:t>
      </w:r>
    </w:p>
    <w:p w14:paraId="253CF3E1" w14:textId="76DB997D" w:rsidR="00D13BD2" w:rsidRPr="00854425" w:rsidRDefault="00D13BD2" w:rsidP="00854425">
      <w:pPr>
        <w:pStyle w:val="BodyText"/>
        <w:numPr>
          <w:ilvl w:val="0"/>
          <w:numId w:val="1"/>
        </w:numPr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 xml:space="preserve">Studije, publikacije i drugi izvori: </w:t>
      </w:r>
      <w:r w:rsidR="00440099">
        <w:rPr>
          <w:b w:val="0"/>
          <w:bCs/>
          <w:szCs w:val="24"/>
          <w:lang w:val="bs-Latn-BA"/>
        </w:rPr>
        <w:t>28</w:t>
      </w:r>
    </w:p>
    <w:p w14:paraId="2E64C9AB" w14:textId="77777777" w:rsidR="00A16120" w:rsidRPr="00E50CF3" w:rsidRDefault="00A16120" w:rsidP="00EE61CB">
      <w:pPr>
        <w:pStyle w:val="BodyText"/>
        <w:spacing w:line="360" w:lineRule="auto"/>
        <w:ind w:left="405"/>
        <w:rPr>
          <w:b w:val="0"/>
          <w:bCs/>
          <w:szCs w:val="24"/>
          <w:lang w:val="bs-Latn-BA"/>
        </w:rPr>
      </w:pPr>
    </w:p>
    <w:p w14:paraId="6B99712C" w14:textId="77777777" w:rsidR="00D13BD2" w:rsidRDefault="00D13BD2" w:rsidP="00854425">
      <w:pPr>
        <w:pStyle w:val="BodyText"/>
        <w:spacing w:line="360" w:lineRule="auto"/>
        <w:jc w:val="center"/>
        <w:rPr>
          <w:b w:val="0"/>
          <w:bCs/>
          <w:i/>
          <w:szCs w:val="24"/>
          <w:lang w:val="bs-Latn-BA"/>
        </w:rPr>
      </w:pPr>
      <w:r>
        <w:rPr>
          <w:b w:val="0"/>
          <w:bCs/>
          <w:szCs w:val="24"/>
          <w:lang w:val="bs-Latn-BA"/>
        </w:rPr>
        <w:t>IV</w:t>
      </w:r>
    </w:p>
    <w:p w14:paraId="78978CD5" w14:textId="77777777" w:rsidR="00D13BD2" w:rsidRPr="00EB7606" w:rsidRDefault="00D13BD2" w:rsidP="00EB7606">
      <w:pPr>
        <w:pStyle w:val="BodyText"/>
        <w:spacing w:line="360" w:lineRule="auto"/>
        <w:ind w:left="360"/>
        <w:rPr>
          <w:bCs/>
          <w:szCs w:val="24"/>
          <w:lang w:val="bs-Latn-BA"/>
        </w:rPr>
      </w:pPr>
      <w:r w:rsidRPr="00227924">
        <w:rPr>
          <w:bCs/>
          <w:szCs w:val="24"/>
          <w:lang w:val="bs-Latn-BA"/>
        </w:rPr>
        <w:t>Mišljenje i prijedlog Komisije:</w:t>
      </w:r>
    </w:p>
    <w:p w14:paraId="6902BE4A" w14:textId="0AB0E3E3" w:rsidR="00A16120" w:rsidRDefault="00D13BD2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Nakon pažljive analize</w:t>
      </w:r>
      <w:r w:rsidR="003648A6">
        <w:rPr>
          <w:rFonts w:ascii="Times New Roman" w:hAnsi="Times New Roman"/>
          <w:szCs w:val="24"/>
          <w:lang w:val="bs-Latn-BA"/>
        </w:rPr>
        <w:t xml:space="preserve"> </w:t>
      </w:r>
      <w:r w:rsidR="00B6386C">
        <w:rPr>
          <w:rFonts w:ascii="Times New Roman" w:hAnsi="Times New Roman"/>
          <w:szCs w:val="24"/>
          <w:lang w:val="bs-Latn-BA"/>
        </w:rPr>
        <w:t>magistarskog rada kandida</w:t>
      </w:r>
      <w:r w:rsidR="00E75E17">
        <w:rPr>
          <w:rFonts w:ascii="Times New Roman" w:hAnsi="Times New Roman"/>
          <w:szCs w:val="24"/>
          <w:lang w:val="bs-Latn-BA"/>
        </w:rPr>
        <w:t>t</w:t>
      </w:r>
      <w:r w:rsidR="0088688B">
        <w:rPr>
          <w:rFonts w:ascii="Times New Roman" w:hAnsi="Times New Roman"/>
          <w:szCs w:val="24"/>
          <w:lang w:val="bs-Latn-BA"/>
        </w:rPr>
        <w:t xml:space="preserve">a </w:t>
      </w:r>
      <w:r w:rsidR="00440099" w:rsidRPr="00440099">
        <w:rPr>
          <w:rFonts w:ascii="Times New Roman" w:hAnsi="Times New Roman"/>
          <w:b/>
          <w:szCs w:val="24"/>
          <w:lang w:val="bs-Latn-BA"/>
        </w:rPr>
        <w:t>Edina Smajića</w:t>
      </w:r>
      <w:r w:rsidR="00440099">
        <w:rPr>
          <w:rFonts w:ascii="Times New Roman" w:hAnsi="Times New Roman"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>pod naslovom</w:t>
      </w:r>
      <w:r w:rsidR="00E75E17">
        <w:rPr>
          <w:rFonts w:ascii="Times New Roman" w:hAnsi="Times New Roman"/>
          <w:szCs w:val="24"/>
          <w:lang w:val="bs-Latn-BA"/>
        </w:rPr>
        <w:t>:</w:t>
      </w:r>
      <w:r w:rsidR="00440099">
        <w:rPr>
          <w:rFonts w:ascii="Times New Roman" w:hAnsi="Times New Roman"/>
          <w:b/>
          <w:szCs w:val="24"/>
          <w:lang w:val="bs-Latn-BA"/>
        </w:rPr>
        <w:t xml:space="preserve"> „Upravljanje ljudskim resursima u funkciji unapređenja efikasnosti upravnog postupanja u jedinicama lokalne samouprave u BiH“ </w:t>
      </w:r>
      <w:r w:rsidR="00E75E17">
        <w:rPr>
          <w:rFonts w:ascii="Times New Roman" w:hAnsi="Times New Roman"/>
          <w:b/>
          <w:i/>
          <w:szCs w:val="24"/>
          <w:lang w:val="bs-Latn-BA"/>
        </w:rPr>
        <w:t xml:space="preserve"> </w:t>
      </w:r>
      <w:r>
        <w:rPr>
          <w:rFonts w:ascii="Times New Roman" w:hAnsi="Times New Roman"/>
          <w:szCs w:val="24"/>
          <w:lang w:val="bs-Latn-BA"/>
        </w:rPr>
        <w:t xml:space="preserve">Komisija </w:t>
      </w:r>
      <w:r w:rsidRPr="00E50CF3">
        <w:rPr>
          <w:rFonts w:ascii="Times New Roman" w:hAnsi="Times New Roman"/>
          <w:szCs w:val="24"/>
          <w:lang w:val="bs-Latn-BA"/>
        </w:rPr>
        <w:t>zaključuje da:</w:t>
      </w:r>
    </w:p>
    <w:p w14:paraId="294B00EA" w14:textId="77777777" w:rsidR="006C4BA0" w:rsidRPr="00640821" w:rsidRDefault="006C4BA0" w:rsidP="00BF191A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</w:p>
    <w:p w14:paraId="3D6ED74B" w14:textId="77777777" w:rsidR="00A16120" w:rsidRPr="00E75E17" w:rsidRDefault="00D92A44" w:rsidP="00E75E17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Kandidat</w:t>
      </w:r>
      <w:r w:rsidR="00E75E17">
        <w:rPr>
          <w:lang w:val="bs-Latn-BA"/>
        </w:rPr>
        <w:t xml:space="preserve"> </w:t>
      </w:r>
      <w:r w:rsidR="00D13BD2">
        <w:rPr>
          <w:lang w:val="bs-Latn-BA"/>
        </w:rPr>
        <w:t>ispunjava Zakonom propisane uvjete za odbranu magistarskog rada.</w:t>
      </w:r>
    </w:p>
    <w:p w14:paraId="60461A42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14:paraId="7C6A30C9" w14:textId="77777777" w:rsidR="00D13BD2" w:rsidRDefault="00D13BD2" w:rsidP="005B644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>
        <w:rPr>
          <w:lang w:val="bs-Latn-BA"/>
        </w:rPr>
        <w:lastRenderedPageBreak/>
        <w:t>U ist</w:t>
      </w:r>
      <w:r w:rsidR="00D92A44">
        <w:rPr>
          <w:lang w:val="bs-Latn-BA"/>
        </w:rPr>
        <w:t>raživačkom smislu, kandidat</w:t>
      </w:r>
      <w:r>
        <w:rPr>
          <w:lang w:val="bs-Latn-BA"/>
        </w:rPr>
        <w:t xml:space="preserve"> je uradi</w:t>
      </w:r>
      <w:r w:rsidR="0088688B">
        <w:rPr>
          <w:lang w:val="bs-Latn-BA"/>
        </w:rPr>
        <w:t>o</w:t>
      </w:r>
      <w:r>
        <w:rPr>
          <w:lang w:val="bs-Latn-BA"/>
        </w:rPr>
        <w:t xml:space="preserve"> značajno istraživanje kojim je dokaz</w:t>
      </w:r>
      <w:r w:rsidR="00D92A44">
        <w:rPr>
          <w:lang w:val="bs-Latn-BA"/>
        </w:rPr>
        <w:t>a</w:t>
      </w:r>
      <w:r w:rsidR="0088688B">
        <w:rPr>
          <w:lang w:val="bs-Latn-BA"/>
        </w:rPr>
        <w:t>o</w:t>
      </w:r>
      <w:r>
        <w:rPr>
          <w:lang w:val="bs-Latn-BA"/>
        </w:rPr>
        <w:t xml:space="preserve"> postavljene hipoteze u kontekstu precizno određenog predmeta i ciljeva istraživanja.</w:t>
      </w:r>
    </w:p>
    <w:p w14:paraId="10DE94EB" w14:textId="77777777" w:rsidR="00A16120" w:rsidRPr="00E75E17" w:rsidRDefault="00D13BD2" w:rsidP="008B4100">
      <w:pPr>
        <w:numPr>
          <w:ilvl w:val="0"/>
          <w:numId w:val="3"/>
        </w:numPr>
        <w:spacing w:line="360" w:lineRule="auto"/>
        <w:jc w:val="both"/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relevantna.</w:t>
      </w:r>
    </w:p>
    <w:p w14:paraId="4603C5A0" w14:textId="257F10AF" w:rsidR="008B4100" w:rsidRPr="00440099" w:rsidRDefault="00D13BD2" w:rsidP="008B4100">
      <w:pPr>
        <w:pStyle w:val="BodyText2"/>
        <w:spacing w:line="360" w:lineRule="auto"/>
        <w:jc w:val="both"/>
        <w:rPr>
          <w:rFonts w:ascii="Times New Roman" w:hAnsi="Times New Roman"/>
          <w:szCs w:val="24"/>
          <w:lang w:val="bs-Latn-BA"/>
        </w:rPr>
      </w:pPr>
      <w:r w:rsidRPr="00227924">
        <w:rPr>
          <w:rFonts w:ascii="Times New Roman" w:hAnsi="Times New Roman"/>
          <w:szCs w:val="24"/>
          <w:lang w:val="bs-Latn-BA"/>
        </w:rPr>
        <w:t>I</w:t>
      </w:r>
      <w:r>
        <w:rPr>
          <w:rFonts w:ascii="Times New Roman" w:hAnsi="Times New Roman"/>
          <w:szCs w:val="24"/>
          <w:lang w:val="bs-Latn-BA"/>
        </w:rPr>
        <w:t>majući sve navedeno u vidu, Komisija</w:t>
      </w:r>
      <w:r w:rsidRPr="00BF191A">
        <w:rPr>
          <w:rFonts w:ascii="Times New Roman" w:hAnsi="Times New Roman"/>
          <w:szCs w:val="24"/>
          <w:lang w:val="bs-Latn-BA"/>
        </w:rPr>
        <w:t xml:space="preserve"> predlaže </w:t>
      </w:r>
      <w:r>
        <w:rPr>
          <w:rFonts w:ascii="Times New Roman" w:hAnsi="Times New Roman"/>
          <w:szCs w:val="24"/>
          <w:lang w:val="bs-Latn-BA"/>
        </w:rPr>
        <w:t>Nastavno-naučnom vijeću Fakulteta političkih nauka Univerziteta u Sarajevu da usvoji ovaj Izvještaj i zakaže odbranu</w:t>
      </w:r>
      <w:r w:rsidR="00B6386C">
        <w:rPr>
          <w:rFonts w:ascii="Times New Roman" w:hAnsi="Times New Roman"/>
          <w:szCs w:val="24"/>
          <w:lang w:val="bs-Latn-BA"/>
        </w:rPr>
        <w:t xml:space="preserve"> magistarskog rada kandidat</w:t>
      </w:r>
      <w:r w:rsidR="00440099">
        <w:rPr>
          <w:rFonts w:ascii="Times New Roman" w:hAnsi="Times New Roman"/>
          <w:szCs w:val="24"/>
          <w:lang w:val="bs-Latn-BA"/>
        </w:rPr>
        <w:t xml:space="preserve">a </w:t>
      </w:r>
      <w:r w:rsidR="00440099" w:rsidRPr="00440099">
        <w:rPr>
          <w:rFonts w:ascii="Times New Roman" w:hAnsi="Times New Roman"/>
          <w:b/>
          <w:szCs w:val="24"/>
          <w:lang w:val="bs-Latn-BA"/>
        </w:rPr>
        <w:t>Edina Smajića</w:t>
      </w:r>
      <w:r w:rsidR="00440099">
        <w:rPr>
          <w:rFonts w:ascii="Times New Roman" w:hAnsi="Times New Roman"/>
          <w:szCs w:val="24"/>
          <w:lang w:val="bs-Latn-BA"/>
        </w:rPr>
        <w:t xml:space="preserve"> </w:t>
      </w:r>
      <w:r w:rsidR="00D92A44">
        <w:rPr>
          <w:rFonts w:ascii="Times New Roman" w:hAnsi="Times New Roman"/>
          <w:szCs w:val="24"/>
          <w:lang w:val="bs-Latn-BA"/>
        </w:rPr>
        <w:t xml:space="preserve">pod naslovom </w:t>
      </w:r>
      <w:r w:rsidR="00440099">
        <w:rPr>
          <w:rFonts w:ascii="Times New Roman" w:hAnsi="Times New Roman"/>
          <w:b/>
          <w:szCs w:val="24"/>
          <w:lang w:val="bs-Latn-BA"/>
        </w:rPr>
        <w:t>„Upravljanje ljudskim resursima u funkciji unapređenja efikasnosti upravnog postupanja u jedinicama lokalne samouprave u BiH“.</w:t>
      </w:r>
    </w:p>
    <w:p w14:paraId="19C16531" w14:textId="77777777" w:rsidR="00A16120" w:rsidRPr="008B4100" w:rsidRDefault="00A16120" w:rsidP="008B4100">
      <w:pPr>
        <w:pStyle w:val="BodyText2"/>
        <w:spacing w:line="360" w:lineRule="auto"/>
        <w:jc w:val="both"/>
        <w:rPr>
          <w:b/>
          <w:bCs/>
          <w:i/>
          <w:szCs w:val="24"/>
          <w:lang w:val="bs-Latn-BA"/>
        </w:rPr>
      </w:pPr>
    </w:p>
    <w:p w14:paraId="2B53C904" w14:textId="028E551D" w:rsidR="00A16120" w:rsidRDefault="00B6386C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  <w:r>
        <w:rPr>
          <w:b w:val="0"/>
          <w:bCs/>
          <w:szCs w:val="24"/>
          <w:lang w:val="bs-Latn-BA"/>
        </w:rPr>
        <w:t>Sarajevo,</w:t>
      </w:r>
      <w:r w:rsidR="00F230F5">
        <w:rPr>
          <w:b w:val="0"/>
          <w:bCs/>
          <w:szCs w:val="24"/>
          <w:lang w:val="bs-Latn-BA"/>
        </w:rPr>
        <w:t xml:space="preserve"> </w:t>
      </w:r>
      <w:r w:rsidR="00162DB5">
        <w:rPr>
          <w:b w:val="0"/>
          <w:bCs/>
          <w:szCs w:val="24"/>
          <w:lang w:val="bs-Latn-BA"/>
        </w:rPr>
        <w:t>09.09.2020.</w:t>
      </w:r>
      <w:r w:rsidR="00C96A9C">
        <w:rPr>
          <w:b w:val="0"/>
          <w:bCs/>
          <w:szCs w:val="24"/>
          <w:lang w:val="bs-Latn-BA"/>
        </w:rPr>
        <w:t xml:space="preserve"> </w:t>
      </w:r>
      <w:r w:rsidR="00D13BD2">
        <w:rPr>
          <w:b w:val="0"/>
          <w:bCs/>
          <w:szCs w:val="24"/>
          <w:lang w:val="bs-Latn-BA"/>
        </w:rPr>
        <w:t>godine</w:t>
      </w:r>
    </w:p>
    <w:p w14:paraId="76784AB9" w14:textId="77777777" w:rsidR="00C96A9C" w:rsidRDefault="00C96A9C" w:rsidP="00854425">
      <w:pPr>
        <w:pStyle w:val="BodyText"/>
        <w:spacing w:line="360" w:lineRule="auto"/>
        <w:rPr>
          <w:b w:val="0"/>
          <w:bCs/>
          <w:szCs w:val="24"/>
          <w:lang w:val="bs-Latn-BA"/>
        </w:rPr>
      </w:pPr>
    </w:p>
    <w:p w14:paraId="48536B7B" w14:textId="77777777" w:rsidR="00D13BD2" w:rsidRDefault="00D13BD2" w:rsidP="00E95B48">
      <w:pPr>
        <w:pStyle w:val="BodyText"/>
        <w:spacing w:line="360" w:lineRule="auto"/>
        <w:ind w:left="360"/>
        <w:jc w:val="center"/>
        <w:rPr>
          <w:bCs/>
          <w:szCs w:val="24"/>
          <w:lang w:val="bs-Latn-BA"/>
        </w:rPr>
      </w:pPr>
      <w:r>
        <w:rPr>
          <w:bCs/>
          <w:szCs w:val="24"/>
          <w:lang w:val="bs-Latn-BA"/>
        </w:rPr>
        <w:t>KOMISIJA :</w:t>
      </w:r>
    </w:p>
    <w:p w14:paraId="434F1D08" w14:textId="77777777" w:rsidR="00A16120" w:rsidRDefault="00A16120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56903CC6" w14:textId="77777777" w:rsidR="00C96A9C" w:rsidRDefault="00C96A9C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46B3AB91" w14:textId="2963F448" w:rsidR="00C96A9C" w:rsidRDefault="00C96A9C" w:rsidP="00C96A9C">
      <w:pPr>
        <w:spacing w:line="360" w:lineRule="auto"/>
        <w:rPr>
          <w:lang w:val="bs-Latn-BA"/>
        </w:rPr>
      </w:pPr>
      <w:r>
        <w:rPr>
          <w:lang w:val="bs-Latn-BA"/>
        </w:rPr>
        <w:t>Prof.dr. Elvis Fejzić -  predsjednik,</w:t>
      </w:r>
    </w:p>
    <w:p w14:paraId="7A9F3137" w14:textId="27D10DA2" w:rsidR="00162DB5" w:rsidRDefault="00162DB5" w:rsidP="00C96A9C">
      <w:pPr>
        <w:spacing w:line="360" w:lineRule="auto"/>
        <w:rPr>
          <w:lang w:val="bs-Latn-BA"/>
        </w:rPr>
      </w:pPr>
      <w:r>
        <w:rPr>
          <w:lang w:val="bs-Latn-BA"/>
        </w:rPr>
        <w:t>________________________________</w:t>
      </w:r>
    </w:p>
    <w:p w14:paraId="75C9B35D" w14:textId="1A04CEFA" w:rsidR="00C96A9C" w:rsidRDefault="00C96A9C" w:rsidP="00C96A9C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>Prof.dr. Elmir Sadiković – član / mentor,</w:t>
      </w:r>
    </w:p>
    <w:p w14:paraId="45851F77" w14:textId="18DA5A16" w:rsidR="00162DB5" w:rsidRPr="00162DB5" w:rsidRDefault="00162DB5" w:rsidP="00162DB5">
      <w:pPr>
        <w:rPr>
          <w:lang w:val="bs-Latn-BA"/>
        </w:rPr>
      </w:pPr>
      <w:r>
        <w:rPr>
          <w:lang w:val="bs-Latn-BA"/>
        </w:rPr>
        <w:t>_________________________________</w:t>
      </w:r>
    </w:p>
    <w:p w14:paraId="55F2E0E2" w14:textId="0BBEBA03" w:rsidR="00C96A9C" w:rsidRDefault="00C96A9C" w:rsidP="00C96A9C">
      <w:pPr>
        <w:pStyle w:val="Heading1"/>
        <w:spacing w:line="360" w:lineRule="auto"/>
        <w:jc w:val="left"/>
        <w:rPr>
          <w:lang w:val="bs-Latn-BA"/>
        </w:rPr>
      </w:pPr>
      <w:r>
        <w:rPr>
          <w:lang w:val="bs-Latn-BA"/>
        </w:rPr>
        <w:t>Doc.dr. Ehlimana Spahić - član,</w:t>
      </w:r>
    </w:p>
    <w:p w14:paraId="2EF2CB86" w14:textId="4D13A089" w:rsidR="00162DB5" w:rsidRPr="00162DB5" w:rsidRDefault="00162DB5" w:rsidP="00162DB5">
      <w:pPr>
        <w:rPr>
          <w:lang w:val="bs-Latn-BA"/>
        </w:rPr>
      </w:pPr>
      <w:r>
        <w:rPr>
          <w:lang w:val="bs-Latn-BA"/>
        </w:rPr>
        <w:t>_________________________________</w:t>
      </w:r>
    </w:p>
    <w:p w14:paraId="61AA1FBB" w14:textId="05028908" w:rsidR="00C96A9C" w:rsidRDefault="00C96A9C" w:rsidP="00C96A9C">
      <w:pPr>
        <w:spacing w:line="360" w:lineRule="auto"/>
        <w:rPr>
          <w:lang w:val="bs-Latn-BA"/>
        </w:rPr>
      </w:pPr>
      <w:r>
        <w:rPr>
          <w:lang w:val="bs-Latn-BA"/>
        </w:rPr>
        <w:t>Prof.dr. Suad Kurtćehajić - zamjenik člana</w:t>
      </w:r>
    </w:p>
    <w:p w14:paraId="4D4FA28A" w14:textId="5ACF2DB3" w:rsidR="00162DB5" w:rsidRDefault="00162DB5" w:rsidP="00C96A9C">
      <w:pPr>
        <w:spacing w:line="360" w:lineRule="auto"/>
        <w:rPr>
          <w:lang w:val="bs-Latn-BA"/>
        </w:rPr>
      </w:pPr>
      <w:r>
        <w:rPr>
          <w:lang w:val="bs-Latn-BA"/>
        </w:rPr>
        <w:t>_________________________________</w:t>
      </w:r>
    </w:p>
    <w:p w14:paraId="3A1BA949" w14:textId="77777777" w:rsidR="00C96A9C" w:rsidRDefault="00C96A9C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523A3953" w14:textId="77777777" w:rsidR="00C96A9C" w:rsidRDefault="00C96A9C" w:rsidP="00A16120">
      <w:pPr>
        <w:pStyle w:val="BodyText"/>
        <w:spacing w:line="360" w:lineRule="auto"/>
        <w:rPr>
          <w:bCs/>
          <w:szCs w:val="24"/>
          <w:lang w:val="bs-Latn-BA"/>
        </w:rPr>
      </w:pPr>
    </w:p>
    <w:p w14:paraId="1C4A5EA0" w14:textId="77777777" w:rsidR="00D13BD2" w:rsidRPr="00EB7606" w:rsidRDefault="00D13BD2" w:rsidP="00EB7606">
      <w:pPr>
        <w:spacing w:line="360" w:lineRule="auto"/>
        <w:rPr>
          <w:lang w:val="bs-Latn-BA"/>
        </w:rPr>
      </w:pPr>
    </w:p>
    <w:sectPr w:rsidR="00D13BD2" w:rsidRPr="00EB7606" w:rsidSect="00447F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06D39" w14:textId="77777777" w:rsidR="004C7AB7" w:rsidRDefault="004C7AB7" w:rsidP="00854425">
      <w:r>
        <w:separator/>
      </w:r>
    </w:p>
  </w:endnote>
  <w:endnote w:type="continuationSeparator" w:id="0">
    <w:p w14:paraId="06A8EA4D" w14:textId="77777777" w:rsidR="004C7AB7" w:rsidRDefault="004C7AB7" w:rsidP="008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A94E" w14:textId="77777777" w:rsidR="00D13BD2" w:rsidRDefault="00A77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2FB0">
      <w:t>2</w:t>
    </w:r>
    <w:r>
      <w:fldChar w:fldCharType="end"/>
    </w:r>
  </w:p>
  <w:p w14:paraId="7FA5DB51" w14:textId="77777777" w:rsidR="00D13BD2" w:rsidRDefault="00D1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4BCA" w14:textId="77777777" w:rsidR="004C7AB7" w:rsidRDefault="004C7AB7" w:rsidP="00854425">
      <w:r>
        <w:separator/>
      </w:r>
    </w:p>
  </w:footnote>
  <w:footnote w:type="continuationSeparator" w:id="0">
    <w:p w14:paraId="58E64837" w14:textId="77777777" w:rsidR="004C7AB7" w:rsidRDefault="004C7AB7" w:rsidP="008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C42E7F"/>
    <w:multiLevelType w:val="hybridMultilevel"/>
    <w:tmpl w:val="D052559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91222"/>
    <w:multiLevelType w:val="hybridMultilevel"/>
    <w:tmpl w:val="B8AE88E4"/>
    <w:lvl w:ilvl="0" w:tplc="24542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632138"/>
    <w:multiLevelType w:val="hybridMultilevel"/>
    <w:tmpl w:val="6E866FF2"/>
    <w:lvl w:ilvl="0" w:tplc="D18C8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1271993"/>
    <w:multiLevelType w:val="hybridMultilevel"/>
    <w:tmpl w:val="0F8E1A28"/>
    <w:lvl w:ilvl="0" w:tplc="E0DA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3134D20"/>
    <w:multiLevelType w:val="hybridMultilevel"/>
    <w:tmpl w:val="FEB62264"/>
    <w:lvl w:ilvl="0" w:tplc="10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F4B22"/>
    <w:multiLevelType w:val="hybridMultilevel"/>
    <w:tmpl w:val="F3FC9DD4"/>
    <w:lvl w:ilvl="0" w:tplc="4CA252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2523ACB"/>
    <w:multiLevelType w:val="hybridMultilevel"/>
    <w:tmpl w:val="488A5D40"/>
    <w:lvl w:ilvl="0" w:tplc="FA52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40"/>
    <w:rsid w:val="00015365"/>
    <w:rsid w:val="0002542E"/>
    <w:rsid w:val="00025953"/>
    <w:rsid w:val="000825A6"/>
    <w:rsid w:val="000B2FB0"/>
    <w:rsid w:val="000B4023"/>
    <w:rsid w:val="000B7DC9"/>
    <w:rsid w:val="000C1167"/>
    <w:rsid w:val="000D1AED"/>
    <w:rsid w:val="000D7FE6"/>
    <w:rsid w:val="000E16EA"/>
    <w:rsid w:val="000F088D"/>
    <w:rsid w:val="000F4755"/>
    <w:rsid w:val="00102FEE"/>
    <w:rsid w:val="0012338E"/>
    <w:rsid w:val="00146053"/>
    <w:rsid w:val="00155B61"/>
    <w:rsid w:val="00162DB5"/>
    <w:rsid w:val="001B121E"/>
    <w:rsid w:val="001C71EA"/>
    <w:rsid w:val="001F6E84"/>
    <w:rsid w:val="00201341"/>
    <w:rsid w:val="002050C3"/>
    <w:rsid w:val="00227924"/>
    <w:rsid w:val="00270657"/>
    <w:rsid w:val="002750E5"/>
    <w:rsid w:val="0028418A"/>
    <w:rsid w:val="002956D5"/>
    <w:rsid w:val="002B13A8"/>
    <w:rsid w:val="002B2547"/>
    <w:rsid w:val="002B40F4"/>
    <w:rsid w:val="002C2F47"/>
    <w:rsid w:val="002C7FE1"/>
    <w:rsid w:val="002E0EB2"/>
    <w:rsid w:val="002F6060"/>
    <w:rsid w:val="003306E0"/>
    <w:rsid w:val="003648A6"/>
    <w:rsid w:val="003851F3"/>
    <w:rsid w:val="003A2064"/>
    <w:rsid w:val="003C036F"/>
    <w:rsid w:val="004012E4"/>
    <w:rsid w:val="00401625"/>
    <w:rsid w:val="00415FDC"/>
    <w:rsid w:val="004215D3"/>
    <w:rsid w:val="00440099"/>
    <w:rsid w:val="00447F9F"/>
    <w:rsid w:val="00453847"/>
    <w:rsid w:val="00477083"/>
    <w:rsid w:val="004C7AB7"/>
    <w:rsid w:val="004D1376"/>
    <w:rsid w:val="004D1EBF"/>
    <w:rsid w:val="004D47D2"/>
    <w:rsid w:val="004E4F98"/>
    <w:rsid w:val="00526FA3"/>
    <w:rsid w:val="00554063"/>
    <w:rsid w:val="00585046"/>
    <w:rsid w:val="005B6440"/>
    <w:rsid w:val="005C3CBF"/>
    <w:rsid w:val="005C4B7E"/>
    <w:rsid w:val="005C7C5E"/>
    <w:rsid w:val="00603D06"/>
    <w:rsid w:val="00640821"/>
    <w:rsid w:val="006B0DA0"/>
    <w:rsid w:val="006C4BA0"/>
    <w:rsid w:val="00730060"/>
    <w:rsid w:val="007458C4"/>
    <w:rsid w:val="00756F6C"/>
    <w:rsid w:val="00760B0A"/>
    <w:rsid w:val="00772468"/>
    <w:rsid w:val="007A2F9F"/>
    <w:rsid w:val="007C693E"/>
    <w:rsid w:val="007E2B32"/>
    <w:rsid w:val="007E4121"/>
    <w:rsid w:val="008039F4"/>
    <w:rsid w:val="0080521D"/>
    <w:rsid w:val="00812AD4"/>
    <w:rsid w:val="008148F7"/>
    <w:rsid w:val="00836DE2"/>
    <w:rsid w:val="00845CDF"/>
    <w:rsid w:val="00854425"/>
    <w:rsid w:val="00872CB2"/>
    <w:rsid w:val="0088688B"/>
    <w:rsid w:val="008B26BE"/>
    <w:rsid w:val="008B4100"/>
    <w:rsid w:val="00903590"/>
    <w:rsid w:val="009072B0"/>
    <w:rsid w:val="00910890"/>
    <w:rsid w:val="0093025E"/>
    <w:rsid w:val="00931E5F"/>
    <w:rsid w:val="00972DCA"/>
    <w:rsid w:val="00984902"/>
    <w:rsid w:val="00994719"/>
    <w:rsid w:val="00996F8A"/>
    <w:rsid w:val="009E02BB"/>
    <w:rsid w:val="00A05B63"/>
    <w:rsid w:val="00A16120"/>
    <w:rsid w:val="00A50D29"/>
    <w:rsid w:val="00A73502"/>
    <w:rsid w:val="00A775B2"/>
    <w:rsid w:val="00AA1681"/>
    <w:rsid w:val="00AC0FA4"/>
    <w:rsid w:val="00AD09B7"/>
    <w:rsid w:val="00AD4559"/>
    <w:rsid w:val="00AF5D6E"/>
    <w:rsid w:val="00B15F5E"/>
    <w:rsid w:val="00B6386C"/>
    <w:rsid w:val="00B72588"/>
    <w:rsid w:val="00B970CD"/>
    <w:rsid w:val="00BC64C6"/>
    <w:rsid w:val="00BF191A"/>
    <w:rsid w:val="00C3117B"/>
    <w:rsid w:val="00C35179"/>
    <w:rsid w:val="00C428B5"/>
    <w:rsid w:val="00C53AB9"/>
    <w:rsid w:val="00C713D0"/>
    <w:rsid w:val="00C963C5"/>
    <w:rsid w:val="00C96A9C"/>
    <w:rsid w:val="00CE5D3D"/>
    <w:rsid w:val="00CF4F91"/>
    <w:rsid w:val="00D133A0"/>
    <w:rsid w:val="00D13BD2"/>
    <w:rsid w:val="00D21975"/>
    <w:rsid w:val="00D42B1B"/>
    <w:rsid w:val="00D92A44"/>
    <w:rsid w:val="00D93103"/>
    <w:rsid w:val="00E23BED"/>
    <w:rsid w:val="00E26A8C"/>
    <w:rsid w:val="00E4175E"/>
    <w:rsid w:val="00E44C2F"/>
    <w:rsid w:val="00E50CF3"/>
    <w:rsid w:val="00E533F9"/>
    <w:rsid w:val="00E7068E"/>
    <w:rsid w:val="00E75E17"/>
    <w:rsid w:val="00E95B48"/>
    <w:rsid w:val="00EB7606"/>
    <w:rsid w:val="00EC66C6"/>
    <w:rsid w:val="00EE61CB"/>
    <w:rsid w:val="00EE735C"/>
    <w:rsid w:val="00EF5D7F"/>
    <w:rsid w:val="00F06785"/>
    <w:rsid w:val="00F230F5"/>
    <w:rsid w:val="00F437E7"/>
    <w:rsid w:val="00F713E7"/>
    <w:rsid w:val="00F850D5"/>
    <w:rsid w:val="00F93B28"/>
    <w:rsid w:val="00FD04D9"/>
    <w:rsid w:val="00FD53E7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F268B"/>
  <w15:docId w15:val="{7323E604-17F5-495A-BBE4-99DDCFC3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40"/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440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6440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"/>
    <w:qFormat/>
    <w:rsid w:val="005B6440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B6440"/>
    <w:rPr>
      <w:rFonts w:ascii="HTimes" w:hAnsi="H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6440"/>
    <w:rPr>
      <w:rFonts w:ascii="HTimes" w:hAnsi="HTimes" w:cs="Times New Roman"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5B6440"/>
    <w:rPr>
      <w:rFonts w:ascii="HTimes" w:hAnsi="H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5B6440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6440"/>
    <w:rPr>
      <w:rFonts w:ascii="Times New Roman" w:hAnsi="Times New Roman" w:cs="Times New Roman"/>
      <w:b/>
      <w:sz w:val="20"/>
      <w:szCs w:val="20"/>
      <w:lang w:val="hr-HR"/>
    </w:rPr>
  </w:style>
  <w:style w:type="paragraph" w:styleId="BodyText2">
    <w:name w:val="Body Text 2"/>
    <w:basedOn w:val="Normal"/>
    <w:link w:val="BodyText2Char"/>
    <w:uiPriority w:val="99"/>
    <w:unhideWhenUsed/>
    <w:rsid w:val="005B6440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6440"/>
    <w:rPr>
      <w:rFonts w:ascii="HTimes" w:hAnsi="HTimes" w:cs="Times New Roman"/>
      <w:sz w:val="20"/>
      <w:szCs w:val="20"/>
    </w:rPr>
  </w:style>
  <w:style w:type="paragraph" w:customStyle="1" w:styleId="Default">
    <w:name w:val="Default"/>
    <w:rsid w:val="005B6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836DE2"/>
    <w:pPr>
      <w:ind w:left="720"/>
      <w:contextualSpacing/>
    </w:pPr>
  </w:style>
  <w:style w:type="paragraph" w:customStyle="1" w:styleId="Char1">
    <w:name w:val="Char1"/>
    <w:basedOn w:val="Normal"/>
    <w:rsid w:val="00836DE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36DE2"/>
    <w:pPr>
      <w:tabs>
        <w:tab w:val="center" w:pos="4320"/>
        <w:tab w:val="right" w:pos="8640"/>
      </w:tabs>
    </w:pPr>
    <w:rPr>
      <w:noProof/>
      <w:lang w:val="hr-B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36DE2"/>
    <w:rPr>
      <w:rFonts w:ascii="Times New Roman" w:hAnsi="Times New Roman" w:cs="Times New Roman"/>
      <w:noProof/>
      <w:sz w:val="24"/>
      <w:szCs w:val="24"/>
      <w:lang w:val="hr-BA"/>
    </w:rPr>
  </w:style>
  <w:style w:type="paragraph" w:customStyle="1" w:styleId="Char11">
    <w:name w:val="Char11"/>
    <w:basedOn w:val="Normal"/>
    <w:rsid w:val="00B7258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4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4425"/>
    <w:rPr>
      <w:rFonts w:ascii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75E17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9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Prof</vt:lpstr>
      <vt:lpstr>Prof</vt:lpstr>
    </vt:vector>
  </TitlesOfParts>
  <Company>Hewlett-Packard Company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net</dc:creator>
  <cp:lastModifiedBy>Enisa Kadrić</cp:lastModifiedBy>
  <cp:revision>2</cp:revision>
  <cp:lastPrinted>2020-09-08T07:33:00Z</cp:lastPrinted>
  <dcterms:created xsi:type="dcterms:W3CDTF">2020-09-08T07:34:00Z</dcterms:created>
  <dcterms:modified xsi:type="dcterms:W3CDTF">2020-09-08T07:34:00Z</dcterms:modified>
</cp:coreProperties>
</file>