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43BC" w14:textId="4272CF74" w:rsidR="00D13BD2" w:rsidRDefault="00B0208A" w:rsidP="00D133A0">
      <w:pPr>
        <w:spacing w:line="360" w:lineRule="auto"/>
        <w:rPr>
          <w:lang w:val="bs-Latn-BA"/>
        </w:rPr>
      </w:pPr>
      <w:bookmarkStart w:id="0" w:name="_GoBack"/>
      <w:bookmarkEnd w:id="0"/>
      <w:r>
        <w:rPr>
          <w:lang w:val="bs-Latn-BA"/>
        </w:rPr>
        <w:t>Prof.</w:t>
      </w:r>
      <w:r w:rsidR="0065408D">
        <w:rPr>
          <w:lang w:val="bs-Latn-BA"/>
        </w:rPr>
        <w:t xml:space="preserve"> </w:t>
      </w:r>
      <w:r>
        <w:rPr>
          <w:lang w:val="bs-Latn-BA"/>
        </w:rPr>
        <w:t xml:space="preserve">dr. </w:t>
      </w:r>
      <w:r w:rsidR="00920988">
        <w:rPr>
          <w:lang w:val="bs-Latn-BA"/>
        </w:rPr>
        <w:t>Dželal Ibraković</w:t>
      </w:r>
      <w:r w:rsidR="00E75E17">
        <w:rPr>
          <w:lang w:val="bs-Latn-BA"/>
        </w:rPr>
        <w:t xml:space="preserve">- </w:t>
      </w:r>
      <w:r w:rsidR="00D13BD2">
        <w:rPr>
          <w:lang w:val="bs-Latn-BA"/>
        </w:rPr>
        <w:t xml:space="preserve"> predsjednik</w:t>
      </w:r>
      <w:r w:rsidR="006C4BA0">
        <w:rPr>
          <w:lang w:val="bs-Latn-BA"/>
        </w:rPr>
        <w:t>,</w:t>
      </w:r>
    </w:p>
    <w:p w14:paraId="43AD72F1" w14:textId="175F6A04" w:rsidR="00D13BD2" w:rsidRDefault="002050C3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</w:t>
      </w:r>
      <w:r w:rsidR="006C4BA0">
        <w:rPr>
          <w:rFonts w:ascii="Times New Roman" w:hAnsi="Times New Roman"/>
          <w:szCs w:val="24"/>
          <w:lang w:val="bs-Latn-BA"/>
        </w:rPr>
        <w:t>.</w:t>
      </w:r>
      <w:r w:rsidR="0065408D">
        <w:rPr>
          <w:rFonts w:ascii="Times New Roman" w:hAnsi="Times New Roman"/>
          <w:szCs w:val="24"/>
          <w:lang w:val="bs-Latn-BA"/>
        </w:rPr>
        <w:t xml:space="preserve"> </w:t>
      </w:r>
      <w:r w:rsidR="006C4BA0">
        <w:rPr>
          <w:rFonts w:ascii="Times New Roman" w:hAnsi="Times New Roman"/>
          <w:szCs w:val="24"/>
          <w:lang w:val="bs-Latn-BA"/>
        </w:rPr>
        <w:t xml:space="preserve">dr. </w:t>
      </w:r>
      <w:r w:rsidR="00920988">
        <w:rPr>
          <w:rFonts w:ascii="Times New Roman" w:hAnsi="Times New Roman"/>
          <w:szCs w:val="24"/>
          <w:lang w:val="bs-Latn-BA"/>
        </w:rPr>
        <w:t>Udžejna Habul</w:t>
      </w:r>
      <w:r w:rsidR="006C4BA0">
        <w:rPr>
          <w:rFonts w:ascii="Times New Roman" w:hAnsi="Times New Roman"/>
          <w:szCs w:val="24"/>
          <w:lang w:val="bs-Latn-BA"/>
        </w:rPr>
        <w:t xml:space="preserve">- </w:t>
      </w:r>
      <w:r w:rsidR="00D13BD2">
        <w:rPr>
          <w:rFonts w:ascii="Times New Roman" w:hAnsi="Times New Roman"/>
          <w:szCs w:val="24"/>
          <w:lang w:val="bs-Latn-BA"/>
        </w:rPr>
        <w:t>član / mentor</w:t>
      </w:r>
      <w:r w:rsidR="006C4BA0">
        <w:rPr>
          <w:rFonts w:ascii="Times New Roman" w:hAnsi="Times New Roman"/>
          <w:szCs w:val="24"/>
          <w:lang w:val="bs-Latn-BA"/>
        </w:rPr>
        <w:t>,</w:t>
      </w:r>
    </w:p>
    <w:p w14:paraId="701F53E6" w14:textId="2B272266" w:rsidR="00D13BD2" w:rsidRPr="00640821" w:rsidRDefault="00920988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lang w:val="bs-Latn-BA"/>
        </w:rPr>
        <w:t>Do</w:t>
      </w:r>
      <w:r w:rsidR="0065408D">
        <w:rPr>
          <w:lang w:val="bs-Latn-BA"/>
        </w:rPr>
        <w:t>c</w:t>
      </w:r>
      <w:r w:rsidR="00B0208A">
        <w:rPr>
          <w:lang w:val="bs-Latn-BA"/>
        </w:rPr>
        <w:t>.</w:t>
      </w:r>
      <w:r w:rsidR="0065408D">
        <w:rPr>
          <w:lang w:val="bs-Latn-BA"/>
        </w:rPr>
        <w:t xml:space="preserve"> </w:t>
      </w:r>
      <w:r w:rsidR="00B0208A">
        <w:rPr>
          <w:lang w:val="bs-Latn-BA"/>
        </w:rPr>
        <w:t xml:space="preserve">dr. </w:t>
      </w:r>
      <w:r>
        <w:rPr>
          <w:lang w:val="bs-Latn-BA"/>
        </w:rPr>
        <w:t>– Sabira Gadžo-Šašić</w:t>
      </w:r>
      <w:r w:rsidR="00E75E17">
        <w:rPr>
          <w:lang w:val="bs-Latn-BA"/>
        </w:rPr>
        <w:t xml:space="preserve"> </w:t>
      </w:r>
      <w:r w:rsidR="00D13BD2">
        <w:rPr>
          <w:lang w:val="bs-Latn-BA"/>
        </w:rPr>
        <w:t>član</w:t>
      </w:r>
      <w:r w:rsidR="006C4BA0">
        <w:rPr>
          <w:lang w:val="bs-Latn-BA"/>
        </w:rPr>
        <w:t>,</w:t>
      </w:r>
    </w:p>
    <w:p w14:paraId="1D786439" w14:textId="0FCD3924" w:rsidR="00D13BD2" w:rsidRDefault="00134372" w:rsidP="00C62BF9">
      <w:pPr>
        <w:spacing w:line="360" w:lineRule="auto"/>
        <w:rPr>
          <w:lang w:val="bs-Latn-BA"/>
        </w:rPr>
      </w:pPr>
      <w:r>
        <w:rPr>
          <w:lang w:val="bs-Latn-BA"/>
        </w:rPr>
        <w:t>Prof</w:t>
      </w:r>
      <w:r w:rsidR="0065408D">
        <w:rPr>
          <w:lang w:val="bs-Latn-BA"/>
        </w:rPr>
        <w:t xml:space="preserve">. </w:t>
      </w:r>
      <w:r w:rsidR="00B0208A">
        <w:rPr>
          <w:lang w:val="bs-Latn-BA"/>
        </w:rPr>
        <w:t xml:space="preserve">dr. </w:t>
      </w:r>
      <w:r w:rsidR="00920988">
        <w:rPr>
          <w:lang w:val="bs-Latn-BA"/>
        </w:rPr>
        <w:t xml:space="preserve">Suada Buljubašić </w:t>
      </w:r>
      <w:r w:rsidR="006C4BA0">
        <w:rPr>
          <w:lang w:val="bs-Latn-BA"/>
        </w:rPr>
        <w:t xml:space="preserve">- </w:t>
      </w:r>
      <w:r w:rsidR="00D13BD2">
        <w:rPr>
          <w:lang w:val="bs-Latn-BA"/>
        </w:rPr>
        <w:t>zamjenik člana</w:t>
      </w:r>
    </w:p>
    <w:p w14:paraId="2EA99DDF" w14:textId="77777777" w:rsidR="00D13BD2" w:rsidRPr="00640821" w:rsidRDefault="00D13BD2" w:rsidP="00640821">
      <w:pPr>
        <w:rPr>
          <w:lang w:val="bs-Latn-BA"/>
        </w:rPr>
      </w:pPr>
    </w:p>
    <w:p w14:paraId="3C1A5292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proofErr w:type="spellStart"/>
      <w:r w:rsidRPr="00E75E17">
        <w:rPr>
          <w:b/>
          <w:color w:val="000000"/>
        </w:rPr>
        <w:t>Vijeću</w:t>
      </w:r>
      <w:proofErr w:type="spellEnd"/>
    </w:p>
    <w:p w14:paraId="58DE8DB8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r w:rsidRPr="00E75E17">
        <w:rPr>
          <w:b/>
          <w:color w:val="000000"/>
        </w:rPr>
        <w:t xml:space="preserve">Fakulteta političkih nauka </w:t>
      </w:r>
      <w:proofErr w:type="spellStart"/>
      <w:r w:rsidRPr="00E75E17">
        <w:rPr>
          <w:b/>
          <w:color w:val="000000"/>
        </w:rPr>
        <w:t>Univerziteta</w:t>
      </w:r>
      <w:proofErr w:type="spellEnd"/>
      <w:r w:rsidRPr="00E75E17">
        <w:rPr>
          <w:b/>
          <w:color w:val="000000"/>
        </w:rPr>
        <w:t xml:space="preserve"> u </w:t>
      </w:r>
      <w:proofErr w:type="spellStart"/>
      <w:r w:rsidRPr="00E75E17">
        <w:rPr>
          <w:b/>
          <w:color w:val="000000"/>
        </w:rPr>
        <w:t>Sarajevu</w:t>
      </w:r>
      <w:proofErr w:type="spellEnd"/>
    </w:p>
    <w:p w14:paraId="6CEFAE26" w14:textId="498D713A" w:rsidR="00D13BD2" w:rsidRPr="0065408D" w:rsidRDefault="00E75E17" w:rsidP="00E75E17">
      <w:pPr>
        <w:pStyle w:val="NormalWeb"/>
        <w:spacing w:line="360" w:lineRule="auto"/>
        <w:jc w:val="both"/>
        <w:rPr>
          <w:i/>
          <w:iCs/>
          <w:lang w:val="bs-Latn-BA"/>
        </w:rPr>
      </w:pPr>
      <w:r w:rsidRPr="00E75E17">
        <w:rPr>
          <w:color w:val="000000"/>
        </w:rPr>
        <w:t xml:space="preserve">Na </w:t>
      </w:r>
      <w:proofErr w:type="spellStart"/>
      <w:r w:rsidRPr="00E75E17">
        <w:rPr>
          <w:color w:val="000000"/>
        </w:rPr>
        <w:t>osnovu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člana</w:t>
      </w:r>
      <w:proofErr w:type="spellEnd"/>
      <w:r w:rsidRPr="00E75E17">
        <w:rPr>
          <w:color w:val="000000"/>
        </w:rPr>
        <w:t xml:space="preserve"> </w:t>
      </w:r>
      <w:r w:rsidR="00134372">
        <w:rPr>
          <w:color w:val="000000"/>
        </w:rPr>
        <w:t>63</w:t>
      </w:r>
      <w:r w:rsidRPr="00E75E17">
        <w:rPr>
          <w:color w:val="000000"/>
        </w:rPr>
        <w:t>.</w:t>
      </w:r>
      <w:r w:rsidR="00B0208A">
        <w:rPr>
          <w:color w:val="000000"/>
        </w:rPr>
        <w:t xml:space="preserve"> </w:t>
      </w:r>
      <w:proofErr w:type="spellStart"/>
      <w:r w:rsidR="00B0208A">
        <w:rPr>
          <w:color w:val="000000"/>
        </w:rPr>
        <w:t>i</w:t>
      </w:r>
      <w:proofErr w:type="spellEnd"/>
      <w:r w:rsidR="00B0208A">
        <w:rPr>
          <w:color w:val="000000"/>
        </w:rPr>
        <w:t xml:space="preserve"> </w:t>
      </w:r>
      <w:r w:rsidR="00134372">
        <w:rPr>
          <w:color w:val="000000"/>
        </w:rPr>
        <w:t>64</w:t>
      </w:r>
      <w:r w:rsidR="00B0208A">
        <w:rPr>
          <w:color w:val="000000"/>
        </w:rPr>
        <w:t>.</w:t>
      </w:r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Zakona</w:t>
      </w:r>
      <w:proofErr w:type="spellEnd"/>
      <w:r w:rsidRPr="00E75E17">
        <w:rPr>
          <w:color w:val="000000"/>
        </w:rPr>
        <w:t xml:space="preserve"> o </w:t>
      </w:r>
      <w:proofErr w:type="spellStart"/>
      <w:r w:rsidRPr="00E75E17">
        <w:rPr>
          <w:color w:val="000000"/>
        </w:rPr>
        <w:t>visokom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obrazovanju</w:t>
      </w:r>
      <w:proofErr w:type="spellEnd"/>
      <w:r w:rsidRPr="00E75E17">
        <w:rPr>
          <w:color w:val="000000"/>
        </w:rPr>
        <w:t xml:space="preserve"> („Sl. </w:t>
      </w:r>
      <w:proofErr w:type="spellStart"/>
      <w:r w:rsidRPr="00E75E17">
        <w:rPr>
          <w:color w:val="000000"/>
        </w:rPr>
        <w:t>novine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Kantona</w:t>
      </w:r>
      <w:proofErr w:type="spellEnd"/>
      <w:r w:rsidRPr="00E75E17">
        <w:rPr>
          <w:color w:val="000000"/>
        </w:rPr>
        <w:t xml:space="preserve"> Sarajevo, br. </w:t>
      </w:r>
      <w:r w:rsidR="00134372">
        <w:rPr>
          <w:color w:val="000000"/>
        </w:rPr>
        <w:t>42</w:t>
      </w:r>
      <w:r w:rsidRPr="00E75E17">
        <w:rPr>
          <w:color w:val="000000"/>
        </w:rPr>
        <w:t>/1</w:t>
      </w:r>
      <w:r w:rsidR="00134372">
        <w:rPr>
          <w:color w:val="000000"/>
        </w:rPr>
        <w:t>3</w:t>
      </w:r>
      <w:r w:rsidRPr="00E75E17">
        <w:rPr>
          <w:color w:val="000000"/>
        </w:rPr>
        <w:t xml:space="preserve">), </w:t>
      </w:r>
      <w:proofErr w:type="spellStart"/>
      <w:r w:rsidRPr="00E75E17">
        <w:rPr>
          <w:color w:val="000000"/>
        </w:rPr>
        <w:t>člana</w:t>
      </w:r>
      <w:proofErr w:type="spellEnd"/>
      <w:r w:rsidRPr="00E75E17">
        <w:rPr>
          <w:color w:val="000000"/>
        </w:rPr>
        <w:t xml:space="preserve"> </w:t>
      </w:r>
      <w:r w:rsidR="00134372">
        <w:rPr>
          <w:color w:val="000000"/>
        </w:rPr>
        <w:t>20</w:t>
      </w:r>
      <w:r w:rsidRPr="00E75E17">
        <w:rPr>
          <w:color w:val="000000"/>
        </w:rPr>
        <w:t>.</w:t>
      </w:r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i</w:t>
      </w:r>
      <w:proofErr w:type="spellEnd"/>
      <w:r w:rsidR="00134372">
        <w:rPr>
          <w:color w:val="000000"/>
        </w:rPr>
        <w:t xml:space="preserve"> 21. </w:t>
      </w:r>
      <w:proofErr w:type="spellStart"/>
      <w:r w:rsidRPr="00E75E17">
        <w:rPr>
          <w:color w:val="000000"/>
        </w:rPr>
        <w:t>Pravila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studiranja</w:t>
      </w:r>
      <w:proofErr w:type="spellEnd"/>
      <w:r w:rsidRPr="00E75E17">
        <w:rPr>
          <w:color w:val="000000"/>
        </w:rPr>
        <w:t xml:space="preserve"> za </w:t>
      </w:r>
      <w:proofErr w:type="spellStart"/>
      <w:r w:rsidRPr="00E75E17">
        <w:rPr>
          <w:color w:val="000000"/>
        </w:rPr>
        <w:t>drugi</w:t>
      </w:r>
      <w:proofErr w:type="spellEnd"/>
      <w:r w:rsidRPr="00E75E17">
        <w:rPr>
          <w:color w:val="000000"/>
        </w:rPr>
        <w:t xml:space="preserve"> </w:t>
      </w:r>
      <w:r w:rsidR="00134372">
        <w:rPr>
          <w:color w:val="000000"/>
        </w:rPr>
        <w:t xml:space="preserve">(II) </w:t>
      </w:r>
      <w:proofErr w:type="spellStart"/>
      <w:r w:rsidRPr="00E75E17">
        <w:rPr>
          <w:color w:val="000000"/>
        </w:rPr>
        <w:t>ciklus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studija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na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Univerzitetu</w:t>
      </w:r>
      <w:proofErr w:type="spellEnd"/>
      <w:r w:rsidRPr="00E75E17">
        <w:rPr>
          <w:color w:val="000000"/>
        </w:rPr>
        <w:t xml:space="preserve"> u </w:t>
      </w:r>
      <w:proofErr w:type="spellStart"/>
      <w:r w:rsidRPr="00E75E17">
        <w:rPr>
          <w:color w:val="000000"/>
        </w:rPr>
        <w:t>Sarajevu</w:t>
      </w:r>
      <w:proofErr w:type="spellEnd"/>
      <w:r w:rsidR="00B0208A">
        <w:rPr>
          <w:color w:val="000000"/>
        </w:rPr>
        <w:t xml:space="preserve">, </w:t>
      </w:r>
      <w:proofErr w:type="spellStart"/>
      <w:r w:rsidR="00134372">
        <w:rPr>
          <w:color w:val="000000"/>
        </w:rPr>
        <w:t>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člana</w:t>
      </w:r>
      <w:proofErr w:type="spellEnd"/>
      <w:r w:rsidR="00134372">
        <w:rPr>
          <w:color w:val="000000"/>
        </w:rPr>
        <w:t xml:space="preserve"> 92. </w:t>
      </w:r>
      <w:proofErr w:type="spellStart"/>
      <w:r w:rsidR="00134372">
        <w:rPr>
          <w:color w:val="000000"/>
        </w:rPr>
        <w:t>Statuta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Univerziteta</w:t>
      </w:r>
      <w:proofErr w:type="spellEnd"/>
      <w:r w:rsidR="00134372">
        <w:rPr>
          <w:color w:val="000000"/>
        </w:rPr>
        <w:t xml:space="preserve"> u </w:t>
      </w:r>
      <w:proofErr w:type="spellStart"/>
      <w:r w:rsidR="00134372">
        <w:rPr>
          <w:color w:val="000000"/>
        </w:rPr>
        <w:t>Sarajevu</w:t>
      </w:r>
      <w:proofErr w:type="spellEnd"/>
      <w:r w:rsidR="00134372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Vijeće</w:t>
      </w:r>
      <w:proofErr w:type="spellEnd"/>
      <w:r w:rsidRPr="00E75E17">
        <w:rPr>
          <w:color w:val="000000"/>
        </w:rPr>
        <w:t xml:space="preserve"> Fakulteta</w:t>
      </w:r>
      <w:r w:rsidR="00B0208A" w:rsidRPr="00B0208A">
        <w:rPr>
          <w:color w:val="212121"/>
          <w:shd w:val="clear" w:color="auto" w:fill="FFFFFF"/>
        </w:rPr>
        <w:t xml:space="preserve"> </w:t>
      </w:r>
      <w:proofErr w:type="spellStart"/>
      <w:r w:rsidRPr="00E75E17">
        <w:rPr>
          <w:color w:val="000000"/>
        </w:rPr>
        <w:t>na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prijedlog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Odsjeka</w:t>
      </w:r>
      <w:proofErr w:type="spellEnd"/>
      <w:r w:rsidRPr="00E75E17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p</w:t>
      </w:r>
      <w:r w:rsidRPr="00E75E17">
        <w:rPr>
          <w:color w:val="000000"/>
        </w:rPr>
        <w:t>olitologija</w:t>
      </w:r>
      <w:proofErr w:type="spellEnd"/>
      <w:r w:rsidRPr="00E75E17">
        <w:rPr>
          <w:color w:val="000000"/>
        </w:rPr>
        <w:t xml:space="preserve">, </w:t>
      </w:r>
      <w:proofErr w:type="spellStart"/>
      <w:r w:rsidR="00134372">
        <w:rPr>
          <w:color w:val="000000"/>
        </w:rPr>
        <w:t>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Vijeća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magistarskih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studija</w:t>
      </w:r>
      <w:proofErr w:type="spellEnd"/>
      <w:r w:rsidR="00134372">
        <w:rPr>
          <w:color w:val="000000"/>
        </w:rPr>
        <w:t xml:space="preserve"> (4+1</w:t>
      </w:r>
      <w:proofErr w:type="gramStart"/>
      <w:r w:rsidR="00134372">
        <w:rPr>
          <w:color w:val="000000"/>
        </w:rPr>
        <w:t xml:space="preserve">)  </w:t>
      </w:r>
      <w:proofErr w:type="spellStart"/>
      <w:r w:rsidR="00134372">
        <w:rPr>
          <w:color w:val="000000"/>
        </w:rPr>
        <w:t>na</w:t>
      </w:r>
      <w:proofErr w:type="spellEnd"/>
      <w:proofErr w:type="gram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sjed</w:t>
      </w:r>
      <w:r w:rsidR="00F7427B">
        <w:rPr>
          <w:color w:val="000000"/>
        </w:rPr>
        <w:t>n</w:t>
      </w:r>
      <w:r w:rsidR="00134372">
        <w:rPr>
          <w:color w:val="000000"/>
        </w:rPr>
        <w:t>ici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održanoj</w:t>
      </w:r>
      <w:proofErr w:type="spellEnd"/>
      <w:r w:rsidR="00134372">
        <w:rPr>
          <w:color w:val="000000"/>
        </w:rPr>
        <w:t xml:space="preserve"> 19. 10. 2017. </w:t>
      </w:r>
      <w:proofErr w:type="spellStart"/>
      <w:r w:rsidR="00134372">
        <w:rPr>
          <w:color w:val="000000"/>
        </w:rPr>
        <w:t>godine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donjelo</w:t>
      </w:r>
      <w:proofErr w:type="spellEnd"/>
      <w:r w:rsidR="00134372">
        <w:rPr>
          <w:color w:val="000000"/>
        </w:rPr>
        <w:t xml:space="preserve"> je </w:t>
      </w:r>
      <w:proofErr w:type="spellStart"/>
      <w:r w:rsidR="00134372">
        <w:rPr>
          <w:color w:val="000000"/>
        </w:rPr>
        <w:t>odluku</w:t>
      </w:r>
      <w:proofErr w:type="spellEnd"/>
      <w:r w:rsidR="00F7427B">
        <w:rPr>
          <w:color w:val="000000"/>
        </w:rPr>
        <w:t xml:space="preserve"> </w:t>
      </w:r>
      <w:proofErr w:type="spellStart"/>
      <w:r w:rsidR="00F7427B">
        <w:rPr>
          <w:color w:val="000000"/>
        </w:rPr>
        <w:t>broj</w:t>
      </w:r>
      <w:proofErr w:type="spellEnd"/>
      <w:r w:rsidR="00F7427B">
        <w:rPr>
          <w:color w:val="000000"/>
        </w:rPr>
        <w:t>: 01-3-38-23-2/17</w:t>
      </w:r>
      <w:r w:rsidR="00134372">
        <w:rPr>
          <w:color w:val="000000"/>
        </w:rPr>
        <w:t xml:space="preserve"> </w:t>
      </w:r>
      <w:r w:rsidR="00F7427B">
        <w:rPr>
          <w:color w:val="000000"/>
        </w:rPr>
        <w:t xml:space="preserve">o </w:t>
      </w:r>
      <w:proofErr w:type="spellStart"/>
      <w:r w:rsidR="00134372">
        <w:rPr>
          <w:color w:val="000000"/>
        </w:rPr>
        <w:t>usvajanju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teme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kandidata</w:t>
      </w:r>
      <w:proofErr w:type="spellEnd"/>
      <w:r w:rsidR="00134372">
        <w:rPr>
          <w:color w:val="000000"/>
        </w:rPr>
        <w:t xml:space="preserve">, </w:t>
      </w:r>
      <w:proofErr w:type="spellStart"/>
      <w:r w:rsidR="00134372">
        <w:rPr>
          <w:color w:val="000000"/>
        </w:rPr>
        <w:t>imenovanju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mentora</w:t>
      </w:r>
      <w:proofErr w:type="spellEnd"/>
      <w:r w:rsidR="00134372">
        <w:rPr>
          <w:color w:val="000000"/>
        </w:rPr>
        <w:t xml:space="preserve"> </w:t>
      </w:r>
      <w:proofErr w:type="spellStart"/>
      <w:r w:rsidR="00F7427B">
        <w:rPr>
          <w:color w:val="000000"/>
        </w:rPr>
        <w:t>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Komisije</w:t>
      </w:r>
      <w:proofErr w:type="spellEnd"/>
      <w:r w:rsidR="00134372">
        <w:rPr>
          <w:color w:val="000000"/>
        </w:rPr>
        <w:t xml:space="preserve"> za </w:t>
      </w:r>
      <w:proofErr w:type="spellStart"/>
      <w:r w:rsidR="00134372">
        <w:rPr>
          <w:color w:val="000000"/>
        </w:rPr>
        <w:t>ocjenu</w:t>
      </w:r>
      <w:proofErr w:type="spellEnd"/>
      <w:r w:rsidR="00134372">
        <w:rPr>
          <w:color w:val="000000"/>
        </w:rPr>
        <w:t xml:space="preserve"> </w:t>
      </w:r>
      <w:proofErr w:type="spellStart"/>
      <w:r w:rsidR="00F7427B">
        <w:rPr>
          <w:color w:val="000000"/>
        </w:rPr>
        <w:t>i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obranu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magistarskog</w:t>
      </w:r>
      <w:proofErr w:type="spellEnd"/>
      <w:r w:rsidR="00134372">
        <w:rPr>
          <w:color w:val="000000"/>
        </w:rPr>
        <w:t xml:space="preserve"> </w:t>
      </w:r>
      <w:proofErr w:type="spellStart"/>
      <w:r w:rsidR="00134372">
        <w:rPr>
          <w:color w:val="000000"/>
        </w:rPr>
        <w:t>rada</w:t>
      </w:r>
      <w:proofErr w:type="spellEnd"/>
      <w:r w:rsidR="00134372">
        <w:rPr>
          <w:color w:val="000000"/>
        </w:rPr>
        <w:t xml:space="preserve"> (</w:t>
      </w:r>
      <w:proofErr w:type="spellStart"/>
      <w:r w:rsidR="00134372">
        <w:rPr>
          <w:color w:val="000000"/>
        </w:rPr>
        <w:t>Studija</w:t>
      </w:r>
      <w:proofErr w:type="spellEnd"/>
      <w:r w:rsidR="00134372">
        <w:rPr>
          <w:color w:val="000000"/>
        </w:rPr>
        <w:t xml:space="preserve"> 4+1) </w:t>
      </w:r>
      <w:proofErr w:type="spellStart"/>
      <w:r w:rsidR="008F0B87">
        <w:rPr>
          <w:color w:val="000000"/>
        </w:rPr>
        <w:t>kandidat</w:t>
      </w:r>
      <w:r w:rsidR="00920988">
        <w:rPr>
          <w:color w:val="000000"/>
        </w:rPr>
        <w:t>kinje</w:t>
      </w:r>
      <w:proofErr w:type="spellEnd"/>
      <w:r w:rsidR="008F0B87">
        <w:rPr>
          <w:color w:val="000000"/>
        </w:rPr>
        <w:t xml:space="preserve"> </w:t>
      </w:r>
      <w:proofErr w:type="spellStart"/>
      <w:r w:rsidR="008F0B87" w:rsidRPr="0065408D">
        <w:rPr>
          <w:b/>
          <w:bCs/>
          <w:i/>
          <w:iCs/>
          <w:color w:val="000000"/>
        </w:rPr>
        <w:t>Nermin</w:t>
      </w:r>
      <w:r w:rsidR="00920988" w:rsidRPr="0065408D">
        <w:rPr>
          <w:b/>
          <w:bCs/>
          <w:i/>
          <w:iCs/>
          <w:color w:val="000000"/>
        </w:rPr>
        <w:t>e</w:t>
      </w:r>
      <w:proofErr w:type="spellEnd"/>
      <w:r w:rsidR="008F0B87" w:rsidRPr="0065408D">
        <w:rPr>
          <w:b/>
          <w:bCs/>
          <w:i/>
          <w:iCs/>
          <w:color w:val="000000"/>
        </w:rPr>
        <w:t xml:space="preserve"> </w:t>
      </w:r>
      <w:proofErr w:type="spellStart"/>
      <w:proofErr w:type="gramStart"/>
      <w:r w:rsidR="00920988" w:rsidRPr="0065408D">
        <w:rPr>
          <w:b/>
          <w:bCs/>
          <w:i/>
          <w:iCs/>
          <w:color w:val="000000"/>
        </w:rPr>
        <w:t>Nikšić</w:t>
      </w:r>
      <w:proofErr w:type="spellEnd"/>
      <w:r w:rsidR="0065408D">
        <w:rPr>
          <w:b/>
          <w:bCs/>
          <w:i/>
          <w:iCs/>
          <w:color w:val="000000"/>
        </w:rPr>
        <w:t xml:space="preserve"> </w:t>
      </w:r>
      <w:r w:rsidR="00920988">
        <w:rPr>
          <w:color w:val="000000"/>
        </w:rPr>
        <w:t xml:space="preserve"> </w:t>
      </w:r>
      <w:r w:rsidR="008F0B87">
        <w:rPr>
          <w:color w:val="000000"/>
        </w:rPr>
        <w:t>p</w:t>
      </w:r>
      <w:r w:rsidR="006C4BA0" w:rsidRPr="00E75E17">
        <w:rPr>
          <w:lang w:val="bs-Latn-BA"/>
        </w:rPr>
        <w:t>od</w:t>
      </w:r>
      <w:proofErr w:type="gramEnd"/>
      <w:r w:rsidR="006C4BA0" w:rsidRPr="00E75E17">
        <w:rPr>
          <w:lang w:val="bs-Latn-BA"/>
        </w:rPr>
        <w:t xml:space="preserve"> </w:t>
      </w:r>
      <w:r w:rsidR="00D13BD2" w:rsidRPr="00E75E17">
        <w:rPr>
          <w:lang w:val="bs-Latn-BA"/>
        </w:rPr>
        <w:t xml:space="preserve">naslovom </w:t>
      </w:r>
      <w:r w:rsidR="00D13BD2" w:rsidRPr="0065408D">
        <w:rPr>
          <w:b/>
          <w:i/>
          <w:iCs/>
          <w:lang w:val="bs-Latn-BA"/>
        </w:rPr>
        <w:t>„</w:t>
      </w:r>
      <w:bookmarkStart w:id="1" w:name="_Hlk43889331"/>
      <w:r w:rsidR="00920988" w:rsidRPr="0065408D">
        <w:rPr>
          <w:b/>
          <w:i/>
          <w:iCs/>
          <w:lang w:val="bs-Latn-BA"/>
        </w:rPr>
        <w:t>Smještaj u ustanove socijalne zaštite kao oblik zaštite osoba sa invaliditetom.</w:t>
      </w:r>
      <w:r w:rsidR="008F0B87" w:rsidRPr="0065408D">
        <w:rPr>
          <w:b/>
          <w:i/>
          <w:iCs/>
          <w:lang w:val="bs-Latn-BA"/>
        </w:rPr>
        <w:t xml:space="preserve">“ </w:t>
      </w:r>
    </w:p>
    <w:bookmarkEnd w:id="1"/>
    <w:p w14:paraId="41F8CDA2" w14:textId="1587720E" w:rsidR="00D13BD2" w:rsidRDefault="00D13BD2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Komisija, nakon uvida i ocjene magistarskog rada, podnosi </w:t>
      </w:r>
      <w:r w:rsidR="00B0208A">
        <w:rPr>
          <w:lang w:val="bs-Latn-BA"/>
        </w:rPr>
        <w:t>V</w:t>
      </w:r>
      <w:r>
        <w:rPr>
          <w:lang w:val="bs-Latn-BA"/>
        </w:rPr>
        <w:t>ijeću Fakulteta slijedeći</w:t>
      </w:r>
      <w:r w:rsidR="00A16120">
        <w:rPr>
          <w:lang w:val="bs-Latn-BA"/>
        </w:rPr>
        <w:t xml:space="preserve"> :</w:t>
      </w:r>
    </w:p>
    <w:p w14:paraId="00F59400" w14:textId="77777777" w:rsidR="00A16120" w:rsidRDefault="00A16120" w:rsidP="005B6440">
      <w:pPr>
        <w:spacing w:line="360" w:lineRule="auto"/>
        <w:jc w:val="both"/>
        <w:rPr>
          <w:lang w:val="bs-Latn-BA"/>
        </w:rPr>
      </w:pPr>
    </w:p>
    <w:p w14:paraId="683B76CD" w14:textId="77777777" w:rsidR="00A16120" w:rsidRDefault="00A16120" w:rsidP="005B6440">
      <w:pPr>
        <w:spacing w:line="360" w:lineRule="auto"/>
        <w:jc w:val="both"/>
        <w:rPr>
          <w:lang w:val="bs-Latn-BA"/>
        </w:rPr>
      </w:pPr>
    </w:p>
    <w:p w14:paraId="4C497628" w14:textId="084DA0A7" w:rsidR="00D13BD2" w:rsidRDefault="00D13BD2" w:rsidP="00A73502">
      <w:pPr>
        <w:pStyle w:val="Heading3"/>
        <w:spacing w:line="360" w:lineRule="auto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IZVJEŠTAJ</w:t>
      </w:r>
    </w:p>
    <w:p w14:paraId="2518EDED" w14:textId="77777777" w:rsidR="00C62BF9" w:rsidRPr="00C62BF9" w:rsidRDefault="00C62BF9" w:rsidP="00C62BF9">
      <w:pPr>
        <w:rPr>
          <w:lang w:val="bs-Latn-BA"/>
        </w:rPr>
      </w:pPr>
    </w:p>
    <w:p w14:paraId="3946C01D" w14:textId="77777777" w:rsidR="006C4BA0" w:rsidRPr="006C4BA0" w:rsidRDefault="006C4BA0" w:rsidP="006C4BA0">
      <w:pPr>
        <w:rPr>
          <w:lang w:val="bs-Latn-BA"/>
        </w:rPr>
      </w:pPr>
    </w:p>
    <w:p w14:paraId="6A44DB5E" w14:textId="486C6CF9" w:rsidR="00D13BD2" w:rsidRDefault="00D13BD2" w:rsidP="00A73502">
      <w:pPr>
        <w:pStyle w:val="Heading5"/>
        <w:spacing w:line="360" w:lineRule="auto"/>
        <w:rPr>
          <w:rFonts w:ascii="Times New Roman" w:hAnsi="Times New Roman"/>
          <w:b/>
          <w:bCs/>
          <w:sz w:val="24"/>
          <w:lang w:val="bs-Latn-BA"/>
        </w:rPr>
      </w:pPr>
      <w:r w:rsidRPr="00C62BF9">
        <w:rPr>
          <w:rFonts w:ascii="Times New Roman" w:hAnsi="Times New Roman"/>
          <w:b/>
          <w:bCs/>
          <w:sz w:val="24"/>
          <w:lang w:val="bs-Latn-BA"/>
        </w:rPr>
        <w:t>I</w:t>
      </w:r>
    </w:p>
    <w:p w14:paraId="029D5810" w14:textId="77777777" w:rsidR="00C62BF9" w:rsidRPr="00C62BF9" w:rsidRDefault="00C62BF9" w:rsidP="00C62BF9">
      <w:pPr>
        <w:rPr>
          <w:lang w:val="bs-Latn-BA"/>
        </w:rPr>
      </w:pPr>
    </w:p>
    <w:p w14:paraId="6EA0A63F" w14:textId="7B4D39CA" w:rsidR="00FD04D9" w:rsidRDefault="00A16120" w:rsidP="00C62BF9">
      <w:pPr>
        <w:spacing w:line="360" w:lineRule="auto"/>
        <w:jc w:val="center"/>
        <w:rPr>
          <w:b/>
          <w:lang w:val="bs-Latn-BA"/>
        </w:rPr>
      </w:pPr>
      <w:r>
        <w:rPr>
          <w:b/>
          <w:lang w:val="bs-Latn-BA"/>
        </w:rPr>
        <w:t>B</w:t>
      </w:r>
      <w:r w:rsidR="00B6386C">
        <w:rPr>
          <w:b/>
          <w:lang w:val="bs-Latn-BA"/>
        </w:rPr>
        <w:t>iografski podaci o kandidat</w:t>
      </w:r>
      <w:r w:rsidR="0065408D">
        <w:rPr>
          <w:b/>
          <w:lang w:val="bs-Latn-BA"/>
        </w:rPr>
        <w:t>kinji</w:t>
      </w:r>
      <w:r>
        <w:rPr>
          <w:b/>
          <w:lang w:val="bs-Latn-BA"/>
        </w:rPr>
        <w:t>:</w:t>
      </w:r>
    </w:p>
    <w:p w14:paraId="0E616353" w14:textId="77777777" w:rsidR="00C62BF9" w:rsidRDefault="00C62BF9" w:rsidP="005B6440">
      <w:pPr>
        <w:spacing w:line="360" w:lineRule="auto"/>
        <w:jc w:val="both"/>
        <w:rPr>
          <w:b/>
          <w:lang w:val="bs-Latn-BA"/>
        </w:rPr>
      </w:pPr>
    </w:p>
    <w:p w14:paraId="2416BDD1" w14:textId="7038889E" w:rsidR="00A16120" w:rsidRDefault="008F0B87" w:rsidP="00836DE2">
      <w:pPr>
        <w:spacing w:line="360" w:lineRule="auto"/>
        <w:jc w:val="both"/>
        <w:rPr>
          <w:color w:val="201F1E"/>
          <w:bdr w:val="none" w:sz="0" w:space="0" w:color="auto" w:frame="1"/>
          <w:shd w:val="clear" w:color="auto" w:fill="FFFFFF"/>
        </w:rPr>
      </w:pPr>
      <w:r>
        <w:rPr>
          <w:color w:val="201F1E"/>
          <w:bdr w:val="none" w:sz="0" w:space="0" w:color="auto" w:frame="1"/>
          <w:shd w:val="clear" w:color="auto" w:fill="FFFFFF"/>
        </w:rPr>
        <w:t>Nermin</w:t>
      </w:r>
      <w:r w:rsidR="00920988">
        <w:rPr>
          <w:color w:val="201F1E"/>
          <w:bdr w:val="none" w:sz="0" w:space="0" w:color="auto" w:frame="1"/>
          <w:shd w:val="clear" w:color="auto" w:fill="FFFFFF"/>
        </w:rPr>
        <w:t>a</w:t>
      </w:r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20988">
        <w:rPr>
          <w:color w:val="201F1E"/>
          <w:bdr w:val="none" w:sz="0" w:space="0" w:color="auto" w:frame="1"/>
          <w:shd w:val="clear" w:color="auto" w:fill="FFFFFF"/>
        </w:rPr>
        <w:t>Nikšić</w:t>
      </w:r>
      <w:proofErr w:type="spellEnd"/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B0208A" w:rsidRPr="00B0208A">
        <w:rPr>
          <w:color w:val="201F1E"/>
          <w:bdr w:val="none" w:sz="0" w:space="0" w:color="auto" w:frame="1"/>
          <w:shd w:val="clear" w:color="auto" w:fill="FFFFFF"/>
        </w:rPr>
        <w:t>rođen</w:t>
      </w:r>
      <w:r w:rsidR="00920988">
        <w:rPr>
          <w:color w:val="201F1E"/>
          <w:bdr w:val="none" w:sz="0" w:space="0" w:color="auto" w:frame="1"/>
          <w:shd w:val="clear" w:color="auto" w:fill="FFFFFF"/>
        </w:rPr>
        <w:t>a</w:t>
      </w:r>
      <w:proofErr w:type="spellEnd"/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r w:rsidR="00B0208A" w:rsidRPr="00B0208A">
        <w:rPr>
          <w:color w:val="201F1E"/>
          <w:bdr w:val="none" w:sz="0" w:space="0" w:color="auto" w:frame="1"/>
          <w:shd w:val="clear" w:color="auto" w:fill="FFFFFF"/>
        </w:rPr>
        <w:t xml:space="preserve"> je</w:t>
      </w:r>
      <w:proofErr w:type="gramEnd"/>
      <w:r w:rsidR="00B0208A" w:rsidRPr="00B0208A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r w:rsidR="00920988">
        <w:rPr>
          <w:color w:val="201F1E"/>
          <w:bdr w:val="none" w:sz="0" w:space="0" w:color="auto" w:frame="1"/>
          <w:shd w:val="clear" w:color="auto" w:fill="FFFFFF"/>
        </w:rPr>
        <w:t>1</w:t>
      </w:r>
      <w:r>
        <w:rPr>
          <w:color w:val="201F1E"/>
          <w:bdr w:val="none" w:sz="0" w:space="0" w:color="auto" w:frame="1"/>
          <w:shd w:val="clear" w:color="auto" w:fill="FFFFFF"/>
        </w:rPr>
        <w:t>7</w:t>
      </w:r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920988">
        <w:rPr>
          <w:color w:val="201F1E"/>
          <w:bdr w:val="none" w:sz="0" w:space="0" w:color="auto" w:frame="1"/>
          <w:shd w:val="clear" w:color="auto" w:fill="FFFFFF"/>
        </w:rPr>
        <w:t>januara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r w:rsidR="0082222C">
        <w:rPr>
          <w:color w:val="201F1E"/>
          <w:bdr w:val="none" w:sz="0" w:space="0" w:color="auto" w:frame="1"/>
          <w:shd w:val="clear" w:color="auto" w:fill="FFFFFF"/>
        </w:rPr>
        <w:t>19</w:t>
      </w:r>
      <w:r w:rsidR="00920988">
        <w:rPr>
          <w:color w:val="201F1E"/>
          <w:bdr w:val="none" w:sz="0" w:space="0" w:color="auto" w:frame="1"/>
          <w:shd w:val="clear" w:color="auto" w:fill="FFFFFF"/>
        </w:rPr>
        <w:t>84</w:t>
      </w:r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godine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u</w:t>
      </w:r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20988">
        <w:rPr>
          <w:color w:val="201F1E"/>
          <w:bdr w:val="none" w:sz="0" w:space="0" w:color="auto" w:frame="1"/>
          <w:shd w:val="clear" w:color="auto" w:fill="FFFFFF"/>
        </w:rPr>
        <w:t>Jeleču</w:t>
      </w:r>
      <w:proofErr w:type="spellEnd"/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20988">
        <w:rPr>
          <w:color w:val="201F1E"/>
          <w:bdr w:val="none" w:sz="0" w:space="0" w:color="auto" w:frame="1"/>
          <w:shd w:val="clear" w:color="auto" w:fill="FFFFFF"/>
        </w:rPr>
        <w:t>općina</w:t>
      </w:r>
      <w:proofErr w:type="spellEnd"/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20988">
        <w:rPr>
          <w:color w:val="201F1E"/>
          <w:bdr w:val="none" w:sz="0" w:space="0" w:color="auto" w:frame="1"/>
          <w:shd w:val="clear" w:color="auto" w:fill="FFFFFF"/>
        </w:rPr>
        <w:t>Foča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Nakon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završene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srednje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škole</w:t>
      </w:r>
      <w:proofErr w:type="spellEnd"/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="00920988">
        <w:rPr>
          <w:color w:val="201F1E"/>
          <w:bdr w:val="none" w:sz="0" w:space="0" w:color="auto" w:frame="1"/>
          <w:shd w:val="clear" w:color="auto" w:fill="FFFFFF"/>
        </w:rPr>
        <w:t>elektroenergetiku</w:t>
      </w:r>
      <w:proofErr w:type="spellEnd"/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 2003. u </w:t>
      </w:r>
      <w:proofErr w:type="spellStart"/>
      <w:r w:rsidR="00920988">
        <w:rPr>
          <w:color w:val="201F1E"/>
          <w:bdr w:val="none" w:sz="0" w:space="0" w:color="auto" w:frame="1"/>
          <w:shd w:val="clear" w:color="auto" w:fill="FFFFFF"/>
        </w:rPr>
        <w:t>Sarajvu</w:t>
      </w:r>
      <w:proofErr w:type="spellEnd"/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akademske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2003/04 </w:t>
      </w:r>
      <w:proofErr w:type="spellStart"/>
      <w:r w:rsidR="00920988">
        <w:rPr>
          <w:color w:val="201F1E"/>
          <w:bdr w:val="none" w:sz="0" w:space="0" w:color="auto" w:frame="1"/>
          <w:shd w:val="clear" w:color="auto" w:fill="FFFFFF"/>
        </w:rPr>
        <w:t>godine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upisuje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Fakultet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političkih nauka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Univerziteta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Sarajevu</w:t>
      </w:r>
      <w:proofErr w:type="spellEnd"/>
      <w:r w:rsidR="0082222C"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2222C">
        <w:rPr>
          <w:color w:val="201F1E"/>
          <w:bdr w:val="none" w:sz="0" w:space="0" w:color="auto" w:frame="1"/>
          <w:shd w:val="clear" w:color="auto" w:fill="FFFFFF"/>
        </w:rPr>
        <w:t>Odsjek</w:t>
      </w:r>
      <w:r w:rsidR="00920988">
        <w:rPr>
          <w:color w:val="201F1E"/>
          <w:bdr w:val="none" w:sz="0" w:space="0" w:color="auto" w:frame="1"/>
          <w:shd w:val="clear" w:color="auto" w:fill="FFFFFF"/>
        </w:rPr>
        <w:t>-Socijalni</w:t>
      </w:r>
      <w:proofErr w:type="spellEnd"/>
      <w:r w:rsidR="00920988">
        <w:rPr>
          <w:color w:val="201F1E"/>
          <w:bdr w:val="none" w:sz="0" w:space="0" w:color="auto" w:frame="1"/>
          <w:shd w:val="clear" w:color="auto" w:fill="FFFFFF"/>
        </w:rPr>
        <w:t xml:space="preserve"> rad</w:t>
      </w:r>
      <w:r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dodiplomski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201F1E"/>
          <w:bdr w:val="none" w:sz="0" w:space="0" w:color="auto" w:frame="1"/>
          <w:shd w:val="clear" w:color="auto" w:fill="FFFFFF"/>
        </w:rPr>
        <w:t>studij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, 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te</w:t>
      </w:r>
      <w:proofErr w:type="spellEnd"/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na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istom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Fakultetu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Odsjek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socijalnog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rada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magistarski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studij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Porodica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i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društvo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>”.</w:t>
      </w:r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Živi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radi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Sarajevu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uposlenik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je u 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socijalnom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201F1E"/>
          <w:bdr w:val="none" w:sz="0" w:space="0" w:color="auto" w:frame="1"/>
          <w:shd w:val="clear" w:color="auto" w:fill="FFFFFF"/>
        </w:rPr>
        <w:t>sektoru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Služi</w:t>
      </w:r>
      <w:proofErr w:type="spellEnd"/>
      <w:proofErr w:type="gramEnd"/>
      <w:r>
        <w:rPr>
          <w:color w:val="201F1E"/>
          <w:bdr w:val="none" w:sz="0" w:space="0" w:color="auto" w:frame="1"/>
          <w:shd w:val="clear" w:color="auto" w:fill="FFFFFF"/>
        </w:rPr>
        <w:t xml:space="preserve"> se, od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stranih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jezika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engleskim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201F1E"/>
          <w:bdr w:val="none" w:sz="0" w:space="0" w:color="auto" w:frame="1"/>
          <w:shd w:val="clear" w:color="auto" w:fill="FFFFFF"/>
        </w:rPr>
        <w:t>jezikom</w:t>
      </w:r>
      <w:proofErr w:type="spellEnd"/>
      <w:r>
        <w:rPr>
          <w:color w:val="201F1E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="002218A2">
        <w:rPr>
          <w:color w:val="201F1E"/>
          <w:bdr w:val="none" w:sz="0" w:space="0" w:color="auto" w:frame="1"/>
          <w:shd w:val="clear" w:color="auto" w:fill="FFFFFF"/>
        </w:rPr>
        <w:t>Majka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 je</w:t>
      </w:r>
      <w:proofErr w:type="gram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 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jedne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18A2">
        <w:rPr>
          <w:color w:val="201F1E"/>
          <w:bdr w:val="none" w:sz="0" w:space="0" w:color="auto" w:frame="1"/>
          <w:shd w:val="clear" w:color="auto" w:fill="FFFFFF"/>
        </w:rPr>
        <w:t>kćeri</w:t>
      </w:r>
      <w:proofErr w:type="spellEnd"/>
      <w:r w:rsidR="002218A2">
        <w:rPr>
          <w:color w:val="201F1E"/>
          <w:bdr w:val="none" w:sz="0" w:space="0" w:color="auto" w:frame="1"/>
          <w:shd w:val="clear" w:color="auto" w:fill="FFFFFF"/>
        </w:rPr>
        <w:t>.</w:t>
      </w:r>
    </w:p>
    <w:p w14:paraId="43DE0976" w14:textId="381DDBA5" w:rsidR="00C62BF9" w:rsidRDefault="00C62BF9" w:rsidP="00836DE2">
      <w:pPr>
        <w:spacing w:line="360" w:lineRule="auto"/>
        <w:jc w:val="both"/>
        <w:rPr>
          <w:color w:val="201F1E"/>
          <w:bdr w:val="none" w:sz="0" w:space="0" w:color="auto" w:frame="1"/>
          <w:shd w:val="clear" w:color="auto" w:fill="FFFFFF"/>
        </w:rPr>
      </w:pPr>
    </w:p>
    <w:p w14:paraId="3666CD93" w14:textId="20E95692" w:rsidR="00C62BF9" w:rsidRDefault="00D13BD2" w:rsidP="00C62BF9">
      <w:pPr>
        <w:spacing w:line="360" w:lineRule="auto"/>
        <w:jc w:val="center"/>
        <w:rPr>
          <w:b/>
          <w:bCs/>
          <w:lang w:val="bs-Latn-BA"/>
        </w:rPr>
      </w:pPr>
      <w:r w:rsidRPr="00C62BF9">
        <w:rPr>
          <w:b/>
          <w:bCs/>
          <w:lang w:val="bs-Latn-BA"/>
        </w:rPr>
        <w:lastRenderedPageBreak/>
        <w:t>II</w:t>
      </w:r>
    </w:p>
    <w:p w14:paraId="32AAF489" w14:textId="77777777" w:rsidR="00C62BF9" w:rsidRDefault="00C62BF9" w:rsidP="00C62BF9">
      <w:pPr>
        <w:spacing w:line="360" w:lineRule="auto"/>
        <w:jc w:val="center"/>
        <w:rPr>
          <w:b/>
          <w:bCs/>
          <w:lang w:val="bs-Latn-BA"/>
        </w:rPr>
      </w:pPr>
    </w:p>
    <w:p w14:paraId="08596F63" w14:textId="3E9006EF" w:rsidR="00D13BD2" w:rsidRPr="00A73502" w:rsidRDefault="00D13BD2" w:rsidP="00C62BF9">
      <w:pPr>
        <w:spacing w:line="360" w:lineRule="auto"/>
        <w:jc w:val="center"/>
        <w:rPr>
          <w:b/>
          <w:i/>
          <w:lang w:val="bs-Latn-BA"/>
        </w:rPr>
      </w:pPr>
      <w:r w:rsidRPr="005B6440">
        <w:rPr>
          <w:b/>
          <w:lang w:val="bs-Latn-BA"/>
        </w:rPr>
        <w:t>Sadržaj magistarskog rada</w:t>
      </w:r>
    </w:p>
    <w:p w14:paraId="6A12E49B" w14:textId="7218A276" w:rsidR="00D13BD2" w:rsidRDefault="00B6386C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stranica:</w:t>
      </w:r>
      <w:r w:rsidR="005C3CBF">
        <w:rPr>
          <w:lang w:val="bs-Latn-BA"/>
        </w:rPr>
        <w:t xml:space="preserve"> </w:t>
      </w:r>
      <w:r w:rsidR="00ED625C">
        <w:rPr>
          <w:lang w:val="bs-Latn-BA"/>
        </w:rPr>
        <w:t>86</w:t>
      </w:r>
    </w:p>
    <w:p w14:paraId="71D8FEA0" w14:textId="6A458B2B" w:rsidR="00D13BD2" w:rsidRPr="00A73502" w:rsidRDefault="00D13BD2" w:rsidP="00A73502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poglav</w:t>
      </w:r>
      <w:r w:rsidR="003648A6">
        <w:rPr>
          <w:lang w:val="bs-Latn-BA"/>
        </w:rPr>
        <w:t>lja (pored uvoda</w:t>
      </w:r>
      <w:r w:rsidR="00E75E17">
        <w:rPr>
          <w:lang w:val="bs-Latn-BA"/>
        </w:rPr>
        <w:t xml:space="preserve"> i zaključka</w:t>
      </w:r>
      <w:r w:rsidR="00B6386C">
        <w:rPr>
          <w:lang w:val="bs-Latn-BA"/>
        </w:rPr>
        <w:t xml:space="preserve"> ): </w:t>
      </w:r>
      <w:r w:rsidR="00782A4F">
        <w:rPr>
          <w:lang w:val="bs-Latn-BA"/>
        </w:rPr>
        <w:t>3</w:t>
      </w:r>
    </w:p>
    <w:p w14:paraId="0964F810" w14:textId="70BB14DF" w:rsidR="00A16120" w:rsidRDefault="00D13BD2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Analizom rada utvrđeno je da su naslovi poglavlja adekvatno formulirani i da pokrivaju sadržaj teme.</w:t>
      </w:r>
    </w:p>
    <w:p w14:paraId="541CB43C" w14:textId="77777777" w:rsidR="00C62BF9" w:rsidRDefault="00C62BF9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376B2C1D" w14:textId="25882F93" w:rsidR="0065408D" w:rsidRPr="00C62BF9" w:rsidRDefault="00D13BD2" w:rsidP="00A16120">
      <w:pPr>
        <w:spacing w:after="200" w:line="360" w:lineRule="auto"/>
        <w:ind w:left="2880" w:firstLine="720"/>
        <w:jc w:val="both"/>
        <w:rPr>
          <w:b/>
          <w:bCs/>
          <w:lang w:val="bs-Latn-BA"/>
        </w:rPr>
      </w:pPr>
      <w:r w:rsidRPr="00C62BF9">
        <w:rPr>
          <w:b/>
          <w:bCs/>
          <w:lang w:val="bs-Latn-BA"/>
        </w:rPr>
        <w:t xml:space="preserve">               III</w:t>
      </w:r>
    </w:p>
    <w:p w14:paraId="209A5634" w14:textId="77777777" w:rsidR="00D13BD2" w:rsidRDefault="00D13BD2" w:rsidP="0065408D">
      <w:pPr>
        <w:pStyle w:val="BodyText"/>
        <w:spacing w:line="360" w:lineRule="auto"/>
        <w:jc w:val="center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Ocjena metodologije i akademske zasnovanosti magistarskog rada</w:t>
      </w:r>
      <w:r w:rsidR="00A16120">
        <w:rPr>
          <w:bCs/>
          <w:szCs w:val="24"/>
          <w:lang w:val="bs-Latn-BA"/>
        </w:rPr>
        <w:t xml:space="preserve"> :</w:t>
      </w:r>
    </w:p>
    <w:p w14:paraId="5BE9D086" w14:textId="77777777" w:rsidR="00D13BD2" w:rsidRPr="00227924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33F17C89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 w:rsidRPr="00227924">
        <w:rPr>
          <w:b w:val="0"/>
          <w:bCs/>
          <w:szCs w:val="24"/>
          <w:lang w:val="bs-Latn-BA"/>
        </w:rPr>
        <w:t>Predmet istraživanja je</w:t>
      </w:r>
      <w:r>
        <w:rPr>
          <w:b w:val="0"/>
          <w:bCs/>
          <w:szCs w:val="24"/>
          <w:lang w:val="bs-Latn-BA"/>
        </w:rPr>
        <w:t xml:space="preserve"> relevantan i precizno formuliran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 w:rsidRPr="00ED625C">
        <w:rPr>
          <w:szCs w:val="24"/>
          <w:lang w:val="bs-Latn-BA"/>
        </w:rPr>
        <w:t>da</w:t>
      </w:r>
    </w:p>
    <w:p w14:paraId="52435974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Generalna i razrađujuće hipoteze su dobro postavljene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 w:rsidRPr="00ED625C">
        <w:rPr>
          <w:szCs w:val="24"/>
          <w:lang w:val="bs-Latn-BA"/>
        </w:rPr>
        <w:t>da</w:t>
      </w:r>
    </w:p>
    <w:p w14:paraId="7CCB8E21" w14:textId="77777777" w:rsidR="00D13BD2" w:rsidRPr="00ED625C" w:rsidRDefault="00D13BD2" w:rsidP="005B6440">
      <w:pPr>
        <w:pStyle w:val="BodyText"/>
        <w:spacing w:line="360" w:lineRule="auto"/>
        <w:rPr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odgovarajućim metodama provjeravao hipoteze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 w:rsidRPr="00ED625C">
        <w:rPr>
          <w:szCs w:val="24"/>
          <w:lang w:val="bs-Latn-BA"/>
        </w:rPr>
        <w:t>da</w:t>
      </w:r>
    </w:p>
    <w:p w14:paraId="281883C6" w14:textId="77777777" w:rsidR="00D13BD2" w:rsidRPr="00ED625C" w:rsidRDefault="00D13BD2" w:rsidP="00227924">
      <w:pPr>
        <w:pStyle w:val="BodyText"/>
        <w:spacing w:line="360" w:lineRule="auto"/>
        <w:rPr>
          <w:szCs w:val="24"/>
          <w:lang w:val="bs-Latn-BA"/>
        </w:rPr>
      </w:pPr>
      <w:r>
        <w:rPr>
          <w:b w:val="0"/>
          <w:bCs/>
          <w:szCs w:val="24"/>
          <w:lang w:val="bs-Latn-BA"/>
        </w:rPr>
        <w:t>Zaključci rada su utemeljeni na istraživanju i relevantni</w:t>
      </w:r>
      <w:r w:rsidR="00A05B63">
        <w:rPr>
          <w:b w:val="0"/>
          <w:bCs/>
          <w:szCs w:val="24"/>
          <w:lang w:val="bs-Latn-BA"/>
        </w:rPr>
        <w:t xml:space="preserve"> su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 w:rsidRPr="00ED625C">
        <w:rPr>
          <w:szCs w:val="24"/>
          <w:lang w:val="bs-Latn-BA"/>
        </w:rPr>
        <w:t>da</w:t>
      </w:r>
    </w:p>
    <w:p w14:paraId="4F83F91A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koristio relevantnu literaturu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 w:rsidRPr="00ED625C">
        <w:rPr>
          <w:szCs w:val="24"/>
          <w:lang w:val="bs-Latn-BA"/>
        </w:rPr>
        <w:t>da</w:t>
      </w:r>
    </w:p>
    <w:p w14:paraId="14F840CD" w14:textId="3FEAA60F" w:rsidR="00D13BD2" w:rsidRPr="00ED625C" w:rsidRDefault="00D13BD2" w:rsidP="005B6440">
      <w:pPr>
        <w:pStyle w:val="BodyText"/>
        <w:spacing w:line="360" w:lineRule="auto"/>
        <w:rPr>
          <w:szCs w:val="24"/>
          <w:lang w:val="bs-Latn-BA"/>
        </w:rPr>
      </w:pPr>
      <w:r>
        <w:rPr>
          <w:b w:val="0"/>
          <w:bCs/>
          <w:szCs w:val="24"/>
          <w:lang w:val="bs-Latn-BA"/>
        </w:rPr>
        <w:t>Način citiranja je u skladu s akademskim standardima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 w:rsidR="00ED625C">
        <w:rPr>
          <w:szCs w:val="24"/>
          <w:lang w:val="bs-Latn-BA"/>
        </w:rPr>
        <w:t>da</w:t>
      </w:r>
    </w:p>
    <w:p w14:paraId="12DAB099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6AB592EE" w14:textId="36047480" w:rsidR="00D13BD2" w:rsidRDefault="00D13BD2" w:rsidP="0065408D">
      <w:pPr>
        <w:pStyle w:val="BodyText"/>
        <w:spacing w:line="360" w:lineRule="auto"/>
        <w:jc w:val="center"/>
        <w:rPr>
          <w:bCs/>
          <w:szCs w:val="24"/>
          <w:lang w:val="bs-Latn-BA"/>
        </w:rPr>
      </w:pPr>
      <w:r w:rsidRPr="00E95B48">
        <w:rPr>
          <w:bCs/>
          <w:szCs w:val="24"/>
          <w:lang w:val="bs-Latn-BA"/>
        </w:rPr>
        <w:t>Broj korištenih izvora:</w:t>
      </w:r>
    </w:p>
    <w:p w14:paraId="63F626CB" w14:textId="77777777" w:rsidR="0065408D" w:rsidRPr="00E95B48" w:rsidRDefault="0065408D" w:rsidP="0065408D">
      <w:pPr>
        <w:pStyle w:val="BodyText"/>
        <w:spacing w:line="360" w:lineRule="auto"/>
        <w:jc w:val="center"/>
        <w:rPr>
          <w:bCs/>
          <w:szCs w:val="24"/>
          <w:lang w:val="bs-Latn-BA"/>
        </w:rPr>
      </w:pPr>
    </w:p>
    <w:p w14:paraId="52D29AE3" w14:textId="4C0BC59B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 w:rsidRPr="00836DE2">
        <w:rPr>
          <w:b w:val="0"/>
          <w:bCs/>
          <w:lang w:val="bs-Latn-BA"/>
        </w:rPr>
        <w:t>Knjige:</w:t>
      </w:r>
      <w:r w:rsidR="00B6386C">
        <w:rPr>
          <w:b w:val="0"/>
          <w:bCs/>
          <w:lang w:val="bs-Latn-BA"/>
        </w:rPr>
        <w:t xml:space="preserve"> </w:t>
      </w:r>
      <w:r w:rsidR="00ED625C">
        <w:rPr>
          <w:b w:val="0"/>
          <w:bCs/>
          <w:lang w:val="bs-Latn-BA"/>
        </w:rPr>
        <w:t>21</w:t>
      </w:r>
    </w:p>
    <w:p w14:paraId="748CDBEA" w14:textId="0F613EB0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 xml:space="preserve">Studije, publikacije i drugi izvori: </w:t>
      </w:r>
      <w:r w:rsidR="00ED625C">
        <w:rPr>
          <w:b w:val="0"/>
          <w:bCs/>
          <w:szCs w:val="24"/>
          <w:lang w:val="bs-Latn-BA"/>
        </w:rPr>
        <w:t>35</w:t>
      </w:r>
    </w:p>
    <w:p w14:paraId="5ADD9DF6" w14:textId="77777777" w:rsidR="00A16120" w:rsidRPr="00E50CF3" w:rsidRDefault="00A16120" w:rsidP="00EE61CB">
      <w:pPr>
        <w:pStyle w:val="BodyText"/>
        <w:spacing w:line="360" w:lineRule="auto"/>
        <w:ind w:left="405"/>
        <w:rPr>
          <w:b w:val="0"/>
          <w:bCs/>
          <w:szCs w:val="24"/>
          <w:lang w:val="bs-Latn-BA"/>
        </w:rPr>
      </w:pPr>
    </w:p>
    <w:p w14:paraId="0301CD3F" w14:textId="753B20D8" w:rsidR="00D13BD2" w:rsidRDefault="00D13BD2" w:rsidP="00854425">
      <w:pPr>
        <w:pStyle w:val="BodyText"/>
        <w:spacing w:line="360" w:lineRule="auto"/>
        <w:jc w:val="center"/>
        <w:rPr>
          <w:szCs w:val="24"/>
          <w:lang w:val="bs-Latn-BA"/>
        </w:rPr>
      </w:pPr>
      <w:r w:rsidRPr="0065408D">
        <w:rPr>
          <w:szCs w:val="24"/>
          <w:lang w:val="bs-Latn-BA"/>
        </w:rPr>
        <w:t>IV</w:t>
      </w:r>
    </w:p>
    <w:p w14:paraId="7867FC45" w14:textId="77777777" w:rsidR="0065408D" w:rsidRPr="0065408D" w:rsidRDefault="0065408D" w:rsidP="00854425">
      <w:pPr>
        <w:pStyle w:val="BodyText"/>
        <w:spacing w:line="360" w:lineRule="auto"/>
        <w:jc w:val="center"/>
        <w:rPr>
          <w:i/>
          <w:szCs w:val="24"/>
          <w:lang w:val="bs-Latn-BA"/>
        </w:rPr>
      </w:pPr>
    </w:p>
    <w:p w14:paraId="772BAC6C" w14:textId="77777777" w:rsidR="00D13BD2" w:rsidRPr="00EB7606" w:rsidRDefault="00D13BD2" w:rsidP="0065408D">
      <w:pPr>
        <w:pStyle w:val="BodyText"/>
        <w:spacing w:line="360" w:lineRule="auto"/>
        <w:ind w:left="360"/>
        <w:jc w:val="center"/>
        <w:rPr>
          <w:bCs/>
          <w:szCs w:val="24"/>
          <w:lang w:val="bs-Latn-BA"/>
        </w:rPr>
      </w:pPr>
      <w:r w:rsidRPr="00227924">
        <w:rPr>
          <w:bCs/>
          <w:szCs w:val="24"/>
          <w:lang w:val="bs-Latn-BA"/>
        </w:rPr>
        <w:t>Mišljenje i prijedlog Komisije:</w:t>
      </w:r>
    </w:p>
    <w:p w14:paraId="61829077" w14:textId="6BAED83B" w:rsidR="00A16120" w:rsidRDefault="00D13BD2" w:rsidP="003B4A62">
      <w:pPr>
        <w:pStyle w:val="NormalWeb"/>
        <w:spacing w:line="360" w:lineRule="auto"/>
        <w:jc w:val="both"/>
        <w:rPr>
          <w:lang w:val="bs-Latn-BA"/>
        </w:rPr>
      </w:pPr>
      <w:r>
        <w:rPr>
          <w:lang w:val="bs-Latn-BA"/>
        </w:rPr>
        <w:t>Nakon pažljive analize</w:t>
      </w:r>
      <w:r w:rsidR="003648A6">
        <w:rPr>
          <w:lang w:val="bs-Latn-BA"/>
        </w:rPr>
        <w:t xml:space="preserve"> </w:t>
      </w:r>
      <w:r w:rsidR="00B6386C">
        <w:rPr>
          <w:lang w:val="bs-Latn-BA"/>
        </w:rPr>
        <w:t>magistarskog rada</w:t>
      </w:r>
      <w:r w:rsidR="00B0208A">
        <w:rPr>
          <w:lang w:val="bs-Latn-BA"/>
        </w:rPr>
        <w:t xml:space="preserve"> </w:t>
      </w:r>
      <w:proofErr w:type="spellStart"/>
      <w:r w:rsidR="00B0208A" w:rsidRPr="00E75E17">
        <w:rPr>
          <w:color w:val="000000"/>
        </w:rPr>
        <w:t>kandid</w:t>
      </w:r>
      <w:r w:rsidR="00B0208A">
        <w:rPr>
          <w:color w:val="000000"/>
        </w:rPr>
        <w:t>at</w:t>
      </w:r>
      <w:r w:rsidR="00ED625C">
        <w:rPr>
          <w:color w:val="000000"/>
        </w:rPr>
        <w:t>kinje</w:t>
      </w:r>
      <w:proofErr w:type="spellEnd"/>
      <w:r w:rsidR="00B0208A">
        <w:rPr>
          <w:color w:val="000000"/>
        </w:rPr>
        <w:t xml:space="preserve"> </w:t>
      </w:r>
      <w:proofErr w:type="spellStart"/>
      <w:r w:rsidR="001A57A0" w:rsidRPr="0065408D">
        <w:rPr>
          <w:b/>
          <w:bCs/>
          <w:i/>
          <w:iCs/>
          <w:color w:val="000000"/>
        </w:rPr>
        <w:t>Nermin</w:t>
      </w:r>
      <w:r w:rsidR="00ED625C" w:rsidRPr="0065408D">
        <w:rPr>
          <w:b/>
          <w:bCs/>
          <w:i/>
          <w:iCs/>
          <w:color w:val="000000"/>
        </w:rPr>
        <w:t>e</w:t>
      </w:r>
      <w:proofErr w:type="spellEnd"/>
      <w:r w:rsidR="001A57A0" w:rsidRPr="0065408D">
        <w:rPr>
          <w:b/>
          <w:bCs/>
          <w:i/>
          <w:iCs/>
          <w:color w:val="000000"/>
        </w:rPr>
        <w:t xml:space="preserve"> </w:t>
      </w:r>
      <w:proofErr w:type="spellStart"/>
      <w:r w:rsidR="00ED625C" w:rsidRPr="0065408D">
        <w:rPr>
          <w:b/>
          <w:bCs/>
          <w:i/>
          <w:iCs/>
          <w:color w:val="000000"/>
        </w:rPr>
        <w:t>Nikšić</w:t>
      </w:r>
      <w:proofErr w:type="spellEnd"/>
      <w:r w:rsidR="00ED625C">
        <w:rPr>
          <w:color w:val="000000"/>
        </w:rPr>
        <w:t xml:space="preserve"> </w:t>
      </w:r>
      <w:r>
        <w:rPr>
          <w:lang w:val="bs-Latn-BA"/>
        </w:rPr>
        <w:t>pod naslovom</w:t>
      </w:r>
      <w:r w:rsidR="00E75E17">
        <w:rPr>
          <w:lang w:val="bs-Latn-BA"/>
        </w:rPr>
        <w:t>:</w:t>
      </w:r>
      <w:r w:rsidR="00B0208A">
        <w:rPr>
          <w:b/>
          <w:lang w:val="bs-Latn-BA"/>
        </w:rPr>
        <w:t xml:space="preserve"> </w:t>
      </w:r>
      <w:r w:rsidR="0065408D" w:rsidRPr="0065408D">
        <w:rPr>
          <w:b/>
          <w:i/>
          <w:iCs/>
          <w:lang w:val="bs-Latn-BA"/>
        </w:rPr>
        <w:t>„</w:t>
      </w:r>
      <w:r w:rsidR="00ED625C" w:rsidRPr="0065408D">
        <w:rPr>
          <w:b/>
          <w:i/>
          <w:iCs/>
          <w:lang w:val="bs-Latn-BA"/>
        </w:rPr>
        <w:t>Smještaj u ustanove socijalne zaštite kao oblik zaštite osoba sa invaliditetom“</w:t>
      </w:r>
      <w:r w:rsidR="00ED625C">
        <w:rPr>
          <w:b/>
          <w:lang w:val="bs-Latn-BA"/>
        </w:rPr>
        <w:t xml:space="preserve"> </w:t>
      </w:r>
      <w:r>
        <w:rPr>
          <w:lang w:val="bs-Latn-BA"/>
        </w:rPr>
        <w:t xml:space="preserve">Komisija </w:t>
      </w:r>
      <w:r w:rsidRPr="00E50CF3">
        <w:rPr>
          <w:lang w:val="bs-Latn-BA"/>
        </w:rPr>
        <w:t>zaključuje da:</w:t>
      </w:r>
    </w:p>
    <w:p w14:paraId="68ECFEEB" w14:textId="77777777" w:rsidR="006C4BA0" w:rsidRPr="00640821" w:rsidRDefault="006C4BA0" w:rsidP="00BF191A">
      <w:pPr>
        <w:pStyle w:val="BodyText2"/>
        <w:spacing w:line="360" w:lineRule="auto"/>
        <w:jc w:val="both"/>
        <w:rPr>
          <w:rFonts w:ascii="Times New Roman" w:hAnsi="Times New Roman"/>
          <w:szCs w:val="24"/>
          <w:lang w:val="bs-Latn-BA"/>
        </w:rPr>
      </w:pPr>
    </w:p>
    <w:p w14:paraId="66FC6778" w14:textId="6FEAD8DD" w:rsidR="00A16120" w:rsidRPr="00E75E17" w:rsidRDefault="00D92A44" w:rsidP="00E75E17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lastRenderedPageBreak/>
        <w:t>Kandidat</w:t>
      </w:r>
      <w:r w:rsidR="00ED625C">
        <w:rPr>
          <w:lang w:val="bs-Latn-BA"/>
        </w:rPr>
        <w:t xml:space="preserve">kinja </w:t>
      </w:r>
      <w:r w:rsidR="00E75E17">
        <w:rPr>
          <w:lang w:val="bs-Latn-BA"/>
        </w:rPr>
        <w:t xml:space="preserve"> </w:t>
      </w:r>
      <w:r w:rsidR="00D13BD2">
        <w:rPr>
          <w:lang w:val="bs-Latn-BA"/>
        </w:rPr>
        <w:t>ispunjava Zakonom propisane uvjete za odbranu magistarskog rada</w:t>
      </w:r>
      <w:r w:rsidR="00ED625C">
        <w:rPr>
          <w:lang w:val="bs-Latn-BA"/>
        </w:rPr>
        <w:t>;</w:t>
      </w:r>
    </w:p>
    <w:p w14:paraId="6059D15C" w14:textId="77777777" w:rsidR="00ED625C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U teorijsko-metodološkom smislu teza je akademski korektno napisana, predmet, ciljevi, hipotetički okvir i metode istraživanja su jasno postavljeni i adekvatno obrazloženi</w:t>
      </w:r>
      <w:r w:rsidR="00ED625C">
        <w:rPr>
          <w:lang w:val="bs-Latn-BA"/>
        </w:rPr>
        <w:t>;</w:t>
      </w:r>
    </w:p>
    <w:p w14:paraId="7C1A4839" w14:textId="294D1835" w:rsidR="00D13BD2" w:rsidRDefault="00C62BF9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R</w:t>
      </w:r>
      <w:r w:rsidR="00D13BD2">
        <w:rPr>
          <w:lang w:val="bs-Latn-BA"/>
        </w:rPr>
        <w:t xml:space="preserve">ad </w:t>
      </w:r>
      <w:r w:rsidR="00ED625C">
        <w:rPr>
          <w:lang w:val="bs-Latn-BA"/>
        </w:rPr>
        <w:t xml:space="preserve"> u potpunosti </w:t>
      </w:r>
      <w:r w:rsidR="00D13BD2">
        <w:rPr>
          <w:lang w:val="bs-Latn-BA"/>
        </w:rPr>
        <w:t>zadovoljava propisane standarde magistarskog rada</w:t>
      </w:r>
      <w:r w:rsidR="00ED625C">
        <w:rPr>
          <w:lang w:val="bs-Latn-BA"/>
        </w:rPr>
        <w:t>;</w:t>
      </w:r>
    </w:p>
    <w:p w14:paraId="1751A68D" w14:textId="1C1CE15C" w:rsidR="00D13BD2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U ist</w:t>
      </w:r>
      <w:r w:rsidR="00D92A44">
        <w:rPr>
          <w:lang w:val="bs-Latn-BA"/>
        </w:rPr>
        <w:t>raživačkom smislu, kandida</w:t>
      </w:r>
      <w:r w:rsidR="00ED625C">
        <w:rPr>
          <w:lang w:val="bs-Latn-BA"/>
        </w:rPr>
        <w:t xml:space="preserve">tkinja </w:t>
      </w:r>
      <w:r>
        <w:rPr>
          <w:lang w:val="bs-Latn-BA"/>
        </w:rPr>
        <w:t xml:space="preserve"> je uradi</w:t>
      </w:r>
      <w:r w:rsidR="00ED625C">
        <w:rPr>
          <w:lang w:val="bs-Latn-BA"/>
        </w:rPr>
        <w:t>la</w:t>
      </w:r>
      <w:r>
        <w:rPr>
          <w:lang w:val="bs-Latn-BA"/>
        </w:rPr>
        <w:t xml:space="preserve"> </w:t>
      </w:r>
      <w:r w:rsidR="00C62BF9">
        <w:rPr>
          <w:lang w:val="bs-Latn-BA"/>
        </w:rPr>
        <w:t>važno</w:t>
      </w:r>
      <w:r>
        <w:rPr>
          <w:lang w:val="bs-Latn-BA"/>
        </w:rPr>
        <w:t xml:space="preserve"> istraživanje kojim je dokaz</w:t>
      </w:r>
      <w:r w:rsidR="00D92A44">
        <w:rPr>
          <w:lang w:val="bs-Latn-BA"/>
        </w:rPr>
        <w:t>a</w:t>
      </w:r>
      <w:r w:rsidR="00C62BF9">
        <w:rPr>
          <w:lang w:val="bs-Latn-BA"/>
        </w:rPr>
        <w:t>la</w:t>
      </w:r>
      <w:r>
        <w:rPr>
          <w:lang w:val="bs-Latn-BA"/>
        </w:rPr>
        <w:t xml:space="preserve"> postavljene hipoteze u kontekstu precizno određenog predmeta i ciljeva istraživanja</w:t>
      </w:r>
      <w:r w:rsidR="00C62BF9">
        <w:rPr>
          <w:lang w:val="bs-Latn-BA"/>
        </w:rPr>
        <w:t>;</w:t>
      </w:r>
    </w:p>
    <w:p w14:paraId="326F1BCE" w14:textId="4FA473F5" w:rsidR="00A16120" w:rsidRDefault="00D13BD2" w:rsidP="008B410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 w:rsidRPr="00227924">
        <w:rPr>
          <w:lang w:val="bs-Latn-BA"/>
        </w:rPr>
        <w:t>Kor</w:t>
      </w:r>
      <w:r>
        <w:rPr>
          <w:lang w:val="bs-Latn-BA"/>
        </w:rPr>
        <w:t>ištena literatura je relevantna</w:t>
      </w:r>
      <w:r w:rsidR="00C62BF9">
        <w:rPr>
          <w:lang w:val="bs-Latn-BA"/>
        </w:rPr>
        <w:t>;</w:t>
      </w:r>
    </w:p>
    <w:p w14:paraId="73014D6D" w14:textId="77777777" w:rsidR="00C62BF9" w:rsidRPr="00E75E17" w:rsidRDefault="00C62BF9" w:rsidP="00C62BF9">
      <w:pPr>
        <w:spacing w:line="360" w:lineRule="auto"/>
        <w:ind w:left="720"/>
        <w:jc w:val="both"/>
        <w:rPr>
          <w:lang w:val="bs-Latn-BA"/>
        </w:rPr>
      </w:pPr>
    </w:p>
    <w:p w14:paraId="6B8A8A98" w14:textId="0503330C" w:rsidR="008B4100" w:rsidRPr="00E75E17" w:rsidRDefault="00C62BF9" w:rsidP="008B4100">
      <w:pPr>
        <w:pStyle w:val="BodyText2"/>
        <w:spacing w:line="360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Temeljem navedenog</w:t>
      </w:r>
      <w:r w:rsidR="00D13BD2">
        <w:rPr>
          <w:rFonts w:ascii="Times New Roman" w:hAnsi="Times New Roman"/>
          <w:szCs w:val="24"/>
          <w:lang w:val="bs-Latn-BA"/>
        </w:rPr>
        <w:t xml:space="preserve"> Komisija</w:t>
      </w:r>
      <w:r w:rsidR="00D13BD2" w:rsidRPr="00BF191A">
        <w:rPr>
          <w:rFonts w:ascii="Times New Roman" w:hAnsi="Times New Roman"/>
          <w:szCs w:val="24"/>
          <w:lang w:val="bs-Latn-BA"/>
        </w:rPr>
        <w:t xml:space="preserve"> predlaže </w:t>
      </w:r>
      <w:r>
        <w:rPr>
          <w:rFonts w:ascii="Times New Roman" w:hAnsi="Times New Roman"/>
          <w:szCs w:val="24"/>
          <w:lang w:val="bs-Latn-BA"/>
        </w:rPr>
        <w:t>V</w:t>
      </w:r>
      <w:r w:rsidR="00D13BD2">
        <w:rPr>
          <w:rFonts w:ascii="Times New Roman" w:hAnsi="Times New Roman"/>
          <w:szCs w:val="24"/>
          <w:lang w:val="bs-Latn-BA"/>
        </w:rPr>
        <w:t>ijeću Fakulteta političkih nauka Univerziteta u Sarajevu da usvoji ovaj Izvještaj i zakaže odbranu</w:t>
      </w:r>
      <w:r>
        <w:rPr>
          <w:rFonts w:ascii="Times New Roman" w:hAnsi="Times New Roman"/>
          <w:szCs w:val="24"/>
          <w:lang w:val="bs-Latn-BA"/>
        </w:rPr>
        <w:t xml:space="preserve"> ovog</w:t>
      </w:r>
      <w:r w:rsidR="00B6386C">
        <w:rPr>
          <w:rFonts w:ascii="Times New Roman" w:hAnsi="Times New Roman"/>
          <w:szCs w:val="24"/>
          <w:lang w:val="bs-Latn-BA"/>
        </w:rPr>
        <w:t xml:space="preserve"> magistarskog rada</w:t>
      </w:r>
      <w:r w:rsidR="00B0208A">
        <w:rPr>
          <w:rFonts w:ascii="Times New Roman" w:hAnsi="Times New Roman"/>
          <w:szCs w:val="24"/>
          <w:lang w:val="bs-Latn-BA"/>
        </w:rPr>
        <w:t>.</w:t>
      </w:r>
    </w:p>
    <w:p w14:paraId="3CF3E47A" w14:textId="77777777" w:rsidR="00A16120" w:rsidRPr="008B4100" w:rsidRDefault="00A16120" w:rsidP="008B4100">
      <w:pPr>
        <w:pStyle w:val="BodyText2"/>
        <w:spacing w:line="360" w:lineRule="auto"/>
        <w:jc w:val="both"/>
        <w:rPr>
          <w:b/>
          <w:bCs/>
          <w:i/>
          <w:szCs w:val="24"/>
          <w:lang w:val="bs-Latn-BA"/>
        </w:rPr>
      </w:pPr>
    </w:p>
    <w:p w14:paraId="59CDAE01" w14:textId="77777777" w:rsidR="00EF2F40" w:rsidRDefault="00EF2F40" w:rsidP="00854425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0A9EBC1E" w14:textId="77777777" w:rsidR="00EF2F40" w:rsidRDefault="00EF2F40" w:rsidP="00854425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7390EE84" w14:textId="523DA0FA" w:rsidR="00A16120" w:rsidRDefault="00C62BF9" w:rsidP="00C62BF9">
      <w:pPr>
        <w:pStyle w:val="BodyText"/>
        <w:spacing w:line="360" w:lineRule="auto"/>
        <w:jc w:val="center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 xml:space="preserve">U </w:t>
      </w:r>
      <w:r w:rsidR="00B6386C">
        <w:rPr>
          <w:b w:val="0"/>
          <w:bCs/>
          <w:szCs w:val="24"/>
          <w:lang w:val="bs-Latn-BA"/>
        </w:rPr>
        <w:t>Sarajev</w:t>
      </w:r>
      <w:r>
        <w:rPr>
          <w:b w:val="0"/>
          <w:bCs/>
          <w:szCs w:val="24"/>
          <w:lang w:val="bs-Latn-BA"/>
        </w:rPr>
        <w:t>u</w:t>
      </w:r>
      <w:r w:rsidR="00B6386C">
        <w:rPr>
          <w:b w:val="0"/>
          <w:bCs/>
          <w:szCs w:val="24"/>
          <w:lang w:val="bs-Latn-BA"/>
        </w:rPr>
        <w:t>,</w:t>
      </w:r>
      <w:r>
        <w:rPr>
          <w:b w:val="0"/>
          <w:bCs/>
          <w:szCs w:val="24"/>
          <w:lang w:val="bs-Latn-BA"/>
        </w:rPr>
        <w:t xml:space="preserve"> 24</w:t>
      </w:r>
      <w:r w:rsidR="003B4A62">
        <w:rPr>
          <w:b w:val="0"/>
          <w:bCs/>
          <w:szCs w:val="24"/>
          <w:lang w:val="bs-Latn-BA"/>
        </w:rPr>
        <w:t>.</w:t>
      </w:r>
      <w:r>
        <w:rPr>
          <w:b w:val="0"/>
          <w:bCs/>
          <w:szCs w:val="24"/>
          <w:lang w:val="bs-Latn-BA"/>
        </w:rPr>
        <w:t xml:space="preserve"> juni </w:t>
      </w:r>
      <w:r w:rsidR="00B0208A">
        <w:rPr>
          <w:b w:val="0"/>
          <w:bCs/>
          <w:szCs w:val="24"/>
          <w:lang w:val="bs-Latn-BA"/>
        </w:rPr>
        <w:t xml:space="preserve"> 20</w:t>
      </w:r>
      <w:r w:rsidR="003B4A62">
        <w:rPr>
          <w:b w:val="0"/>
          <w:bCs/>
          <w:szCs w:val="24"/>
          <w:lang w:val="bs-Latn-BA"/>
        </w:rPr>
        <w:t>20</w:t>
      </w:r>
      <w:r w:rsidR="00E75E17">
        <w:rPr>
          <w:b w:val="0"/>
          <w:bCs/>
          <w:szCs w:val="24"/>
          <w:lang w:val="bs-Latn-BA"/>
        </w:rPr>
        <w:t>.</w:t>
      </w:r>
      <w:r w:rsidR="00D13BD2">
        <w:rPr>
          <w:b w:val="0"/>
          <w:bCs/>
          <w:szCs w:val="24"/>
          <w:lang w:val="bs-Latn-BA"/>
        </w:rPr>
        <w:t xml:space="preserve"> godine</w:t>
      </w:r>
    </w:p>
    <w:p w14:paraId="215567AC" w14:textId="77777777" w:rsidR="0065408D" w:rsidRDefault="0065408D" w:rsidP="00C62BF9">
      <w:pPr>
        <w:pStyle w:val="BodyText"/>
        <w:spacing w:line="360" w:lineRule="auto"/>
        <w:jc w:val="center"/>
        <w:rPr>
          <w:b w:val="0"/>
          <w:bCs/>
          <w:szCs w:val="24"/>
          <w:lang w:val="bs-Latn-BA"/>
        </w:rPr>
      </w:pPr>
    </w:p>
    <w:p w14:paraId="05FE945B" w14:textId="77777777" w:rsidR="003B4A62" w:rsidRDefault="003B4A62" w:rsidP="00E95B48">
      <w:pPr>
        <w:pStyle w:val="BodyText"/>
        <w:spacing w:line="360" w:lineRule="auto"/>
        <w:ind w:left="360"/>
        <w:jc w:val="center"/>
        <w:rPr>
          <w:bCs/>
          <w:szCs w:val="24"/>
          <w:lang w:val="bs-Latn-BA"/>
        </w:rPr>
      </w:pPr>
    </w:p>
    <w:p w14:paraId="1A1B21C3" w14:textId="6476E495" w:rsidR="00D13BD2" w:rsidRDefault="00D13BD2" w:rsidP="00E95B48">
      <w:pPr>
        <w:pStyle w:val="BodyText"/>
        <w:spacing w:line="360" w:lineRule="auto"/>
        <w:ind w:left="360"/>
        <w:jc w:val="center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KOMISIJA :</w:t>
      </w:r>
    </w:p>
    <w:p w14:paraId="402C23B0" w14:textId="77777777" w:rsidR="0065408D" w:rsidRDefault="0065408D" w:rsidP="00E95B48">
      <w:pPr>
        <w:pStyle w:val="BodyText"/>
        <w:spacing w:line="360" w:lineRule="auto"/>
        <w:ind w:left="360"/>
        <w:jc w:val="center"/>
        <w:rPr>
          <w:bCs/>
          <w:szCs w:val="24"/>
          <w:lang w:val="bs-Latn-BA"/>
        </w:rPr>
      </w:pPr>
    </w:p>
    <w:p w14:paraId="1DEAE738" w14:textId="77777777" w:rsidR="00A16120" w:rsidRPr="00E50CF3" w:rsidRDefault="00A16120" w:rsidP="00A16120">
      <w:pPr>
        <w:pStyle w:val="BodyText"/>
        <w:spacing w:line="360" w:lineRule="auto"/>
        <w:rPr>
          <w:bCs/>
          <w:szCs w:val="24"/>
          <w:lang w:val="bs-Latn-BA"/>
        </w:rPr>
      </w:pPr>
    </w:p>
    <w:p w14:paraId="74CA0381" w14:textId="2676A7BC" w:rsidR="003B4A62" w:rsidRDefault="003B4A62" w:rsidP="003B4A62">
      <w:pPr>
        <w:spacing w:line="360" w:lineRule="auto"/>
        <w:rPr>
          <w:lang w:val="bs-Latn-BA"/>
        </w:rPr>
      </w:pPr>
      <w:r>
        <w:rPr>
          <w:lang w:val="bs-Latn-BA"/>
        </w:rPr>
        <w:t xml:space="preserve">Prof.dr. </w:t>
      </w:r>
      <w:r w:rsidR="00C62BF9">
        <w:rPr>
          <w:lang w:val="bs-Latn-BA"/>
        </w:rPr>
        <w:t xml:space="preserve">Dželal Ibraković </w:t>
      </w:r>
      <w:r>
        <w:rPr>
          <w:lang w:val="bs-Latn-BA"/>
        </w:rPr>
        <w:t xml:space="preserve"> -  predsjednik,</w:t>
      </w:r>
    </w:p>
    <w:p w14:paraId="604812CC" w14:textId="43BACE2D" w:rsidR="003B4A62" w:rsidRDefault="003B4A62" w:rsidP="003B4A62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--------------------------------------------------------</w:t>
      </w:r>
      <w:r w:rsidR="00C62BF9">
        <w:rPr>
          <w:rFonts w:ascii="Times New Roman" w:hAnsi="Times New Roman"/>
          <w:szCs w:val="24"/>
          <w:lang w:val="bs-Latn-BA"/>
        </w:rPr>
        <w:t>----</w:t>
      </w:r>
      <w:r>
        <w:rPr>
          <w:rFonts w:ascii="Times New Roman" w:hAnsi="Times New Roman"/>
          <w:szCs w:val="24"/>
          <w:lang w:val="bs-Latn-BA"/>
        </w:rPr>
        <w:t>-</w:t>
      </w:r>
    </w:p>
    <w:p w14:paraId="04F5743D" w14:textId="787B21FF" w:rsidR="003B4A62" w:rsidRDefault="003B4A62" w:rsidP="003B4A62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 xml:space="preserve">Prof.dr. </w:t>
      </w:r>
      <w:r w:rsidR="00C62BF9">
        <w:rPr>
          <w:rFonts w:ascii="Times New Roman" w:hAnsi="Times New Roman"/>
          <w:szCs w:val="24"/>
          <w:lang w:val="bs-Latn-BA"/>
        </w:rPr>
        <w:t xml:space="preserve">Udžejna Habul </w:t>
      </w:r>
      <w:r>
        <w:rPr>
          <w:rFonts w:ascii="Times New Roman" w:hAnsi="Times New Roman"/>
          <w:szCs w:val="24"/>
          <w:lang w:val="bs-Latn-BA"/>
        </w:rPr>
        <w:t xml:space="preserve"> - član / mentor,</w:t>
      </w:r>
    </w:p>
    <w:p w14:paraId="3A440F68" w14:textId="5DC62521" w:rsidR="003B4A62" w:rsidRDefault="003B4A62" w:rsidP="003B4A62">
      <w:pPr>
        <w:pStyle w:val="Heading1"/>
        <w:spacing w:line="360" w:lineRule="auto"/>
        <w:jc w:val="left"/>
        <w:rPr>
          <w:lang w:val="bs-Latn-BA"/>
        </w:rPr>
      </w:pPr>
      <w:r>
        <w:rPr>
          <w:lang w:val="bs-Latn-BA"/>
        </w:rPr>
        <w:t>-------------------------------------------------------</w:t>
      </w:r>
      <w:r w:rsidR="00C62BF9">
        <w:rPr>
          <w:lang w:val="bs-Latn-BA"/>
        </w:rPr>
        <w:t>-----</w:t>
      </w:r>
      <w:r>
        <w:rPr>
          <w:lang w:val="bs-Latn-BA"/>
        </w:rPr>
        <w:t>-</w:t>
      </w:r>
    </w:p>
    <w:p w14:paraId="5778EBC0" w14:textId="51DC5CAF" w:rsidR="003B4A62" w:rsidRPr="00640821" w:rsidRDefault="00C62BF9" w:rsidP="003B4A62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lang w:val="bs-Latn-BA"/>
        </w:rPr>
        <w:t>Doc</w:t>
      </w:r>
      <w:r w:rsidR="003B4A62">
        <w:rPr>
          <w:lang w:val="bs-Latn-BA"/>
        </w:rPr>
        <w:t xml:space="preserve">.dr. </w:t>
      </w:r>
      <w:r>
        <w:rPr>
          <w:lang w:val="bs-Latn-BA"/>
        </w:rPr>
        <w:t>Sabira Gadžo-Šašić</w:t>
      </w:r>
      <w:r w:rsidR="003B4A62">
        <w:rPr>
          <w:lang w:val="bs-Latn-BA"/>
        </w:rPr>
        <w:t xml:space="preserve"> - član,</w:t>
      </w:r>
    </w:p>
    <w:p w14:paraId="40346F0A" w14:textId="0441E37F" w:rsidR="003B4A62" w:rsidRDefault="003B4A62" w:rsidP="003B4A62">
      <w:pPr>
        <w:spacing w:line="360" w:lineRule="auto"/>
        <w:rPr>
          <w:lang w:val="bs-Latn-BA"/>
        </w:rPr>
      </w:pPr>
      <w:r>
        <w:rPr>
          <w:lang w:val="bs-Latn-BA"/>
        </w:rPr>
        <w:t>-------------------------------------------------------------</w:t>
      </w:r>
    </w:p>
    <w:p w14:paraId="54F9094E" w14:textId="70845C34" w:rsidR="003B4A62" w:rsidRDefault="001A57A0" w:rsidP="003B4A62">
      <w:pPr>
        <w:spacing w:line="360" w:lineRule="auto"/>
        <w:rPr>
          <w:lang w:val="bs-Latn-BA"/>
        </w:rPr>
      </w:pPr>
      <w:r>
        <w:rPr>
          <w:lang w:val="bs-Latn-BA"/>
        </w:rPr>
        <w:t xml:space="preserve">Prof. </w:t>
      </w:r>
      <w:r w:rsidR="003B4A62">
        <w:rPr>
          <w:lang w:val="bs-Latn-BA"/>
        </w:rPr>
        <w:t xml:space="preserve">dr. </w:t>
      </w:r>
      <w:r w:rsidR="00C62BF9">
        <w:rPr>
          <w:lang w:val="bs-Latn-BA"/>
        </w:rPr>
        <w:t xml:space="preserve">Suada Buljubašić </w:t>
      </w:r>
      <w:r w:rsidR="003B4A62">
        <w:rPr>
          <w:lang w:val="bs-Latn-BA"/>
        </w:rPr>
        <w:t>- zamjenik člana</w:t>
      </w:r>
    </w:p>
    <w:p w14:paraId="20D21826" w14:textId="48F436B9" w:rsidR="00C62BF9" w:rsidRDefault="00C62BF9" w:rsidP="003B4A62">
      <w:pPr>
        <w:spacing w:line="360" w:lineRule="auto"/>
        <w:rPr>
          <w:lang w:val="bs-Latn-BA"/>
        </w:rPr>
      </w:pPr>
      <w:r>
        <w:rPr>
          <w:lang w:val="bs-Latn-BA"/>
        </w:rPr>
        <w:t>-------------------------------------------------------------</w:t>
      </w:r>
    </w:p>
    <w:p w14:paraId="292E93D8" w14:textId="77777777" w:rsidR="003B4A62" w:rsidRDefault="003B4A62" w:rsidP="00B0208A">
      <w:pPr>
        <w:spacing w:line="360" w:lineRule="auto"/>
        <w:rPr>
          <w:lang w:val="bs-Latn-BA"/>
        </w:rPr>
      </w:pPr>
    </w:p>
    <w:p w14:paraId="11AA1C85" w14:textId="77777777" w:rsidR="003B4A62" w:rsidRDefault="003B4A62" w:rsidP="00B0208A">
      <w:pPr>
        <w:spacing w:line="360" w:lineRule="auto"/>
        <w:rPr>
          <w:lang w:val="bs-Latn-BA"/>
        </w:rPr>
      </w:pPr>
    </w:p>
    <w:p w14:paraId="2613C2D6" w14:textId="77777777" w:rsidR="003B4A62" w:rsidRDefault="003B4A62" w:rsidP="00B0208A">
      <w:pPr>
        <w:spacing w:line="360" w:lineRule="auto"/>
        <w:rPr>
          <w:lang w:val="bs-Latn-BA"/>
        </w:rPr>
      </w:pPr>
    </w:p>
    <w:p w14:paraId="5B0EC519" w14:textId="77777777" w:rsidR="003B4A62" w:rsidRDefault="003B4A62" w:rsidP="00B0208A">
      <w:pPr>
        <w:spacing w:line="360" w:lineRule="auto"/>
        <w:rPr>
          <w:lang w:val="bs-Latn-BA"/>
        </w:rPr>
      </w:pPr>
    </w:p>
    <w:p w14:paraId="4A6076EB" w14:textId="77777777" w:rsidR="003B4A62" w:rsidRDefault="003B4A62" w:rsidP="00B0208A">
      <w:pPr>
        <w:spacing w:line="360" w:lineRule="auto"/>
        <w:rPr>
          <w:lang w:val="bs-Latn-BA"/>
        </w:rPr>
      </w:pPr>
    </w:p>
    <w:p w14:paraId="648AFBEA" w14:textId="77777777" w:rsidR="00D13BD2" w:rsidRPr="00EB7606" w:rsidRDefault="00D13BD2" w:rsidP="00EB7606">
      <w:pPr>
        <w:spacing w:line="360" w:lineRule="auto"/>
        <w:rPr>
          <w:lang w:val="bs-Latn-BA"/>
        </w:rPr>
      </w:pPr>
    </w:p>
    <w:sectPr w:rsidR="00D13BD2" w:rsidRPr="00EB7606" w:rsidSect="00447F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FD39" w14:textId="77777777" w:rsidR="00501FE2" w:rsidRDefault="00501FE2" w:rsidP="00854425">
      <w:r>
        <w:separator/>
      </w:r>
    </w:p>
  </w:endnote>
  <w:endnote w:type="continuationSeparator" w:id="0">
    <w:p w14:paraId="07A66620" w14:textId="77777777" w:rsidR="00501FE2" w:rsidRDefault="00501FE2" w:rsidP="008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1399" w14:textId="77777777" w:rsidR="00D13BD2" w:rsidRDefault="00A77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FA4">
      <w:t>3</w:t>
    </w:r>
    <w:r>
      <w:fldChar w:fldCharType="end"/>
    </w:r>
  </w:p>
  <w:p w14:paraId="67B7E3B1" w14:textId="77777777" w:rsidR="00D13BD2" w:rsidRDefault="00D1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DB34" w14:textId="77777777" w:rsidR="00501FE2" w:rsidRDefault="00501FE2" w:rsidP="00854425">
      <w:r>
        <w:separator/>
      </w:r>
    </w:p>
  </w:footnote>
  <w:footnote w:type="continuationSeparator" w:id="0">
    <w:p w14:paraId="61897157" w14:textId="77777777" w:rsidR="00501FE2" w:rsidRDefault="00501FE2" w:rsidP="0085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323"/>
    <w:multiLevelType w:val="hybridMultilevel"/>
    <w:tmpl w:val="38DCC3B0"/>
    <w:lvl w:ilvl="0" w:tplc="55FE6E9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C42E7F"/>
    <w:multiLevelType w:val="hybridMultilevel"/>
    <w:tmpl w:val="D052559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91222"/>
    <w:multiLevelType w:val="hybridMultilevel"/>
    <w:tmpl w:val="B8AE88E4"/>
    <w:lvl w:ilvl="0" w:tplc="24542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632138"/>
    <w:multiLevelType w:val="hybridMultilevel"/>
    <w:tmpl w:val="6E866FF2"/>
    <w:lvl w:ilvl="0" w:tplc="D18C8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486"/>
    <w:multiLevelType w:val="hybridMultilevel"/>
    <w:tmpl w:val="7F34729E"/>
    <w:lvl w:ilvl="0" w:tplc="64EADB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271993"/>
    <w:multiLevelType w:val="hybridMultilevel"/>
    <w:tmpl w:val="0F8E1A28"/>
    <w:lvl w:ilvl="0" w:tplc="E0DA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134D20"/>
    <w:multiLevelType w:val="hybridMultilevel"/>
    <w:tmpl w:val="FEB6226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F4B22"/>
    <w:multiLevelType w:val="hybridMultilevel"/>
    <w:tmpl w:val="F3FC9DD4"/>
    <w:lvl w:ilvl="0" w:tplc="4CA252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523ACB"/>
    <w:multiLevelType w:val="hybridMultilevel"/>
    <w:tmpl w:val="488A5D40"/>
    <w:lvl w:ilvl="0" w:tplc="FA52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40"/>
    <w:rsid w:val="00015365"/>
    <w:rsid w:val="0002542E"/>
    <w:rsid w:val="00025953"/>
    <w:rsid w:val="000550B1"/>
    <w:rsid w:val="00076D40"/>
    <w:rsid w:val="000825A6"/>
    <w:rsid w:val="000B4023"/>
    <w:rsid w:val="000B7DC9"/>
    <w:rsid w:val="000C1167"/>
    <w:rsid w:val="000D1AED"/>
    <w:rsid w:val="000D7FE6"/>
    <w:rsid w:val="000E16EA"/>
    <w:rsid w:val="000F088D"/>
    <w:rsid w:val="000F4755"/>
    <w:rsid w:val="0012338E"/>
    <w:rsid w:val="00134372"/>
    <w:rsid w:val="00146053"/>
    <w:rsid w:val="00155B61"/>
    <w:rsid w:val="001A57A0"/>
    <w:rsid w:val="001B121E"/>
    <w:rsid w:val="001C71EA"/>
    <w:rsid w:val="001F6E84"/>
    <w:rsid w:val="00201341"/>
    <w:rsid w:val="002050C3"/>
    <w:rsid w:val="002218A2"/>
    <w:rsid w:val="00227924"/>
    <w:rsid w:val="00270657"/>
    <w:rsid w:val="002715B1"/>
    <w:rsid w:val="0028418A"/>
    <w:rsid w:val="002956D5"/>
    <w:rsid w:val="002B2547"/>
    <w:rsid w:val="002C2F47"/>
    <w:rsid w:val="002C7FE1"/>
    <w:rsid w:val="002E0EB2"/>
    <w:rsid w:val="002F6060"/>
    <w:rsid w:val="003306E0"/>
    <w:rsid w:val="003648A6"/>
    <w:rsid w:val="003851F3"/>
    <w:rsid w:val="003A2064"/>
    <w:rsid w:val="003B4A62"/>
    <w:rsid w:val="003C036F"/>
    <w:rsid w:val="004012E4"/>
    <w:rsid w:val="00401625"/>
    <w:rsid w:val="00415FDC"/>
    <w:rsid w:val="004215D3"/>
    <w:rsid w:val="00447F9F"/>
    <w:rsid w:val="00453847"/>
    <w:rsid w:val="00477083"/>
    <w:rsid w:val="004C1788"/>
    <w:rsid w:val="004D1376"/>
    <w:rsid w:val="004D1EBF"/>
    <w:rsid w:val="004D47D2"/>
    <w:rsid w:val="00501FE2"/>
    <w:rsid w:val="00526FA3"/>
    <w:rsid w:val="00554063"/>
    <w:rsid w:val="00556B74"/>
    <w:rsid w:val="00585046"/>
    <w:rsid w:val="005A3B7F"/>
    <w:rsid w:val="005B6440"/>
    <w:rsid w:val="005C3CBF"/>
    <w:rsid w:val="005C4B7E"/>
    <w:rsid w:val="005C7C5E"/>
    <w:rsid w:val="00603D06"/>
    <w:rsid w:val="00640821"/>
    <w:rsid w:val="0065408D"/>
    <w:rsid w:val="006C4BA0"/>
    <w:rsid w:val="00730060"/>
    <w:rsid w:val="007458C4"/>
    <w:rsid w:val="00756F6C"/>
    <w:rsid w:val="00760B0A"/>
    <w:rsid w:val="00772468"/>
    <w:rsid w:val="00782A4F"/>
    <w:rsid w:val="007C693E"/>
    <w:rsid w:val="007E2B32"/>
    <w:rsid w:val="007E4121"/>
    <w:rsid w:val="008039F4"/>
    <w:rsid w:val="0080521D"/>
    <w:rsid w:val="00812AD4"/>
    <w:rsid w:val="008148F7"/>
    <w:rsid w:val="0082222C"/>
    <w:rsid w:val="00832850"/>
    <w:rsid w:val="00836DE2"/>
    <w:rsid w:val="00845CDF"/>
    <w:rsid w:val="00854425"/>
    <w:rsid w:val="00872CB2"/>
    <w:rsid w:val="00876095"/>
    <w:rsid w:val="0088688B"/>
    <w:rsid w:val="008907E7"/>
    <w:rsid w:val="008961A7"/>
    <w:rsid w:val="008B26BE"/>
    <w:rsid w:val="008B4100"/>
    <w:rsid w:val="008F0B87"/>
    <w:rsid w:val="00903590"/>
    <w:rsid w:val="009072B0"/>
    <w:rsid w:val="00910890"/>
    <w:rsid w:val="00920988"/>
    <w:rsid w:val="0093025E"/>
    <w:rsid w:val="00931E5F"/>
    <w:rsid w:val="00994719"/>
    <w:rsid w:val="00996F8A"/>
    <w:rsid w:val="009E02BB"/>
    <w:rsid w:val="00A05B63"/>
    <w:rsid w:val="00A16120"/>
    <w:rsid w:val="00A50D29"/>
    <w:rsid w:val="00A73502"/>
    <w:rsid w:val="00A775B2"/>
    <w:rsid w:val="00AA1681"/>
    <w:rsid w:val="00AC0FA4"/>
    <w:rsid w:val="00AD09B7"/>
    <w:rsid w:val="00AD4559"/>
    <w:rsid w:val="00AF5D6E"/>
    <w:rsid w:val="00B0208A"/>
    <w:rsid w:val="00B15F5E"/>
    <w:rsid w:val="00B6386C"/>
    <w:rsid w:val="00B72588"/>
    <w:rsid w:val="00B7428C"/>
    <w:rsid w:val="00B940BF"/>
    <w:rsid w:val="00B970CD"/>
    <w:rsid w:val="00BC64C6"/>
    <w:rsid w:val="00BF191A"/>
    <w:rsid w:val="00C21A65"/>
    <w:rsid w:val="00C22DAE"/>
    <w:rsid w:val="00C3117B"/>
    <w:rsid w:val="00C428B5"/>
    <w:rsid w:val="00C53AB9"/>
    <w:rsid w:val="00C62BF9"/>
    <w:rsid w:val="00C713D0"/>
    <w:rsid w:val="00C963C5"/>
    <w:rsid w:val="00CE5D3D"/>
    <w:rsid w:val="00CF4F91"/>
    <w:rsid w:val="00D133A0"/>
    <w:rsid w:val="00D13BD2"/>
    <w:rsid w:val="00D21975"/>
    <w:rsid w:val="00D42B1B"/>
    <w:rsid w:val="00D917D6"/>
    <w:rsid w:val="00D92A44"/>
    <w:rsid w:val="00D93103"/>
    <w:rsid w:val="00DB50C1"/>
    <w:rsid w:val="00E26A8C"/>
    <w:rsid w:val="00E4175E"/>
    <w:rsid w:val="00E44C2F"/>
    <w:rsid w:val="00E50CF3"/>
    <w:rsid w:val="00E533F9"/>
    <w:rsid w:val="00E7068E"/>
    <w:rsid w:val="00E75E17"/>
    <w:rsid w:val="00E95B48"/>
    <w:rsid w:val="00EB7606"/>
    <w:rsid w:val="00EC66C6"/>
    <w:rsid w:val="00ED625C"/>
    <w:rsid w:val="00EE61CB"/>
    <w:rsid w:val="00EE735C"/>
    <w:rsid w:val="00EF2F40"/>
    <w:rsid w:val="00EF5D7F"/>
    <w:rsid w:val="00F06785"/>
    <w:rsid w:val="00F437E7"/>
    <w:rsid w:val="00F713E7"/>
    <w:rsid w:val="00F7427B"/>
    <w:rsid w:val="00F762FC"/>
    <w:rsid w:val="00F93B28"/>
    <w:rsid w:val="00FD04D9"/>
    <w:rsid w:val="00FD53E7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5F0A2"/>
  <w15:docId w15:val="{7323E604-17F5-495A-BBE4-99DDCFC3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440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40"/>
    <w:pPr>
      <w:keepNext/>
      <w:jc w:val="center"/>
      <w:outlineLvl w:val="0"/>
    </w:pPr>
    <w:rPr>
      <w:rFonts w:ascii="HTimes" w:hAnsi="HTimes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440"/>
    <w:pPr>
      <w:keepNext/>
      <w:outlineLvl w:val="2"/>
    </w:pPr>
    <w:rPr>
      <w:rFonts w:ascii="HTimes" w:hAnsi="HTimes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6440"/>
    <w:pPr>
      <w:keepNext/>
      <w:jc w:val="center"/>
      <w:outlineLvl w:val="4"/>
    </w:pPr>
    <w:rPr>
      <w:rFonts w:ascii="HTimes" w:hAnsi="H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6440"/>
    <w:rPr>
      <w:rFonts w:ascii="HTimes" w:hAnsi="H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B6440"/>
    <w:rPr>
      <w:rFonts w:ascii="HTimes" w:hAnsi="HTimes" w:cs="Times New Roman"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B6440"/>
    <w:rPr>
      <w:rFonts w:ascii="HTimes" w:hAnsi="H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B6440"/>
    <w:pPr>
      <w:jc w:val="both"/>
    </w:pPr>
    <w:rPr>
      <w:b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440"/>
    <w:rPr>
      <w:rFonts w:ascii="Times New Roman" w:hAnsi="Times New Roman" w:cs="Times New Roman"/>
      <w:b/>
      <w:sz w:val="20"/>
      <w:szCs w:val="20"/>
      <w:lang w:val="hr-HR"/>
    </w:rPr>
  </w:style>
  <w:style w:type="paragraph" w:styleId="BodyText2">
    <w:name w:val="Body Text 2"/>
    <w:basedOn w:val="Normal"/>
    <w:link w:val="BodyText2Char"/>
    <w:uiPriority w:val="99"/>
    <w:unhideWhenUsed/>
    <w:rsid w:val="005B6440"/>
    <w:rPr>
      <w:rFonts w:ascii="HTimes" w:hAnsi="HTimes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6440"/>
    <w:rPr>
      <w:rFonts w:ascii="HTimes" w:hAnsi="HTimes" w:cs="Times New Roman"/>
      <w:sz w:val="20"/>
      <w:szCs w:val="20"/>
    </w:rPr>
  </w:style>
  <w:style w:type="paragraph" w:customStyle="1" w:styleId="Default">
    <w:name w:val="Default"/>
    <w:rsid w:val="005B6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836DE2"/>
    <w:pPr>
      <w:ind w:left="720"/>
      <w:contextualSpacing/>
    </w:pPr>
  </w:style>
  <w:style w:type="paragraph" w:customStyle="1" w:styleId="Char1">
    <w:name w:val="Char1"/>
    <w:basedOn w:val="Normal"/>
    <w:rsid w:val="00836D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36DE2"/>
    <w:pPr>
      <w:tabs>
        <w:tab w:val="center" w:pos="4320"/>
        <w:tab w:val="right" w:pos="8640"/>
      </w:tabs>
    </w:pPr>
    <w:rPr>
      <w:noProof/>
      <w:lang w:val="hr-B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DE2"/>
    <w:rPr>
      <w:rFonts w:ascii="Times New Roman" w:hAnsi="Times New Roman" w:cs="Times New Roman"/>
      <w:noProof/>
      <w:sz w:val="24"/>
      <w:szCs w:val="24"/>
      <w:lang w:val="hr-BA"/>
    </w:rPr>
  </w:style>
  <w:style w:type="paragraph" w:customStyle="1" w:styleId="Char11">
    <w:name w:val="Char11"/>
    <w:basedOn w:val="Normal"/>
    <w:rsid w:val="00B7258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425"/>
    <w:rPr>
      <w:rFonts w:ascii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75E1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Hewlett-Packard 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net</dc:creator>
  <cp:lastModifiedBy>Enisa Kadrić</cp:lastModifiedBy>
  <cp:revision>2</cp:revision>
  <cp:lastPrinted>2019-12-18T10:27:00Z</cp:lastPrinted>
  <dcterms:created xsi:type="dcterms:W3CDTF">2020-06-24T09:54:00Z</dcterms:created>
  <dcterms:modified xsi:type="dcterms:W3CDTF">2020-06-24T09:54:00Z</dcterms:modified>
</cp:coreProperties>
</file>