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75AA" w14:textId="151193EE" w:rsidR="00A74A7F" w:rsidRPr="00B978E8" w:rsidRDefault="00A74A7F" w:rsidP="007B79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 xml:space="preserve">OBRAZLOŽENJE DNEVNOG REDA ZA SJEDNICU VIJEĆA </w:t>
      </w:r>
      <w:r w:rsidR="00583DD8" w:rsidRPr="00B978E8">
        <w:rPr>
          <w:rFonts w:ascii="Times New Roman" w:hAnsi="Times New Roman" w:cs="Times New Roman"/>
          <w:b/>
          <w:bCs/>
        </w:rPr>
        <w:t>FAKULTETA</w:t>
      </w:r>
      <w:r w:rsidRPr="00B978E8">
        <w:rPr>
          <w:rFonts w:ascii="Times New Roman" w:hAnsi="Times New Roman" w:cs="Times New Roman"/>
          <w:b/>
          <w:bCs/>
        </w:rPr>
        <w:t xml:space="preserve"> (</w:t>
      </w:r>
      <w:r w:rsidR="00760249">
        <w:rPr>
          <w:rFonts w:ascii="Times New Roman" w:hAnsi="Times New Roman" w:cs="Times New Roman"/>
          <w:b/>
          <w:bCs/>
        </w:rPr>
        <w:t>30</w:t>
      </w:r>
      <w:r w:rsidRPr="00B978E8">
        <w:rPr>
          <w:rFonts w:ascii="Times New Roman" w:hAnsi="Times New Roman" w:cs="Times New Roman"/>
          <w:b/>
          <w:bCs/>
        </w:rPr>
        <w:t>.0</w:t>
      </w:r>
      <w:r w:rsidR="00651CCB" w:rsidRPr="00B978E8">
        <w:rPr>
          <w:rFonts w:ascii="Times New Roman" w:hAnsi="Times New Roman" w:cs="Times New Roman"/>
          <w:b/>
          <w:bCs/>
        </w:rPr>
        <w:t>9</w:t>
      </w:r>
      <w:r w:rsidRPr="00B978E8">
        <w:rPr>
          <w:rFonts w:ascii="Times New Roman" w:hAnsi="Times New Roman" w:cs="Times New Roman"/>
          <w:b/>
          <w:bCs/>
        </w:rPr>
        <w:t>.2020.)</w:t>
      </w:r>
    </w:p>
    <w:p w14:paraId="4648E95A" w14:textId="77777777" w:rsidR="00A74A7F" w:rsidRPr="00B978E8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13434D" w14:textId="77777777" w:rsidR="00760249" w:rsidRDefault="00760249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16E650" w14:textId="182157D6" w:rsidR="00760249" w:rsidRDefault="00093752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</w:t>
      </w:r>
      <w:r w:rsidR="003566B8">
        <w:rPr>
          <w:rFonts w:ascii="Times New Roman" w:hAnsi="Times New Roman" w:cs="Times New Roman"/>
          <w:b/>
          <w:bCs/>
        </w:rPr>
        <w:t>10</w:t>
      </w:r>
    </w:p>
    <w:p w14:paraId="0D520D50" w14:textId="77777777" w:rsidR="00760249" w:rsidRDefault="00760249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76F8B3" w14:textId="77777777" w:rsidR="00093752" w:rsidRDefault="00093752" w:rsidP="00093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PRIJEDLOGA TEMA, MENTORA I SASTAVA KOMISIJA NA II CIKLUSU STUDIJA (4+1)</w:t>
      </w:r>
    </w:p>
    <w:p w14:paraId="2E2FBE93" w14:textId="77777777" w:rsidR="00093752" w:rsidRDefault="00093752" w:rsidP="00093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78AED52E" w14:textId="77777777" w:rsidR="00093752" w:rsidRDefault="00093752" w:rsidP="0009375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ODSJEK SIGURNOSNIH I MIROVNIH STUDIJA</w:t>
      </w:r>
    </w:p>
    <w:tbl>
      <w:tblPr>
        <w:tblW w:w="9885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"/>
        <w:gridCol w:w="1844"/>
        <w:gridCol w:w="3404"/>
        <w:gridCol w:w="1986"/>
        <w:gridCol w:w="2299"/>
      </w:tblGrid>
      <w:tr w:rsidR="00093752" w14:paraId="4417EF72" w14:textId="77777777" w:rsidTr="00093752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35465C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932FB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858ED1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4B448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4E527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093752" w14:paraId="38C810E9" w14:textId="77777777" w:rsidTr="00093752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49BFEE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4ED4B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Hazima Hajdarbegović</w:t>
            </w:r>
          </w:p>
          <w:p w14:paraId="2A203C4D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31B61896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(ZIS)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9F854" w14:textId="77777777" w:rsidR="00093752" w:rsidRDefault="0009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UPRAVLJANJE OTPADOM NA PODRUČJU TUZLANSKOG KANTONA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86D15" w14:textId="77777777" w:rsidR="00093752" w:rsidRDefault="00093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 dr. Dželal Ibraković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1D8BCE" w14:textId="718F9690" w:rsidR="00093752" w:rsidRDefault="0009375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P: </w:t>
            </w:r>
            <w:r w:rsidR="00613BA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Prof. dr. Ćami Husejnbašić, prof. emeritus</w:t>
            </w:r>
          </w:p>
          <w:p w14:paraId="5E893B1F" w14:textId="77777777" w:rsidR="00093752" w:rsidRDefault="0009375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M: Prof. dr. Dželal Ibraković</w:t>
            </w:r>
          </w:p>
          <w:p w14:paraId="51ADF392" w14:textId="797F4CA3" w:rsidR="00093752" w:rsidRDefault="0009375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Č: </w:t>
            </w:r>
            <w:r w:rsidR="00613BA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Prof. dr. Zlatan Bajramović</w:t>
            </w:r>
          </w:p>
          <w:p w14:paraId="196603AE" w14:textId="2571C958" w:rsidR="00093752" w:rsidRDefault="0009375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ZČ: </w:t>
            </w:r>
            <w:r w:rsidR="00613BA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Prof. dr. Darvin Lisica</w:t>
            </w:r>
          </w:p>
          <w:p w14:paraId="79A7E34E" w14:textId="2CEB8F30" w:rsidR="00093752" w:rsidRDefault="0009375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Zapisničar: </w:t>
            </w:r>
            <w:r w:rsidR="00613BA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Selma Ćosić, MA</w:t>
            </w:r>
          </w:p>
        </w:tc>
      </w:tr>
    </w:tbl>
    <w:p w14:paraId="6E3D91EF" w14:textId="77777777" w:rsidR="00093752" w:rsidRDefault="00093752" w:rsidP="00093752"/>
    <w:p w14:paraId="762CFF6D" w14:textId="2E88F012" w:rsidR="007B79B0" w:rsidRPr="00B978E8" w:rsidRDefault="00F3147D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AD-</w:t>
      </w:r>
      <w:r w:rsidR="006546F8">
        <w:rPr>
          <w:rFonts w:ascii="Times New Roman" w:hAnsi="Times New Roman" w:cs="Times New Roman"/>
          <w:b/>
          <w:bCs/>
        </w:rPr>
        <w:t>12</w:t>
      </w:r>
      <w:bookmarkStart w:id="0" w:name="_GoBack"/>
      <w:bookmarkEnd w:id="0"/>
    </w:p>
    <w:p w14:paraId="51E9AD96" w14:textId="0CB52505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A599DE" w14:textId="1CE2CD5C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NAUČNI MAGISTERIJ I DOKTORSKI STUDIJ – TREĆI CIKLUS STUDIJA</w:t>
      </w:r>
    </w:p>
    <w:p w14:paraId="43ED0CC0" w14:textId="780F02C7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EA951C" w14:textId="298AAB69" w:rsidR="00ED64D5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NAUČNI MAGISTERIJ</w:t>
      </w:r>
    </w:p>
    <w:p w14:paraId="47DE9BBC" w14:textId="420944CD" w:rsidR="00760249" w:rsidRDefault="00760249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21F352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IMENOVANJE KOMISIJE ZA OCJENU I ODBRANU MAGISTARSKOG RADA</w:t>
      </w:r>
    </w:p>
    <w:p w14:paraId="46804B3C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30A59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 Velid Bajramović</w:t>
      </w:r>
    </w:p>
    <w:p w14:paraId="3540D219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magistarskog rada: „SPORAZUM O STABILIZACIJI I PRIDRUŽIVANJU KAO PRAVNI OSNOV UNAPREĐENJA REGIONALNE SARADNJE ZEMALJA ZAPADNOG BALKANA“</w:t>
      </w:r>
    </w:p>
    <w:p w14:paraId="12C8D3CA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politologije je predložio sljedeći sastav Komisije:</w:t>
      </w:r>
    </w:p>
    <w:p w14:paraId="3D71A388" w14:textId="7D5A08C6" w:rsidR="00760249" w:rsidRDefault="00B97E9C" w:rsidP="0076024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Nedžma Džananović-Miraščija</w:t>
      </w:r>
      <w:r w:rsidR="00760249">
        <w:rPr>
          <w:rFonts w:ascii="Times New Roman" w:hAnsi="Times New Roman" w:cs="Times New Roman"/>
          <w:sz w:val="24"/>
          <w:szCs w:val="24"/>
        </w:rPr>
        <w:t>-predsjendik,</w:t>
      </w:r>
    </w:p>
    <w:p w14:paraId="4B9B6642" w14:textId="77777777" w:rsidR="00760249" w:rsidRDefault="00760249" w:rsidP="0076024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Elmir Sadiković-član/mentor,</w:t>
      </w:r>
    </w:p>
    <w:p w14:paraId="23AEC141" w14:textId="143489DD" w:rsidR="00760249" w:rsidRDefault="00B97E9C" w:rsidP="0076024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  <w:r w:rsidR="00760249">
        <w:rPr>
          <w:rFonts w:ascii="Times New Roman" w:hAnsi="Times New Roman" w:cs="Times New Roman"/>
          <w:sz w:val="24"/>
          <w:szCs w:val="24"/>
        </w:rPr>
        <w:t>-član,</w:t>
      </w:r>
    </w:p>
    <w:p w14:paraId="023894D6" w14:textId="3FAF43F1" w:rsidR="00760249" w:rsidRDefault="00B97E9C" w:rsidP="0076024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dr. Ehlimana Spahić</w:t>
      </w:r>
      <w:r w:rsidR="00760249">
        <w:rPr>
          <w:rFonts w:ascii="Times New Roman" w:hAnsi="Times New Roman" w:cs="Times New Roman"/>
          <w:sz w:val="24"/>
          <w:szCs w:val="24"/>
        </w:rPr>
        <w:t>-zamjenik člana</w:t>
      </w:r>
    </w:p>
    <w:p w14:paraId="4FB28E63" w14:textId="20C43B77" w:rsidR="00760249" w:rsidRDefault="00760249" w:rsidP="007602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B97E9C">
        <w:rPr>
          <w:rFonts w:ascii="Times New Roman" w:hAnsi="Times New Roman" w:cs="Times New Roman"/>
          <w:sz w:val="24"/>
          <w:szCs w:val="24"/>
        </w:rPr>
        <w:t>Berina Beširović, MA</w:t>
      </w:r>
    </w:p>
    <w:p w14:paraId="65A2C76A" w14:textId="77777777" w:rsidR="004E2B09" w:rsidRPr="00B978E8" w:rsidRDefault="004E2B09" w:rsidP="007602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72566" w14:textId="72928A86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B84D11" w14:textId="0CB5CC05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DOKTORSKI STUDIJ – TREĆI CIKLUS STUDIJA</w:t>
      </w:r>
    </w:p>
    <w:p w14:paraId="35608747" w14:textId="15CAE647" w:rsidR="00ED64D5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D45AEF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IMENOVANJE KOMISIJA ZA OCJENU RADNIH VERZIJA DOKTORSKIH DISERTACIJA</w:t>
      </w:r>
    </w:p>
    <w:p w14:paraId="11B16D73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09A89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ISTRAŽIVAČKO POLJE SOCIOLOGIJA</w:t>
      </w:r>
    </w:p>
    <w:p w14:paraId="1DF557BB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3723B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Kandidatkinja mr. Saliha Špago</w:t>
      </w:r>
    </w:p>
    <w:p w14:paraId="18B21E59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doktorske disertacije: „SOCIOLOŠKE IMPLIKACIJE PRISILNIH MIGRACIJA U BOSNI I HERCEGOVINI NAKON 1991. GODINE – SLUČAJ STOLAC“</w:t>
      </w:r>
    </w:p>
    <w:p w14:paraId="0442F8CE" w14:textId="2DAE6E85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1924530"/>
      <w:r>
        <w:rPr>
          <w:rFonts w:ascii="Times New Roman" w:hAnsi="Times New Roman" w:cs="Times New Roman"/>
          <w:sz w:val="24"/>
          <w:szCs w:val="24"/>
        </w:rPr>
        <w:t>Vijeće doktorskog studija je predložilo sljedeći sastav Komisije</w:t>
      </w:r>
      <w:bookmarkEnd w:id="1"/>
      <w:r>
        <w:rPr>
          <w:rFonts w:ascii="Times New Roman" w:hAnsi="Times New Roman" w:cs="Times New Roman"/>
          <w:sz w:val="24"/>
          <w:szCs w:val="24"/>
        </w:rPr>
        <w:t>:</w:t>
      </w:r>
    </w:p>
    <w:p w14:paraId="184F9A5B" w14:textId="77777777" w:rsidR="00760249" w:rsidRDefault="00760249" w:rsidP="0076024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Nijaz Musabegović, prof. emeritus-predsjednik,</w:t>
      </w:r>
    </w:p>
    <w:p w14:paraId="40E14C48" w14:textId="77777777" w:rsidR="00760249" w:rsidRDefault="00760249" w:rsidP="0076024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Senadin Lavić-član/mentor,</w:t>
      </w:r>
    </w:p>
    <w:p w14:paraId="1E383AFA" w14:textId="77777777" w:rsidR="00760249" w:rsidRDefault="00760249" w:rsidP="0076024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dr. Amer Osmić-član.</w:t>
      </w:r>
    </w:p>
    <w:p w14:paraId="6E3B53F9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15869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ISTRAŽIVAČKO POLJE SIGURNOSNE I MIROVNE STUDIJE</w:t>
      </w:r>
    </w:p>
    <w:p w14:paraId="3579B625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D88FA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 Krsto Perović, MA</w:t>
      </w:r>
    </w:p>
    <w:p w14:paraId="4E8CA900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doktorske disertacije: „SIGURNOSNE PARADIGME EVROATLANTSKIH INTEGRACIJA CRNE GORE“</w:t>
      </w:r>
    </w:p>
    <w:p w14:paraId="053C3819" w14:textId="324C05E3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doktorskog studija je predložilo sljedeći sastav Komisije:</w:t>
      </w:r>
    </w:p>
    <w:p w14:paraId="7240DB6A" w14:textId="77777777" w:rsidR="00760249" w:rsidRDefault="00760249" w:rsidP="0076024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Vlado Azinović-predsjednik,</w:t>
      </w:r>
    </w:p>
    <w:p w14:paraId="3D2E6486" w14:textId="77777777" w:rsidR="00760249" w:rsidRDefault="00760249" w:rsidP="0076024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Selmo Cikotić-član/mentor,</w:t>
      </w:r>
    </w:p>
    <w:p w14:paraId="37D33BA0" w14:textId="77777777" w:rsidR="00760249" w:rsidRDefault="00760249" w:rsidP="0076024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Turčalo-član.</w:t>
      </w:r>
    </w:p>
    <w:p w14:paraId="3DA345E3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CEA5C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79D8B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3BA55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02ABE" w14:textId="77777777" w:rsidR="00760249" w:rsidRDefault="00760249" w:rsidP="0076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0EC04" w14:textId="77777777" w:rsidR="00760249" w:rsidRPr="00B978E8" w:rsidRDefault="00760249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760249" w:rsidRPr="00B9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492"/>
    <w:multiLevelType w:val="hybridMultilevel"/>
    <w:tmpl w:val="02AE33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0DF"/>
    <w:multiLevelType w:val="hybridMultilevel"/>
    <w:tmpl w:val="F140E0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2DB"/>
    <w:multiLevelType w:val="hybridMultilevel"/>
    <w:tmpl w:val="4C5022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39D"/>
    <w:multiLevelType w:val="hybridMultilevel"/>
    <w:tmpl w:val="F2703F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7187"/>
    <w:multiLevelType w:val="hybridMultilevel"/>
    <w:tmpl w:val="C2CA5E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2FA"/>
    <w:multiLevelType w:val="hybridMultilevel"/>
    <w:tmpl w:val="1CB6EC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F3BF9"/>
    <w:multiLevelType w:val="hybridMultilevel"/>
    <w:tmpl w:val="09DE06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7047"/>
    <w:multiLevelType w:val="hybridMultilevel"/>
    <w:tmpl w:val="4E6028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5FA7"/>
    <w:multiLevelType w:val="hybridMultilevel"/>
    <w:tmpl w:val="075C97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0EA5"/>
    <w:multiLevelType w:val="hybridMultilevel"/>
    <w:tmpl w:val="EC889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1563F"/>
    <w:multiLevelType w:val="hybridMultilevel"/>
    <w:tmpl w:val="D6D092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95F7E"/>
    <w:multiLevelType w:val="hybridMultilevel"/>
    <w:tmpl w:val="AB543C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6B93"/>
    <w:multiLevelType w:val="hybridMultilevel"/>
    <w:tmpl w:val="82F0A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D3B0C"/>
    <w:multiLevelType w:val="hybridMultilevel"/>
    <w:tmpl w:val="20B2A7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A0376"/>
    <w:multiLevelType w:val="hybridMultilevel"/>
    <w:tmpl w:val="E7A897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83C88"/>
    <w:multiLevelType w:val="hybridMultilevel"/>
    <w:tmpl w:val="036E05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756F"/>
    <w:multiLevelType w:val="hybridMultilevel"/>
    <w:tmpl w:val="6D8C07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44972"/>
    <w:multiLevelType w:val="hybridMultilevel"/>
    <w:tmpl w:val="01CE7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2635F"/>
    <w:multiLevelType w:val="hybridMultilevel"/>
    <w:tmpl w:val="94B686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95C8E"/>
    <w:multiLevelType w:val="hybridMultilevel"/>
    <w:tmpl w:val="B498B0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44E2"/>
    <w:multiLevelType w:val="hybridMultilevel"/>
    <w:tmpl w:val="843A3FD6"/>
    <w:lvl w:ilvl="0" w:tplc="108E7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66E56"/>
    <w:multiLevelType w:val="hybridMultilevel"/>
    <w:tmpl w:val="2208D3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E7875"/>
    <w:multiLevelType w:val="hybridMultilevel"/>
    <w:tmpl w:val="B8BA31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15A81"/>
    <w:multiLevelType w:val="hybridMultilevel"/>
    <w:tmpl w:val="116A81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55D05"/>
    <w:multiLevelType w:val="hybridMultilevel"/>
    <w:tmpl w:val="A5A2E7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16"/>
  </w:num>
  <w:num w:numId="8">
    <w:abstractNumId w:val="0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11"/>
  </w:num>
  <w:num w:numId="22">
    <w:abstractNumId w:val="2"/>
  </w:num>
  <w:num w:numId="23">
    <w:abstractNumId w:val="22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7F"/>
    <w:rsid w:val="00093752"/>
    <w:rsid w:val="001636F2"/>
    <w:rsid w:val="002271BE"/>
    <w:rsid w:val="002F5F22"/>
    <w:rsid w:val="003566B8"/>
    <w:rsid w:val="00361AF8"/>
    <w:rsid w:val="0038214F"/>
    <w:rsid w:val="00416D80"/>
    <w:rsid w:val="00424E33"/>
    <w:rsid w:val="004757E9"/>
    <w:rsid w:val="004E2B09"/>
    <w:rsid w:val="00540A2F"/>
    <w:rsid w:val="00581588"/>
    <w:rsid w:val="00583DD8"/>
    <w:rsid w:val="00613BA2"/>
    <w:rsid w:val="00651CCB"/>
    <w:rsid w:val="006546F8"/>
    <w:rsid w:val="00682E23"/>
    <w:rsid w:val="006E0080"/>
    <w:rsid w:val="00760249"/>
    <w:rsid w:val="00795F02"/>
    <w:rsid w:val="007B79B0"/>
    <w:rsid w:val="007F68DB"/>
    <w:rsid w:val="009655C6"/>
    <w:rsid w:val="00975E1A"/>
    <w:rsid w:val="009D69FD"/>
    <w:rsid w:val="00A74A7F"/>
    <w:rsid w:val="00B978E8"/>
    <w:rsid w:val="00B97E9C"/>
    <w:rsid w:val="00D94144"/>
    <w:rsid w:val="00EA2E52"/>
    <w:rsid w:val="00ED64D5"/>
    <w:rsid w:val="00EE6852"/>
    <w:rsid w:val="00EF4928"/>
    <w:rsid w:val="00F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7F6"/>
  <w15:chartTrackingRefBased/>
  <w15:docId w15:val="{211E4523-4FD6-4ADE-970A-A26ED05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Aida Sarajlić Ovčina</cp:lastModifiedBy>
  <cp:revision>33</cp:revision>
  <cp:lastPrinted>2020-06-04T09:30:00Z</cp:lastPrinted>
  <dcterms:created xsi:type="dcterms:W3CDTF">2020-06-04T08:40:00Z</dcterms:created>
  <dcterms:modified xsi:type="dcterms:W3CDTF">2020-09-28T13:09:00Z</dcterms:modified>
</cp:coreProperties>
</file>