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A0EF" w14:textId="1CACC08E" w:rsidR="00C96C0B" w:rsidRDefault="0089445C" w:rsidP="0089445C">
      <w:pPr>
        <w:jc w:val="center"/>
      </w:pPr>
      <w:r>
        <w:t>Obavezna literatura ak.</w:t>
      </w:r>
      <w:r w:rsidR="000614F0">
        <w:t xml:space="preserve"> </w:t>
      </w:r>
      <w:r>
        <w:t>god. 20</w:t>
      </w:r>
      <w:r w:rsidR="00AC0848">
        <w:t>20</w:t>
      </w:r>
      <w:r>
        <w:t>/</w:t>
      </w:r>
      <w:r w:rsidR="001D7BC6">
        <w:t>2</w:t>
      </w:r>
      <w:r w:rsidR="00AC0848">
        <w:t>1</w:t>
      </w:r>
      <w:r>
        <w:t xml:space="preserve">  (</w:t>
      </w:r>
      <w:r w:rsidRPr="0089445C">
        <w:rPr>
          <w:b/>
        </w:rPr>
        <w:t>Prvi ciklus</w:t>
      </w:r>
      <w:r>
        <w:t xml:space="preserve"> </w:t>
      </w:r>
      <w:r w:rsidRPr="0089445C">
        <w:rPr>
          <w:b/>
        </w:rPr>
        <w:t>studija</w:t>
      </w:r>
      <w:r>
        <w:t xml:space="preserve"> )</w:t>
      </w:r>
    </w:p>
    <w:p w14:paraId="3031C98A" w14:textId="77777777" w:rsidR="00411868" w:rsidRDefault="005C4AE4" w:rsidP="005C4AE4">
      <w:r>
        <w:t>Odsjek:</w:t>
      </w:r>
      <w:r w:rsidR="00411868">
        <w:t xml:space="preserve"> POLITOLOGIJA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5468"/>
      </w:tblGrid>
      <w:tr w:rsidR="00AC0848" w14:paraId="7E204DE0" w14:textId="77777777" w:rsidTr="004527B1">
        <w:tc>
          <w:tcPr>
            <w:tcW w:w="3284" w:type="dxa"/>
            <w:shd w:val="clear" w:color="auto" w:fill="auto"/>
          </w:tcPr>
          <w:p w14:paraId="010D8F60" w14:textId="77777777" w:rsidR="00AC0848" w:rsidRPr="0089445C" w:rsidRDefault="00AC0848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NASTAVNI PREDMET</w:t>
            </w:r>
          </w:p>
        </w:tc>
        <w:tc>
          <w:tcPr>
            <w:tcW w:w="5468" w:type="dxa"/>
            <w:shd w:val="clear" w:color="auto" w:fill="auto"/>
          </w:tcPr>
          <w:p w14:paraId="0041F9FF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  <w:b/>
              </w:rPr>
            </w:pPr>
            <w:r w:rsidRPr="00410068">
              <w:rPr>
                <w:rFonts w:cs="Times New Roman"/>
                <w:b/>
              </w:rPr>
              <w:t>LITERATURA</w:t>
            </w:r>
          </w:p>
        </w:tc>
      </w:tr>
      <w:tr w:rsidR="00AC0848" w14:paraId="37F3315B" w14:textId="77777777" w:rsidTr="004527B1">
        <w:tc>
          <w:tcPr>
            <w:tcW w:w="3284" w:type="dxa"/>
            <w:shd w:val="clear" w:color="auto" w:fill="auto"/>
          </w:tcPr>
          <w:p w14:paraId="38589674" w14:textId="77777777" w:rsidR="00AC0848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90A8E6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politologiju</w:t>
            </w:r>
          </w:p>
        </w:tc>
        <w:tc>
          <w:tcPr>
            <w:tcW w:w="5468" w:type="dxa"/>
            <w:shd w:val="clear" w:color="auto" w:fill="auto"/>
          </w:tcPr>
          <w:p w14:paraId="7DAC4157" w14:textId="77777777" w:rsidR="00AC0848" w:rsidRPr="00410068" w:rsidRDefault="00AC0848" w:rsidP="00410068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5392E0" w14:textId="77777777" w:rsidR="00AC0848" w:rsidRPr="00410068" w:rsidRDefault="00AC0848" w:rsidP="005D7D76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0068">
              <w:rPr>
                <w:rFonts w:asciiTheme="minorHAnsi" w:hAnsiTheme="minorHAnsi"/>
                <w:b/>
                <w:iCs/>
                <w:sz w:val="22"/>
                <w:szCs w:val="22"/>
              </w:rPr>
              <w:t>Uvod</w:t>
            </w:r>
            <w:proofErr w:type="spellEnd"/>
            <w:r w:rsidRPr="0041006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u </w:t>
            </w:r>
            <w:proofErr w:type="spellStart"/>
            <w:r w:rsidRPr="00410068">
              <w:rPr>
                <w:rFonts w:asciiTheme="minorHAnsi" w:hAnsiTheme="minorHAnsi"/>
                <w:b/>
                <w:iCs/>
                <w:sz w:val="22"/>
                <w:szCs w:val="22"/>
              </w:rPr>
              <w:t>politologiju</w:t>
            </w:r>
            <w:proofErr w:type="spellEnd"/>
            <w:r w:rsidRPr="0041006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10068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410068">
              <w:rPr>
                <w:rFonts w:asciiTheme="minorHAnsi" w:hAnsiTheme="minorHAnsi"/>
                <w:sz w:val="22"/>
                <w:szCs w:val="22"/>
              </w:rPr>
              <w:t>Hrestomatija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Pr="00410068">
              <w:rPr>
                <w:rFonts w:asciiTheme="minorHAnsi" w:hAnsiTheme="minorHAnsi"/>
                <w:sz w:val="22"/>
                <w:szCs w:val="22"/>
              </w:rPr>
              <w:t>internu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10068">
              <w:rPr>
                <w:rFonts w:asciiTheme="minorHAnsi" w:hAnsiTheme="minorHAnsi"/>
                <w:sz w:val="22"/>
                <w:szCs w:val="22"/>
              </w:rPr>
              <w:t>upotrebu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</w:rPr>
              <w:t xml:space="preserve">), Sarajevo, </w:t>
            </w:r>
            <w:proofErr w:type="spellStart"/>
            <w:r w:rsidRPr="00410068">
              <w:rPr>
                <w:rFonts w:asciiTheme="minorHAnsi" w:hAnsiTheme="minorHAnsi"/>
                <w:sz w:val="22"/>
                <w:szCs w:val="22"/>
              </w:rPr>
              <w:t>oktobar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</w:rPr>
              <w:t xml:space="preserve"> 2017., </w:t>
            </w:r>
            <w:proofErr w:type="spellStart"/>
            <w:r w:rsidRPr="00410068">
              <w:rPr>
                <w:rFonts w:asciiTheme="minorHAnsi" w:hAnsiTheme="minorHAnsi"/>
                <w:sz w:val="22"/>
                <w:szCs w:val="22"/>
              </w:rPr>
              <w:t>priredio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</w:rPr>
              <w:t xml:space="preserve"> doc. dr. Elvis </w:t>
            </w:r>
            <w:proofErr w:type="spellStart"/>
            <w:r w:rsidRPr="00410068">
              <w:rPr>
                <w:rFonts w:asciiTheme="minorHAnsi" w:hAnsiTheme="minorHAnsi"/>
                <w:sz w:val="22"/>
                <w:szCs w:val="22"/>
              </w:rPr>
              <w:t>Fejzić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5368759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A1F09" w14:paraId="195EB8E6" w14:textId="77777777" w:rsidTr="004527B1">
        <w:tc>
          <w:tcPr>
            <w:tcW w:w="3284" w:type="dxa"/>
            <w:shd w:val="clear" w:color="auto" w:fill="auto"/>
          </w:tcPr>
          <w:p w14:paraId="07B9499A" w14:textId="77777777" w:rsidR="004A1F09" w:rsidRDefault="004A1F09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Politička psihologija</w:t>
            </w:r>
          </w:p>
        </w:tc>
        <w:tc>
          <w:tcPr>
            <w:tcW w:w="5468" w:type="dxa"/>
            <w:shd w:val="clear" w:color="auto" w:fill="auto"/>
          </w:tcPr>
          <w:p w14:paraId="5053EC84" w14:textId="77777777" w:rsidR="004527B1" w:rsidRDefault="004527B1" w:rsidP="004527B1">
            <w:pPr>
              <w:pStyle w:val="NormalWeb"/>
              <w:spacing w:before="0" w:beforeAutospacing="0" w:after="0" w:afterAutospacing="0" w:line="253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t>Cottam, M., Dietz-Uhlerm B., Mastors, E i Preston, T. (2010). Uvod u politički psohologiju. Naklada Mate, Zagreb.</w:t>
            </w:r>
          </w:p>
          <w:p w14:paraId="3EA56F1A" w14:textId="4EBCC0AF" w:rsidR="004527B1" w:rsidRDefault="004527B1" w:rsidP="004527B1">
            <w:pPr>
              <w:pStyle w:val="NormalWeb"/>
              <w:spacing w:before="0" w:beforeAutospacing="0" w:after="0" w:afterAutospacing="0" w:line="253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14:paraId="6A494EBE" w14:textId="5067F49C" w:rsidR="004A1F09" w:rsidRPr="004527B1" w:rsidRDefault="004527B1" w:rsidP="004527B1">
            <w:pPr>
              <w:pStyle w:val="NormalWeb"/>
              <w:spacing w:before="0" w:beforeAutospacing="0" w:after="0" w:afterAutospacing="0" w:line="253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  <w:bdr w:val="none" w:sz="0" w:space="0" w:color="auto" w:frame="1"/>
              </w:rPr>
              <w:t>Lavik, N. J. i Sveaass, N (2018). Politička psihologija. Univerzitet u Sarajevu Institut za istraživanje zločina protiv čovječnosti i međunarodnog prava</w:t>
            </w:r>
          </w:p>
        </w:tc>
      </w:tr>
      <w:tr w:rsidR="00AC0848" w14:paraId="5B95EE53" w14:textId="77777777" w:rsidTr="004527B1">
        <w:tc>
          <w:tcPr>
            <w:tcW w:w="3284" w:type="dxa"/>
            <w:shd w:val="clear" w:color="auto" w:fill="auto"/>
          </w:tcPr>
          <w:p w14:paraId="61E81C48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Historija BiH</w:t>
            </w:r>
          </w:p>
        </w:tc>
        <w:tc>
          <w:tcPr>
            <w:tcW w:w="5468" w:type="dxa"/>
            <w:shd w:val="clear" w:color="auto" w:fill="auto"/>
          </w:tcPr>
          <w:p w14:paraId="2091CFFF" w14:textId="77777777" w:rsidR="00AC0848" w:rsidRPr="00410068" w:rsidRDefault="00AC0848" w:rsidP="005D7D7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lang w:val="hr-HR"/>
              </w:rPr>
            </w:pPr>
            <w:r w:rsidRPr="00410068">
              <w:rPr>
                <w:rFonts w:cs="Times New Roman"/>
                <w:lang w:val="hr-HR"/>
              </w:rPr>
              <w:t xml:space="preserve">Grupa autora, </w:t>
            </w:r>
            <w:r w:rsidRPr="00410068">
              <w:rPr>
                <w:rFonts w:cs="Times New Roman"/>
                <w:b/>
                <w:lang w:val="hr-HR"/>
              </w:rPr>
              <w:t>Bosna i Hercegovina od najstarijih vremena do kraja Drugog svjetskog rata</w:t>
            </w:r>
            <w:r w:rsidRPr="00410068">
              <w:rPr>
                <w:rFonts w:cs="Times New Roman"/>
                <w:lang w:val="hr-HR"/>
              </w:rPr>
              <w:t>, Sarajevo 1994.</w:t>
            </w:r>
          </w:p>
          <w:p w14:paraId="14E53B50" w14:textId="77777777" w:rsidR="00AC0848" w:rsidRPr="00410068" w:rsidRDefault="00AC0848" w:rsidP="005D7D7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lang w:val="hr-HR"/>
              </w:rPr>
            </w:pPr>
            <w:r w:rsidRPr="00410068">
              <w:rPr>
                <w:rFonts w:cs="Times New Roman"/>
                <w:lang w:val="hr-HR"/>
              </w:rPr>
              <w:t xml:space="preserve">Nada Klaić, </w:t>
            </w:r>
            <w:r w:rsidRPr="00410068">
              <w:rPr>
                <w:rFonts w:cs="Times New Roman"/>
                <w:b/>
                <w:lang w:val="hr-HR"/>
              </w:rPr>
              <w:t>Srednjovjekovna Bosna</w:t>
            </w:r>
            <w:r w:rsidRPr="00410068">
              <w:rPr>
                <w:rFonts w:cs="Times New Roman"/>
                <w:lang w:val="hr-HR"/>
              </w:rPr>
              <w:t>, Zagreb 1994.</w:t>
            </w:r>
          </w:p>
          <w:p w14:paraId="39211F17" w14:textId="77777777" w:rsidR="00AC0848" w:rsidRPr="00410068" w:rsidRDefault="00AC0848" w:rsidP="005D7D7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lang w:val="hr-HR"/>
              </w:rPr>
            </w:pPr>
            <w:r w:rsidRPr="00410068">
              <w:rPr>
                <w:rFonts w:cs="Times New Roman"/>
                <w:lang w:val="hr-HR"/>
              </w:rPr>
              <w:t xml:space="preserve">Mustafa </w:t>
            </w:r>
            <w:proofErr w:type="spellStart"/>
            <w:r w:rsidRPr="00410068">
              <w:rPr>
                <w:rFonts w:cs="Times New Roman"/>
                <w:lang w:val="hr-HR"/>
              </w:rPr>
              <w:t>Imamović</w:t>
            </w:r>
            <w:proofErr w:type="spellEnd"/>
            <w:r w:rsidRPr="00410068">
              <w:rPr>
                <w:rFonts w:cs="Times New Roman"/>
                <w:lang w:val="hr-HR"/>
              </w:rPr>
              <w:t xml:space="preserve">, </w:t>
            </w:r>
            <w:r w:rsidRPr="00410068">
              <w:rPr>
                <w:rFonts w:cs="Times New Roman"/>
                <w:b/>
                <w:lang w:val="hr-HR"/>
              </w:rPr>
              <w:t>Historija Bošnjaka,</w:t>
            </w:r>
            <w:r w:rsidRPr="00410068">
              <w:rPr>
                <w:rFonts w:cs="Times New Roman"/>
                <w:lang w:val="hr-HR"/>
              </w:rPr>
              <w:t xml:space="preserve"> Sarajevo 1997.</w:t>
            </w:r>
          </w:p>
          <w:p w14:paraId="46B28395" w14:textId="77777777" w:rsidR="00AC0848" w:rsidRPr="00410068" w:rsidRDefault="00AC0848" w:rsidP="005D7D7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lang w:val="hr-HR"/>
              </w:rPr>
            </w:pPr>
            <w:r w:rsidRPr="00410068">
              <w:rPr>
                <w:rFonts w:cs="Times New Roman"/>
                <w:lang w:val="hr-HR"/>
              </w:rPr>
              <w:t xml:space="preserve">Smail Čekić, </w:t>
            </w:r>
            <w:r w:rsidRPr="00410068">
              <w:rPr>
                <w:rFonts w:cs="Times New Roman"/>
                <w:b/>
                <w:lang w:val="hr-HR"/>
              </w:rPr>
              <w:t>Agresija na republiku Bosnu i Hercegovinu: planiranje, priprema, izvođenje</w:t>
            </w:r>
            <w:r w:rsidRPr="00410068">
              <w:rPr>
                <w:rFonts w:cs="Times New Roman"/>
                <w:lang w:val="hr-HR"/>
              </w:rPr>
              <w:t xml:space="preserve">, Sarajevo 2004. </w:t>
            </w:r>
          </w:p>
          <w:p w14:paraId="496EB6E2" w14:textId="77777777" w:rsidR="00AC0848" w:rsidRPr="00410068" w:rsidRDefault="00AC0848" w:rsidP="005D7D7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  <w:lang w:val="hr-HR"/>
              </w:rPr>
              <w:t xml:space="preserve">Smail Čekić, </w:t>
            </w:r>
            <w:r w:rsidRPr="00410068">
              <w:rPr>
                <w:rFonts w:cs="Times New Roman"/>
                <w:b/>
                <w:lang w:val="hr-HR"/>
              </w:rPr>
              <w:t xml:space="preserve">Genocid i istina o genocidu u Bosni i </w:t>
            </w:r>
            <w:proofErr w:type="spellStart"/>
            <w:r w:rsidRPr="00410068">
              <w:rPr>
                <w:rFonts w:cs="Times New Roman"/>
                <w:b/>
                <w:lang w:val="hr-HR"/>
              </w:rPr>
              <w:t>Hercegovini</w:t>
            </w:r>
            <w:r w:rsidRPr="00410068">
              <w:rPr>
                <w:rFonts w:cs="Times New Roman"/>
                <w:lang w:val="hr-HR"/>
              </w:rPr>
              <w:t>,Sarajevo</w:t>
            </w:r>
            <w:proofErr w:type="spellEnd"/>
            <w:r w:rsidRPr="00410068">
              <w:rPr>
                <w:rFonts w:cs="Times New Roman"/>
                <w:lang w:val="hr-HR"/>
              </w:rPr>
              <w:t>, 2012.</w:t>
            </w:r>
          </w:p>
          <w:p w14:paraId="376AC814" w14:textId="77777777" w:rsidR="00AC0848" w:rsidRPr="00410068" w:rsidRDefault="00AC0848" w:rsidP="005D7D76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  <w:lang w:val="hr-HR"/>
              </w:rPr>
              <w:t xml:space="preserve">Smail Čekić, </w:t>
            </w:r>
            <w:r w:rsidRPr="00410068">
              <w:rPr>
                <w:rFonts w:cs="Times New Roman"/>
                <w:b/>
                <w:lang w:val="hr-HR"/>
              </w:rPr>
              <w:t>Dejtonski (mirovni ) sporazum – legalizacija genocida u Republici  Bosni i Hercegovini</w:t>
            </w:r>
            <w:r w:rsidRPr="00410068">
              <w:rPr>
                <w:rFonts w:cs="Times New Roman"/>
                <w:lang w:val="hr-HR"/>
              </w:rPr>
              <w:t xml:space="preserve">, Sarajevo 2016. </w:t>
            </w:r>
          </w:p>
          <w:p w14:paraId="168A8827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30E52267" w14:textId="77777777" w:rsidTr="004527B1">
        <w:tc>
          <w:tcPr>
            <w:tcW w:w="3284" w:type="dxa"/>
            <w:shd w:val="clear" w:color="auto" w:fill="auto"/>
          </w:tcPr>
          <w:p w14:paraId="21E4BBCC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filozofiju</w:t>
            </w:r>
          </w:p>
        </w:tc>
        <w:tc>
          <w:tcPr>
            <w:tcW w:w="5468" w:type="dxa"/>
            <w:shd w:val="clear" w:color="auto" w:fill="auto"/>
          </w:tcPr>
          <w:p w14:paraId="5F054C30" w14:textId="77777777" w:rsidR="00AC0848" w:rsidRPr="006E1984" w:rsidRDefault="00AC0848" w:rsidP="006E1984">
            <w:pPr>
              <w:pStyle w:val="BodyTextIndent"/>
              <w:tabs>
                <w:tab w:val="left" w:pos="4785"/>
              </w:tabs>
              <w:spacing w:after="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E1984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1. Boris Kalin, </w:t>
            </w:r>
            <w:r w:rsidRPr="006E1984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Povijest filozofije</w:t>
            </w:r>
            <w:r w:rsidRPr="006E1984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(bilo koje izdanje);</w:t>
            </w:r>
          </w:p>
          <w:p w14:paraId="6948A76D" w14:textId="77777777" w:rsidR="00AC0848" w:rsidRPr="006E1984" w:rsidRDefault="00AC0848" w:rsidP="006E1984">
            <w:pPr>
              <w:pStyle w:val="BodyTextIndent"/>
              <w:tabs>
                <w:tab w:val="left" w:pos="4785"/>
              </w:tabs>
              <w:spacing w:after="0"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E1984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2. Gajo Petrović, </w:t>
            </w:r>
            <w:r w:rsidRPr="006E1984">
              <w:rPr>
                <w:rFonts w:asciiTheme="minorHAnsi" w:hAnsiTheme="minorHAnsi"/>
                <w:b/>
                <w:i/>
                <w:sz w:val="22"/>
                <w:szCs w:val="22"/>
                <w:lang w:val="bs-Latn-BA"/>
              </w:rPr>
              <w:t>Logika</w:t>
            </w:r>
            <w:r w:rsidRPr="006E1984">
              <w:rPr>
                <w:rFonts w:asciiTheme="minorHAnsi" w:hAnsiTheme="minorHAnsi"/>
                <w:i/>
                <w:sz w:val="22"/>
                <w:szCs w:val="22"/>
                <w:lang w:val="bs-Latn-BA"/>
              </w:rPr>
              <w:t xml:space="preserve"> </w:t>
            </w:r>
            <w:r w:rsidRPr="006E1984">
              <w:rPr>
                <w:rFonts w:asciiTheme="minorHAnsi" w:hAnsiTheme="minorHAnsi"/>
                <w:sz w:val="22"/>
                <w:szCs w:val="22"/>
                <w:lang w:val="bs-Latn-BA"/>
              </w:rPr>
              <w:t>(bilo koje izdanje);</w:t>
            </w:r>
          </w:p>
          <w:p w14:paraId="234BE035" w14:textId="77777777" w:rsidR="00AC0848" w:rsidRPr="00410068" w:rsidRDefault="00AC0848" w:rsidP="006E1984">
            <w:pPr>
              <w:spacing w:line="276" w:lineRule="auto"/>
              <w:jc w:val="both"/>
              <w:rPr>
                <w:rFonts w:cs="Times New Roman"/>
              </w:rPr>
            </w:pPr>
            <w:r w:rsidRPr="006E1984">
              <w:rPr>
                <w:i/>
              </w:rPr>
              <w:t xml:space="preserve">3. </w:t>
            </w:r>
            <w:r w:rsidRPr="006E1984">
              <w:rPr>
                <w:b/>
                <w:i/>
              </w:rPr>
              <w:t>Uvod u filozofiju</w:t>
            </w:r>
            <w:r w:rsidRPr="006E1984">
              <w:rPr>
                <w:i/>
              </w:rPr>
              <w:t xml:space="preserve"> – Radna sveska. </w:t>
            </w:r>
            <w:r w:rsidRPr="006E1984">
              <w:t>FPN Sarajevo, interno izdanje</w:t>
            </w:r>
          </w:p>
        </w:tc>
      </w:tr>
      <w:tr w:rsidR="00AC0848" w14:paraId="6DE18E7C" w14:textId="77777777" w:rsidTr="004527B1">
        <w:tc>
          <w:tcPr>
            <w:tcW w:w="3284" w:type="dxa"/>
            <w:shd w:val="clear" w:color="auto" w:fill="auto"/>
          </w:tcPr>
          <w:p w14:paraId="61659864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Osnovi prava</w:t>
            </w:r>
          </w:p>
        </w:tc>
        <w:tc>
          <w:tcPr>
            <w:tcW w:w="5468" w:type="dxa"/>
            <w:shd w:val="clear" w:color="auto" w:fill="auto"/>
          </w:tcPr>
          <w:p w14:paraId="11941F67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  <w:lang w:val="hr-HR"/>
              </w:rPr>
            </w:pPr>
            <w:r w:rsidRPr="00410068">
              <w:rPr>
                <w:rFonts w:cs="Times New Roman"/>
                <w:lang w:val="hr-HR"/>
              </w:rPr>
              <w:t xml:space="preserve">1. </w:t>
            </w:r>
            <w:proofErr w:type="spellStart"/>
            <w:r w:rsidRPr="00410068">
              <w:rPr>
                <w:rFonts w:cs="Times New Roman"/>
                <w:lang w:val="hr-HR"/>
              </w:rPr>
              <w:t>Muhić</w:t>
            </w:r>
            <w:proofErr w:type="spellEnd"/>
            <w:r w:rsidRPr="00410068">
              <w:rPr>
                <w:rFonts w:cs="Times New Roman"/>
                <w:lang w:val="hr-HR"/>
              </w:rPr>
              <w:t xml:space="preserve">, </w:t>
            </w:r>
            <w:proofErr w:type="spellStart"/>
            <w:r w:rsidRPr="00410068">
              <w:rPr>
                <w:rFonts w:cs="Times New Roman"/>
                <w:lang w:val="hr-HR"/>
              </w:rPr>
              <w:t>Fuad</w:t>
            </w:r>
            <w:proofErr w:type="spellEnd"/>
            <w:r w:rsidRPr="00410068">
              <w:rPr>
                <w:rFonts w:cs="Times New Roman"/>
                <w:lang w:val="hr-HR"/>
              </w:rPr>
              <w:t xml:space="preserve"> (1998): </w:t>
            </w:r>
            <w:r w:rsidRPr="00410068">
              <w:rPr>
                <w:rFonts w:cs="Times New Roman"/>
                <w:b/>
                <w:lang w:val="hr-HR"/>
              </w:rPr>
              <w:t>TEORIJA DRŽAVE I PRAVA</w:t>
            </w:r>
            <w:r w:rsidRPr="00410068">
              <w:rPr>
                <w:rFonts w:cs="Times New Roman"/>
                <w:lang w:val="hr-HR"/>
              </w:rPr>
              <w:t>, Magistrat, Sarajevo</w:t>
            </w:r>
          </w:p>
          <w:p w14:paraId="7A857B8B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5FA427C3" w14:textId="77777777" w:rsidTr="004527B1">
        <w:tc>
          <w:tcPr>
            <w:tcW w:w="3284" w:type="dxa"/>
            <w:shd w:val="clear" w:color="auto" w:fill="auto"/>
          </w:tcPr>
          <w:p w14:paraId="01242928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Politička filozofija</w:t>
            </w:r>
          </w:p>
        </w:tc>
        <w:tc>
          <w:tcPr>
            <w:tcW w:w="5468" w:type="dxa"/>
            <w:shd w:val="clear" w:color="auto" w:fill="auto"/>
          </w:tcPr>
          <w:p w14:paraId="634B8B9E" w14:textId="77777777" w:rsidR="00AC0848" w:rsidRPr="00AC0848" w:rsidRDefault="00AC0848" w:rsidP="0041006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1. </w:t>
            </w:r>
            <w:r w:rsidRPr="00AC0848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Hrestomatija za  predmet Politička filozofija</w:t>
            </w:r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, za internu upotrebu (2011) priredili: </w:t>
            </w:r>
            <w:proofErr w:type="spellStart"/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>prof.dr</w:t>
            </w:r>
            <w:proofErr w:type="spellEnd"/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. </w:t>
            </w:r>
            <w:proofErr w:type="spellStart"/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>Šaćir</w:t>
            </w:r>
            <w:proofErr w:type="spellEnd"/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>Filandra</w:t>
            </w:r>
            <w:proofErr w:type="spellEnd"/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i mr. Elma </w:t>
            </w:r>
            <w:proofErr w:type="spellStart"/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>Huruz</w:t>
            </w:r>
            <w:proofErr w:type="spellEnd"/>
            <w:r w:rsidRPr="00AC0848">
              <w:rPr>
                <w:rFonts w:asciiTheme="minorHAnsi" w:hAnsiTheme="minorHAnsi"/>
                <w:sz w:val="22"/>
                <w:szCs w:val="22"/>
                <w:lang w:val="bs-Latn-BA"/>
              </w:rPr>
              <w:t>, Fakultet političkih nauka, Sarajevo</w:t>
            </w:r>
          </w:p>
          <w:p w14:paraId="64380D0E" w14:textId="77777777" w:rsidR="00AC0848" w:rsidRPr="00410068" w:rsidRDefault="00AC0848" w:rsidP="00410068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cs="Times New Roman"/>
                <w:color w:val="000000"/>
                <w:spacing w:val="-20"/>
                <w:lang w:val="hr-HR"/>
              </w:rPr>
            </w:pPr>
            <w:r w:rsidRPr="00410068">
              <w:rPr>
                <w:rFonts w:cs="Times New Roman"/>
                <w:color w:val="000000"/>
                <w:spacing w:val="-20"/>
                <w:lang w:val="hr-HR"/>
              </w:rPr>
              <w:t xml:space="preserve">2. Adam </w:t>
            </w:r>
            <w:proofErr w:type="spellStart"/>
            <w:r w:rsidRPr="00410068">
              <w:rPr>
                <w:rFonts w:cs="Times New Roman"/>
                <w:color w:val="000000"/>
                <w:spacing w:val="-20"/>
                <w:lang w:val="hr-HR"/>
              </w:rPr>
              <w:t>Svift</w:t>
            </w:r>
            <w:proofErr w:type="spellEnd"/>
            <w:r w:rsidRPr="00410068">
              <w:rPr>
                <w:rFonts w:cs="Times New Roman"/>
                <w:color w:val="000000"/>
                <w:spacing w:val="-20"/>
                <w:lang w:val="hr-HR"/>
              </w:rPr>
              <w:t xml:space="preserve"> ( 2008 ),  </w:t>
            </w:r>
            <w:r w:rsidRPr="00410068">
              <w:rPr>
                <w:rFonts w:cs="Times New Roman"/>
                <w:b/>
                <w:color w:val="000000"/>
                <w:spacing w:val="-20"/>
                <w:lang w:val="hr-HR"/>
              </w:rPr>
              <w:t>Politička filozofija</w:t>
            </w:r>
            <w:r w:rsidRPr="00410068">
              <w:rPr>
                <w:rFonts w:cs="Times New Roman"/>
                <w:color w:val="000000"/>
                <w:spacing w:val="-20"/>
                <w:lang w:val="hr-HR"/>
              </w:rPr>
              <w:t xml:space="preserve">,  </w:t>
            </w:r>
            <w:proofErr w:type="spellStart"/>
            <w:r w:rsidRPr="00410068">
              <w:rPr>
                <w:rFonts w:cs="Times New Roman"/>
                <w:color w:val="000000"/>
                <w:spacing w:val="-20"/>
                <w:lang w:val="hr-HR"/>
              </w:rPr>
              <w:t>Clio</w:t>
            </w:r>
            <w:proofErr w:type="spellEnd"/>
            <w:r w:rsidRPr="00410068">
              <w:rPr>
                <w:rFonts w:cs="Times New Roman"/>
                <w:color w:val="000000"/>
                <w:spacing w:val="-20"/>
                <w:lang w:val="hr-HR"/>
              </w:rPr>
              <w:t xml:space="preserve">,  Beograd </w:t>
            </w:r>
          </w:p>
          <w:p w14:paraId="5559C387" w14:textId="77777777" w:rsidR="00AC0848" w:rsidRPr="00410068" w:rsidRDefault="00AC0848" w:rsidP="00410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3. Marx, Karl (1977), </w:t>
            </w:r>
            <w:r w:rsidRPr="00410068">
              <w:rPr>
                <w:rFonts w:cs="Times New Roman"/>
                <w:b/>
              </w:rPr>
              <w:t xml:space="preserve">Temelji slobode, </w:t>
            </w:r>
            <w:r w:rsidRPr="00410068">
              <w:rPr>
                <w:rFonts w:cs="Times New Roman"/>
                <w:b/>
                <w:color w:val="000000"/>
                <w:shd w:val="clear" w:color="auto" w:fill="FFFAF0"/>
              </w:rPr>
              <w:t> osnovi kritike političke ekonomije</w:t>
            </w:r>
            <w:r w:rsidRPr="00410068">
              <w:rPr>
                <w:rFonts w:cs="Times New Roman"/>
                <w:color w:val="000000"/>
                <w:shd w:val="clear" w:color="auto" w:fill="FFFAF0"/>
              </w:rPr>
              <w:t>, Naprijed, Zagreb </w:t>
            </w:r>
          </w:p>
          <w:p w14:paraId="6FAEEC07" w14:textId="77777777" w:rsidR="00AC0848" w:rsidRPr="00410068" w:rsidRDefault="00AC0848" w:rsidP="00410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4. Pavlović, Vukašin (2011) </w:t>
            </w:r>
            <w:r w:rsidRPr="00410068">
              <w:rPr>
                <w:rFonts w:cs="Times New Roman"/>
                <w:b/>
              </w:rPr>
              <w:t>Država i društvo,</w:t>
            </w:r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Čigoja</w:t>
            </w:r>
            <w:proofErr w:type="spellEnd"/>
            <w:r w:rsidRPr="00410068">
              <w:rPr>
                <w:rFonts w:cs="Times New Roman"/>
              </w:rPr>
              <w:t xml:space="preserve"> štampa, Beograd</w:t>
            </w:r>
          </w:p>
          <w:p w14:paraId="24A1CE84" w14:textId="77777777" w:rsidR="00AC0848" w:rsidRPr="00410068" w:rsidRDefault="00AC0848" w:rsidP="00410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lastRenderedPageBreak/>
              <w:t xml:space="preserve">5. G.W. </w:t>
            </w:r>
            <w:proofErr w:type="spellStart"/>
            <w:r w:rsidRPr="00410068">
              <w:rPr>
                <w:rFonts w:cs="Times New Roman"/>
              </w:rPr>
              <w:t>F.Hegel</w:t>
            </w:r>
            <w:proofErr w:type="spellEnd"/>
            <w:r w:rsidRPr="00410068">
              <w:rPr>
                <w:rFonts w:cs="Times New Roman"/>
              </w:rPr>
              <w:t xml:space="preserve"> ( 1951 ), </w:t>
            </w:r>
            <w:r w:rsidRPr="00410068">
              <w:rPr>
                <w:rFonts w:cs="Times New Roman"/>
                <w:b/>
                <w:i/>
              </w:rPr>
              <w:t>Filozofija povijesti</w:t>
            </w:r>
            <w:r w:rsidRPr="00410068">
              <w:rPr>
                <w:rFonts w:cs="Times New Roman"/>
              </w:rPr>
              <w:t xml:space="preserve">,  Kultura, Zagreb </w:t>
            </w:r>
          </w:p>
          <w:p w14:paraId="6E7C6F19" w14:textId="77777777" w:rsidR="00AC0848" w:rsidRPr="00410068" w:rsidRDefault="00AC0848" w:rsidP="00410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6. Helmut </w:t>
            </w:r>
            <w:proofErr w:type="spellStart"/>
            <w:r w:rsidRPr="00410068">
              <w:rPr>
                <w:rFonts w:cs="Times New Roman"/>
              </w:rPr>
              <w:t>Dubiel</w:t>
            </w:r>
            <w:proofErr w:type="spellEnd"/>
            <w:r w:rsidRPr="00410068">
              <w:rPr>
                <w:rFonts w:cs="Times New Roman"/>
              </w:rPr>
              <w:t xml:space="preserve"> ( 2006 ), </w:t>
            </w:r>
            <w:r w:rsidRPr="00410068">
              <w:rPr>
                <w:rFonts w:cs="Times New Roman"/>
                <w:b/>
                <w:i/>
              </w:rPr>
              <w:t>Neizvjesnost i politika</w:t>
            </w:r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Rabic</w:t>
            </w:r>
            <w:proofErr w:type="spellEnd"/>
            <w:r w:rsidRPr="00410068">
              <w:rPr>
                <w:rFonts w:cs="Times New Roman"/>
              </w:rPr>
              <w:t xml:space="preserve">, Sarajevo </w:t>
            </w:r>
          </w:p>
          <w:p w14:paraId="36BF076C" w14:textId="77777777" w:rsidR="00AC0848" w:rsidRPr="00410068" w:rsidRDefault="00AC0848" w:rsidP="00410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7. Max Horkheimer ( 1976 ), </w:t>
            </w:r>
            <w:r w:rsidRPr="00410068">
              <w:rPr>
                <w:rFonts w:cs="Times New Roman"/>
                <w:b/>
                <w:i/>
              </w:rPr>
              <w:t>Tradicionalna i kritička teorija</w:t>
            </w:r>
            <w:r w:rsidRPr="00410068">
              <w:rPr>
                <w:rFonts w:cs="Times New Roman"/>
                <w:b/>
              </w:rPr>
              <w:t>,</w:t>
            </w:r>
            <w:r w:rsidRPr="00410068">
              <w:rPr>
                <w:rFonts w:cs="Times New Roman"/>
              </w:rPr>
              <w:t xml:space="preserve"> BIGZ, Beograd </w:t>
            </w:r>
          </w:p>
          <w:p w14:paraId="598C7F18" w14:textId="77777777" w:rsidR="00AC0848" w:rsidRPr="00410068" w:rsidRDefault="00AC0848" w:rsidP="00410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>8. Max Horkheimer/</w:t>
            </w:r>
            <w:proofErr w:type="spellStart"/>
            <w:r w:rsidRPr="00410068">
              <w:rPr>
                <w:rFonts w:cs="Times New Roman"/>
              </w:rPr>
              <w:t>Theodor</w:t>
            </w:r>
            <w:proofErr w:type="spellEnd"/>
            <w:r w:rsidRPr="00410068">
              <w:rPr>
                <w:rFonts w:cs="Times New Roman"/>
              </w:rPr>
              <w:t xml:space="preserve"> W. Adorno ( 1974 ),  </w:t>
            </w:r>
            <w:r w:rsidRPr="00410068">
              <w:rPr>
                <w:rFonts w:cs="Times New Roman"/>
                <w:b/>
                <w:i/>
              </w:rPr>
              <w:t>Dijalektika prosvjetiteljstva</w:t>
            </w:r>
            <w:r w:rsidRPr="00410068">
              <w:rPr>
                <w:rFonts w:cs="Times New Roman"/>
                <w:b/>
              </w:rPr>
              <w:t>,</w:t>
            </w:r>
            <w:r w:rsidRPr="00410068">
              <w:rPr>
                <w:rFonts w:cs="Times New Roman"/>
              </w:rPr>
              <w:t xml:space="preserve"> Veselin Masleša, Sarajevo </w:t>
            </w:r>
          </w:p>
          <w:p w14:paraId="7DF492C8" w14:textId="77777777" w:rsidR="00AC0848" w:rsidRPr="00410068" w:rsidRDefault="00AC0848" w:rsidP="00410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>9. Thomas Hobbes</w:t>
            </w:r>
            <w:r w:rsidRPr="00410068">
              <w:rPr>
                <w:rFonts w:cs="Times New Roman"/>
                <w:i/>
              </w:rPr>
              <w:t xml:space="preserve"> ( 1991 ), </w:t>
            </w:r>
            <w:r w:rsidRPr="00410068">
              <w:rPr>
                <w:rFonts w:cs="Times New Roman"/>
                <w:b/>
                <w:i/>
              </w:rPr>
              <w:t>Levijatan ili materija, oblik i vlast države crkvene i građanske</w:t>
            </w:r>
            <w:r w:rsidRPr="00410068">
              <w:rPr>
                <w:rFonts w:cs="Times New Roman"/>
              </w:rPr>
              <w:t xml:space="preserve">, Biblioteka Giordano </w:t>
            </w:r>
            <w:proofErr w:type="spellStart"/>
            <w:r w:rsidRPr="00410068">
              <w:rPr>
                <w:rFonts w:cs="Times New Roman"/>
              </w:rPr>
              <w:t>Bruno,Gradina</w:t>
            </w:r>
            <w:proofErr w:type="spellEnd"/>
          </w:p>
          <w:p w14:paraId="2AB00568" w14:textId="77777777" w:rsidR="00AC0848" w:rsidRPr="00410068" w:rsidRDefault="00AC0848" w:rsidP="00410068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10. Nikolo Makijaveli ( 1982 ), </w:t>
            </w:r>
            <w:r w:rsidRPr="00410068">
              <w:rPr>
                <w:rFonts w:cs="Times New Roman"/>
                <w:b/>
                <w:i/>
              </w:rPr>
              <w:t>Vladalac</w:t>
            </w:r>
            <w:r w:rsidRPr="00410068">
              <w:rPr>
                <w:rFonts w:cs="Times New Roman"/>
                <w:b/>
              </w:rPr>
              <w:t>,</w:t>
            </w:r>
            <w:r w:rsidRPr="00410068">
              <w:rPr>
                <w:rFonts w:cs="Times New Roman"/>
              </w:rPr>
              <w:t xml:space="preserve"> Izdavačka radna organizacija „ Rad ",  Beograd </w:t>
            </w:r>
          </w:p>
          <w:p w14:paraId="3DCC3F46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40D8E9D5" w14:textId="77777777" w:rsidTr="004527B1">
        <w:tc>
          <w:tcPr>
            <w:tcW w:w="3284" w:type="dxa"/>
            <w:shd w:val="clear" w:color="auto" w:fill="auto"/>
          </w:tcPr>
          <w:p w14:paraId="37963AAF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Javne politike</w:t>
            </w:r>
          </w:p>
        </w:tc>
        <w:tc>
          <w:tcPr>
            <w:tcW w:w="5468" w:type="dxa"/>
            <w:shd w:val="clear" w:color="auto" w:fill="auto"/>
          </w:tcPr>
          <w:p w14:paraId="1956130F" w14:textId="77777777" w:rsidR="00AC0848" w:rsidRPr="00410068" w:rsidRDefault="00AC0848" w:rsidP="005D7D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proofErr w:type="spellStart"/>
            <w:r w:rsidRPr="00410068">
              <w:rPr>
                <w:rFonts w:cs="Times New Roman"/>
              </w:rPr>
              <w:t>Hill</w:t>
            </w:r>
            <w:proofErr w:type="spellEnd"/>
            <w:r w:rsidRPr="00410068">
              <w:rPr>
                <w:rFonts w:cs="Times New Roman"/>
              </w:rPr>
              <w:t xml:space="preserve">, Michael (2010), </w:t>
            </w:r>
            <w:r w:rsidRPr="00410068">
              <w:rPr>
                <w:rFonts w:cs="Times New Roman"/>
                <w:b/>
              </w:rPr>
              <w:t>Proces stvaranja javnih politika,</w:t>
            </w:r>
            <w:r w:rsidRPr="00410068">
              <w:rPr>
                <w:rFonts w:cs="Times New Roman"/>
              </w:rPr>
              <w:t xml:space="preserve"> FPZ, Zagreb.</w:t>
            </w:r>
          </w:p>
          <w:p w14:paraId="1625E4DE" w14:textId="77777777" w:rsidR="00AC0848" w:rsidRPr="00410068" w:rsidRDefault="00AC0848" w:rsidP="0041006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  <w:p w14:paraId="46C9D7E3" w14:textId="77777777" w:rsidR="00AC0848" w:rsidRPr="009153BF" w:rsidRDefault="00AC0848" w:rsidP="009153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Đorđević, Snežana (2009), </w:t>
            </w:r>
            <w:r w:rsidRPr="00410068">
              <w:rPr>
                <w:rFonts w:cs="Times New Roman"/>
                <w:b/>
              </w:rPr>
              <w:t>Analiza javnih politika</w:t>
            </w:r>
            <w:r w:rsidRPr="00410068">
              <w:rPr>
                <w:rFonts w:cs="Times New Roman"/>
              </w:rPr>
              <w:t xml:space="preserve">, FPN Beograd, </w:t>
            </w:r>
            <w:proofErr w:type="spellStart"/>
            <w:r w:rsidRPr="00410068">
              <w:rPr>
                <w:rFonts w:cs="Times New Roman"/>
              </w:rPr>
              <w:t>Čigoja</w:t>
            </w:r>
            <w:proofErr w:type="spellEnd"/>
            <w:r w:rsidRPr="00410068">
              <w:rPr>
                <w:rFonts w:cs="Times New Roman"/>
              </w:rPr>
              <w:t xml:space="preserve"> štampa, Beogr</w:t>
            </w:r>
            <w:r>
              <w:rPr>
                <w:rFonts w:cs="Times New Roman"/>
              </w:rPr>
              <w:t>ad</w:t>
            </w:r>
          </w:p>
          <w:p w14:paraId="486C04FE" w14:textId="77777777" w:rsidR="00AC0848" w:rsidRPr="00410068" w:rsidRDefault="00AC0848" w:rsidP="004100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</w:p>
          <w:p w14:paraId="730862D5" w14:textId="77777777" w:rsidR="00AC0848" w:rsidRPr="00410068" w:rsidRDefault="00AC0848" w:rsidP="004100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>4.     Grdešić, Ivan, (2006</w:t>
            </w:r>
            <w:r w:rsidRPr="00410068">
              <w:rPr>
                <w:rFonts w:cs="Times New Roman"/>
                <w:b/>
              </w:rPr>
              <w:t>.), Osnove analize javnih politika</w:t>
            </w:r>
            <w:r w:rsidRPr="00410068">
              <w:rPr>
                <w:rFonts w:cs="Times New Roman"/>
              </w:rPr>
              <w:t>, Fakultet političkih       znanosti, Zagreb.</w:t>
            </w:r>
          </w:p>
          <w:p w14:paraId="23C46810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0E2F3261" w14:textId="77777777" w:rsidTr="004527B1">
        <w:tc>
          <w:tcPr>
            <w:tcW w:w="3284" w:type="dxa"/>
            <w:shd w:val="clear" w:color="auto" w:fill="auto"/>
          </w:tcPr>
          <w:p w14:paraId="5C8F56CF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Upravljanje državom</w:t>
            </w:r>
          </w:p>
        </w:tc>
        <w:tc>
          <w:tcPr>
            <w:tcW w:w="5468" w:type="dxa"/>
            <w:shd w:val="clear" w:color="auto" w:fill="auto"/>
          </w:tcPr>
          <w:p w14:paraId="02023984" w14:textId="77777777" w:rsidR="00AC0848" w:rsidRPr="00410068" w:rsidRDefault="00AC0848" w:rsidP="0041006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A65292A" w14:textId="77777777" w:rsidR="00AC0848" w:rsidRPr="006B37EA" w:rsidRDefault="00AC0848" w:rsidP="005D7D76">
            <w:pPr>
              <w:numPr>
                <w:ilvl w:val="0"/>
                <w:numId w:val="29"/>
              </w:numPr>
              <w:suppressAutoHyphens/>
              <w:ind w:left="310" w:hanging="283"/>
              <w:jc w:val="both"/>
              <w:rPr>
                <w:rFonts w:eastAsia="Times New Roman"/>
                <w:lang w:val="hr-HR" w:eastAsia="zh-CN"/>
              </w:rPr>
            </w:pPr>
            <w:proofErr w:type="spellStart"/>
            <w:r w:rsidRPr="006B37EA">
              <w:rPr>
                <w:rFonts w:eastAsia="Times New Roman"/>
                <w:lang w:val="hr-HR" w:eastAsia="zh-CN"/>
              </w:rPr>
              <w:t>Fejzić</w:t>
            </w:r>
            <w:proofErr w:type="spellEnd"/>
            <w:r w:rsidRPr="006B37EA">
              <w:rPr>
                <w:rFonts w:eastAsia="Times New Roman"/>
                <w:lang w:val="hr-HR" w:eastAsia="zh-CN"/>
              </w:rPr>
              <w:t xml:space="preserve">, Elvis (2016). </w:t>
            </w:r>
            <w:r w:rsidRPr="00D83B1F">
              <w:rPr>
                <w:rFonts w:eastAsia="Times New Roman"/>
                <w:b/>
                <w:i/>
                <w:lang w:val="hr-HR" w:eastAsia="zh-CN"/>
              </w:rPr>
              <w:t>Transformacija upravljanja državom: korporacijski imperijalizam na djelu</w:t>
            </w:r>
            <w:r w:rsidRPr="00D83B1F">
              <w:rPr>
                <w:rFonts w:eastAsia="Times New Roman"/>
                <w:b/>
                <w:lang w:val="hr-HR" w:eastAsia="zh-CN"/>
              </w:rPr>
              <w:t>.</w:t>
            </w:r>
            <w:r w:rsidRPr="006B37EA">
              <w:rPr>
                <w:rFonts w:eastAsia="Times New Roman"/>
                <w:lang w:val="hr-HR" w:eastAsia="zh-CN"/>
              </w:rPr>
              <w:t xml:space="preserve"> Sarajevo: Fakultet političkih nauka.</w:t>
            </w:r>
            <w:r>
              <w:rPr>
                <w:rFonts w:eastAsia="Times New Roman"/>
                <w:lang w:val="hr-HR" w:eastAsia="zh-CN"/>
              </w:rPr>
              <w:t xml:space="preserve"> (odabrana poglavlja – navedena su kao tematske cjeline za predavanja: 10-15 radna sedmica)</w:t>
            </w:r>
          </w:p>
          <w:p w14:paraId="05E8EA2F" w14:textId="77777777" w:rsidR="00AC0848" w:rsidRPr="006B37EA" w:rsidRDefault="00AC0848" w:rsidP="005D7D76">
            <w:pPr>
              <w:numPr>
                <w:ilvl w:val="0"/>
                <w:numId w:val="29"/>
              </w:numPr>
              <w:suppressAutoHyphens/>
              <w:ind w:left="310" w:hanging="283"/>
              <w:jc w:val="both"/>
              <w:rPr>
                <w:rFonts w:eastAsia="Times New Roman"/>
                <w:lang w:val="hr-HR" w:eastAsia="zh-CN"/>
              </w:rPr>
            </w:pPr>
            <w:r w:rsidRPr="00D83B1F">
              <w:rPr>
                <w:rFonts w:eastAsia="Times New Roman"/>
                <w:b/>
                <w:i/>
                <w:lang w:val="hr-HR" w:eastAsia="zh-CN"/>
              </w:rPr>
              <w:t>Upravljanje državom</w:t>
            </w:r>
            <w:r w:rsidRPr="006B37EA">
              <w:rPr>
                <w:rFonts w:eastAsia="Times New Roman"/>
                <w:lang w:val="hr-HR" w:eastAsia="zh-CN"/>
              </w:rPr>
              <w:t xml:space="preserve"> (Hrestomatija za internu upotrebu), Sarajevo, oktobar 2016., priredio doc. dr. Elvis </w:t>
            </w:r>
            <w:proofErr w:type="spellStart"/>
            <w:r w:rsidRPr="006B37EA">
              <w:rPr>
                <w:rFonts w:eastAsia="Times New Roman"/>
                <w:lang w:val="hr-HR" w:eastAsia="zh-CN"/>
              </w:rPr>
              <w:t>Fejzić</w:t>
            </w:r>
            <w:proofErr w:type="spellEnd"/>
            <w:r w:rsidRPr="006B37EA">
              <w:rPr>
                <w:rFonts w:eastAsia="Times New Roman"/>
                <w:lang w:val="hr-HR" w:eastAsia="zh-CN"/>
              </w:rPr>
              <w:t>.</w:t>
            </w:r>
          </w:p>
          <w:p w14:paraId="536CC0D9" w14:textId="77777777" w:rsidR="00AC0848" w:rsidRPr="00410068" w:rsidRDefault="00AC0848" w:rsidP="00D83B1F">
            <w:pPr>
              <w:pStyle w:val="Default"/>
              <w:spacing w:line="276" w:lineRule="auto"/>
              <w:jc w:val="both"/>
            </w:pPr>
          </w:p>
        </w:tc>
      </w:tr>
      <w:tr w:rsidR="00AC0848" w14:paraId="0D5F6C4B" w14:textId="77777777" w:rsidTr="004527B1">
        <w:tc>
          <w:tcPr>
            <w:tcW w:w="3284" w:type="dxa"/>
            <w:shd w:val="clear" w:color="auto" w:fill="auto"/>
          </w:tcPr>
          <w:p w14:paraId="43AC7C25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Savremena</w:t>
            </w:r>
            <w:proofErr w:type="spellEnd"/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država</w:t>
            </w:r>
          </w:p>
        </w:tc>
        <w:tc>
          <w:tcPr>
            <w:tcW w:w="5468" w:type="dxa"/>
            <w:shd w:val="clear" w:color="auto" w:fill="auto"/>
          </w:tcPr>
          <w:p w14:paraId="4B23672A" w14:textId="77777777" w:rsidR="00AC0848" w:rsidRPr="00410068" w:rsidRDefault="00AC0848" w:rsidP="0041006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8399A4A" w14:textId="77777777" w:rsidR="00AC0848" w:rsidRPr="00D83B1F" w:rsidRDefault="00AC0848" w:rsidP="005D7D76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cs="Calibri"/>
              </w:rPr>
            </w:pPr>
            <w:proofErr w:type="spellStart"/>
            <w:r w:rsidRPr="00D83B1F">
              <w:rPr>
                <w:rFonts w:cs="Calibri"/>
              </w:rPr>
              <w:t>Zgodić</w:t>
            </w:r>
            <w:proofErr w:type="spellEnd"/>
            <w:r w:rsidRPr="00D83B1F">
              <w:rPr>
                <w:rFonts w:cs="Calibri"/>
              </w:rPr>
              <w:t xml:space="preserve">, Esad (2015). </w:t>
            </w:r>
            <w:r w:rsidRPr="00D83B1F">
              <w:rPr>
                <w:rFonts w:cs="Calibri"/>
                <w:b/>
              </w:rPr>
              <w:t xml:space="preserve">O državama: kritički pojmovnik </w:t>
            </w:r>
            <w:proofErr w:type="spellStart"/>
            <w:r w:rsidRPr="00D83B1F">
              <w:rPr>
                <w:rFonts w:cs="Calibri"/>
                <w:b/>
              </w:rPr>
              <w:t>statologije</w:t>
            </w:r>
            <w:proofErr w:type="spellEnd"/>
            <w:r w:rsidRPr="00D83B1F">
              <w:rPr>
                <w:rFonts w:cs="Calibri"/>
                <w:b/>
              </w:rPr>
              <w:t>.</w:t>
            </w:r>
            <w:r w:rsidRPr="00D83B1F">
              <w:rPr>
                <w:rFonts w:cs="Calibri"/>
              </w:rPr>
              <w:t xml:space="preserve"> Knjiga I. Sarajevo: Fakultet političkih nauka. (str. 14-28, 150-160, 182-189, 213-218, 264-269, 271-287, 291-294, 308-313, 323-330, 331-335, 342-347, 360-362, 381-384, 404-413)</w:t>
            </w:r>
          </w:p>
          <w:p w14:paraId="44E0CF2A" w14:textId="77777777" w:rsidR="00AC0848" w:rsidRPr="00D83B1F" w:rsidRDefault="00AC0848" w:rsidP="005D7D76">
            <w:pPr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proofErr w:type="spellStart"/>
            <w:r w:rsidRPr="00D83B1F">
              <w:rPr>
                <w:rFonts w:cs="Calibri"/>
              </w:rPr>
              <w:t>Zgodić</w:t>
            </w:r>
            <w:proofErr w:type="spellEnd"/>
            <w:r w:rsidRPr="00D83B1F">
              <w:rPr>
                <w:rFonts w:cs="Calibri"/>
              </w:rPr>
              <w:t xml:space="preserve">, Esad (2015). </w:t>
            </w:r>
            <w:r w:rsidRPr="00D83B1F">
              <w:rPr>
                <w:rFonts w:cs="Calibri"/>
                <w:b/>
              </w:rPr>
              <w:t xml:space="preserve">O državama: kritički pojmovnik </w:t>
            </w:r>
            <w:proofErr w:type="spellStart"/>
            <w:r w:rsidRPr="00D83B1F">
              <w:rPr>
                <w:rFonts w:cs="Calibri"/>
                <w:b/>
              </w:rPr>
              <w:t>statologije</w:t>
            </w:r>
            <w:proofErr w:type="spellEnd"/>
            <w:r w:rsidRPr="00D83B1F">
              <w:rPr>
                <w:rFonts w:cs="Calibri"/>
                <w:b/>
              </w:rPr>
              <w:t>.</w:t>
            </w:r>
            <w:r w:rsidRPr="00D83B1F">
              <w:rPr>
                <w:rFonts w:cs="Calibri"/>
              </w:rPr>
              <w:t xml:space="preserve"> Knjiga II. Sarajevo: Fakultet političkih nauka. (str. 13-16, 21-33, 37-43, 54-59, 62-68, 70-83, 110-112, 125-132, 133-143, 171-188, 210-215, 220-222, 228-231, 242-247, 256-264, 270-273, 276-280, 283-287, 316-319, 323-</w:t>
            </w:r>
            <w:r w:rsidRPr="00D83B1F">
              <w:rPr>
                <w:rFonts w:cs="Calibri"/>
              </w:rPr>
              <w:lastRenderedPageBreak/>
              <w:t xml:space="preserve">326, 329-344, 353-358, 378-390) </w:t>
            </w:r>
          </w:p>
          <w:p w14:paraId="7F7866A1" w14:textId="77777777" w:rsidR="00AC0848" w:rsidRPr="00D83B1F" w:rsidRDefault="00AC0848" w:rsidP="005D7D76">
            <w:pPr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proofErr w:type="spellStart"/>
            <w:r w:rsidRPr="00D83B1F">
              <w:rPr>
                <w:rFonts w:eastAsia="Times New Roman" w:cs="Calibri"/>
                <w:b/>
                <w:lang w:val="hr-HR" w:eastAsia="zh-CN"/>
              </w:rPr>
              <w:t>Savremena</w:t>
            </w:r>
            <w:proofErr w:type="spellEnd"/>
            <w:r w:rsidRPr="00D83B1F">
              <w:rPr>
                <w:rFonts w:eastAsia="Times New Roman" w:cs="Calibri"/>
                <w:b/>
                <w:lang w:val="hr-HR" w:eastAsia="zh-CN"/>
              </w:rPr>
              <w:t xml:space="preserve"> država</w:t>
            </w:r>
            <w:r w:rsidRPr="00D83B1F">
              <w:rPr>
                <w:rFonts w:eastAsia="Times New Roman"/>
                <w:lang w:val="hr-HR" w:eastAsia="zh-CN"/>
              </w:rPr>
              <w:t xml:space="preserve"> (Hrestomatija za internu upotrebu), Sarajevo, oktobar 2017., priredio doc. dr. Elvis </w:t>
            </w:r>
            <w:proofErr w:type="spellStart"/>
            <w:r w:rsidRPr="00D83B1F">
              <w:rPr>
                <w:rFonts w:eastAsia="Times New Roman"/>
                <w:lang w:val="hr-HR" w:eastAsia="zh-CN"/>
              </w:rPr>
              <w:t>Fejzić</w:t>
            </w:r>
            <w:proofErr w:type="spellEnd"/>
            <w:r w:rsidRPr="00D83B1F">
              <w:rPr>
                <w:rFonts w:eastAsia="Times New Roman"/>
                <w:lang w:val="hr-HR" w:eastAsia="zh-CN"/>
              </w:rPr>
              <w:t>.</w:t>
            </w:r>
          </w:p>
          <w:p w14:paraId="49062FAA" w14:textId="77777777" w:rsidR="00AC0848" w:rsidRPr="00410068" w:rsidRDefault="00AC0848" w:rsidP="00D83B1F">
            <w:pPr>
              <w:pStyle w:val="Default"/>
              <w:spacing w:line="276" w:lineRule="auto"/>
              <w:jc w:val="both"/>
            </w:pPr>
          </w:p>
        </w:tc>
      </w:tr>
      <w:tr w:rsidR="00AC0848" w14:paraId="6C31F996" w14:textId="77777777" w:rsidTr="004527B1">
        <w:tc>
          <w:tcPr>
            <w:tcW w:w="3284" w:type="dxa"/>
            <w:shd w:val="clear" w:color="auto" w:fill="auto"/>
          </w:tcPr>
          <w:p w14:paraId="20CA436D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Političke stranke i interesne grupe</w:t>
            </w:r>
          </w:p>
        </w:tc>
        <w:tc>
          <w:tcPr>
            <w:tcW w:w="5468" w:type="dxa"/>
            <w:shd w:val="clear" w:color="auto" w:fill="auto"/>
          </w:tcPr>
          <w:p w14:paraId="0A897FB2" w14:textId="77777777" w:rsidR="00AC0848" w:rsidRPr="00747824" w:rsidRDefault="00AC0848" w:rsidP="00761F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47824">
              <w:rPr>
                <w:rFonts w:cs="Arial"/>
              </w:rPr>
              <w:t xml:space="preserve">1.  </w:t>
            </w:r>
            <w:r w:rsidRPr="00747824">
              <w:rPr>
                <w:rFonts w:cs="Arial"/>
                <w:spacing w:val="27"/>
              </w:rPr>
              <w:t xml:space="preserve"> </w:t>
            </w:r>
            <w:r w:rsidRPr="00747824">
              <w:rPr>
                <w:rFonts w:cs="Arial"/>
              </w:rPr>
              <w:t>Dan</w:t>
            </w:r>
            <w:r w:rsidRPr="00747824">
              <w:rPr>
                <w:rFonts w:cs="Arial"/>
                <w:spacing w:val="1"/>
              </w:rPr>
              <w:t>i</w:t>
            </w:r>
            <w:r w:rsidRPr="00747824">
              <w:rPr>
                <w:rFonts w:cs="Arial"/>
              </w:rPr>
              <w:t>el</w:t>
            </w:r>
            <w:r w:rsidRPr="00747824">
              <w:rPr>
                <w:rFonts w:cs="Arial"/>
                <w:spacing w:val="-3"/>
              </w:rPr>
              <w:t xml:space="preserve"> </w:t>
            </w:r>
            <w:r w:rsidRPr="00747824">
              <w:rPr>
                <w:rFonts w:cs="Arial"/>
              </w:rPr>
              <w:t>L</w:t>
            </w:r>
            <w:r w:rsidRPr="00747824">
              <w:rPr>
                <w:rFonts w:cs="Arial"/>
                <w:spacing w:val="-1"/>
              </w:rPr>
              <w:t>o</w:t>
            </w:r>
            <w:r w:rsidRPr="00747824">
              <w:rPr>
                <w:rFonts w:cs="Arial"/>
                <w:spacing w:val="2"/>
              </w:rPr>
              <w:t>u</w:t>
            </w:r>
            <w:r w:rsidRPr="00747824">
              <w:rPr>
                <w:rFonts w:cs="Arial"/>
                <w:spacing w:val="-1"/>
              </w:rPr>
              <w:t>i</w:t>
            </w:r>
            <w:r w:rsidRPr="00747824">
              <w:rPr>
                <w:rFonts w:cs="Arial"/>
              </w:rPr>
              <w:t xml:space="preserve">s </w:t>
            </w:r>
            <w:proofErr w:type="spellStart"/>
            <w:r w:rsidRPr="00747824">
              <w:rPr>
                <w:rFonts w:cs="Arial"/>
                <w:spacing w:val="1"/>
              </w:rPr>
              <w:t>S</w:t>
            </w:r>
            <w:r w:rsidRPr="00747824">
              <w:rPr>
                <w:rFonts w:cs="Arial"/>
              </w:rPr>
              <w:t>e</w:t>
            </w:r>
            <w:r w:rsidRPr="00747824">
              <w:rPr>
                <w:rFonts w:cs="Arial"/>
                <w:spacing w:val="1"/>
              </w:rPr>
              <w:t>i</w:t>
            </w:r>
            <w:r w:rsidRPr="00747824">
              <w:rPr>
                <w:rFonts w:cs="Arial"/>
                <w:spacing w:val="-1"/>
              </w:rPr>
              <w:t>l</w:t>
            </w:r>
            <w:r w:rsidRPr="00747824">
              <w:rPr>
                <w:rFonts w:cs="Arial"/>
              </w:rPr>
              <w:t>er</w:t>
            </w:r>
            <w:proofErr w:type="spellEnd"/>
            <w:r w:rsidRPr="00747824">
              <w:rPr>
                <w:rFonts w:cs="Arial"/>
                <w:spacing w:val="-1"/>
              </w:rPr>
              <w:t xml:space="preserve"> </w:t>
            </w:r>
            <w:r w:rsidRPr="00747824">
              <w:rPr>
                <w:rFonts w:cs="Arial"/>
                <w:spacing w:val="1"/>
              </w:rPr>
              <w:t>(</w:t>
            </w:r>
            <w:r w:rsidRPr="00747824">
              <w:rPr>
                <w:rFonts w:cs="Arial"/>
              </w:rPr>
              <w:t>1</w:t>
            </w:r>
            <w:r w:rsidRPr="00747824">
              <w:rPr>
                <w:rFonts w:cs="Arial"/>
                <w:spacing w:val="1"/>
              </w:rPr>
              <w:t>9</w:t>
            </w:r>
            <w:r w:rsidRPr="00747824">
              <w:rPr>
                <w:rFonts w:cs="Arial"/>
              </w:rPr>
              <w:t>9</w:t>
            </w:r>
            <w:r w:rsidRPr="00747824">
              <w:rPr>
                <w:rFonts w:cs="Arial"/>
                <w:spacing w:val="-1"/>
              </w:rPr>
              <w:t>9</w:t>
            </w:r>
            <w:r w:rsidRPr="00747824">
              <w:rPr>
                <w:rFonts w:cs="Arial"/>
                <w:spacing w:val="1"/>
              </w:rPr>
              <w:t xml:space="preserve">) </w:t>
            </w:r>
            <w:r w:rsidRPr="005206B9">
              <w:rPr>
                <w:rFonts w:cs="Arial"/>
                <w:b/>
                <w:spacing w:val="-1"/>
              </w:rPr>
              <w:t>P</w:t>
            </w:r>
            <w:r w:rsidRPr="005206B9">
              <w:rPr>
                <w:rFonts w:cs="Arial"/>
                <w:b/>
              </w:rPr>
              <w:t>o</w:t>
            </w:r>
            <w:r w:rsidRPr="005206B9">
              <w:rPr>
                <w:rFonts w:cs="Arial"/>
                <w:b/>
                <w:spacing w:val="1"/>
              </w:rPr>
              <w:t>l</w:t>
            </w:r>
            <w:r w:rsidRPr="005206B9">
              <w:rPr>
                <w:rFonts w:cs="Arial"/>
                <w:b/>
                <w:spacing w:val="-1"/>
              </w:rPr>
              <w:t>i</w:t>
            </w:r>
            <w:r w:rsidRPr="005206B9">
              <w:rPr>
                <w:rFonts w:cs="Arial"/>
                <w:b/>
                <w:spacing w:val="2"/>
              </w:rPr>
              <w:t>t</w:t>
            </w:r>
            <w:r w:rsidRPr="005206B9">
              <w:rPr>
                <w:rFonts w:cs="Arial"/>
                <w:b/>
                <w:spacing w:val="-1"/>
              </w:rPr>
              <w:t>i</w:t>
            </w:r>
            <w:r w:rsidRPr="005206B9">
              <w:rPr>
                <w:rFonts w:cs="Arial"/>
                <w:b/>
                <w:spacing w:val="1"/>
              </w:rPr>
              <w:t>č</w:t>
            </w:r>
            <w:r w:rsidRPr="005206B9">
              <w:rPr>
                <w:rFonts w:cs="Arial"/>
                <w:b/>
                <w:spacing w:val="3"/>
              </w:rPr>
              <w:t>k</w:t>
            </w:r>
            <w:r w:rsidRPr="005206B9">
              <w:rPr>
                <w:rFonts w:cs="Arial"/>
                <w:b/>
              </w:rPr>
              <w:t>e</w:t>
            </w:r>
            <w:r w:rsidRPr="005206B9">
              <w:rPr>
                <w:rFonts w:cs="Arial"/>
                <w:b/>
                <w:spacing w:val="-1"/>
              </w:rPr>
              <w:t xml:space="preserve"> </w:t>
            </w:r>
            <w:r w:rsidRPr="005206B9">
              <w:rPr>
                <w:rFonts w:cs="Arial"/>
                <w:b/>
              </w:rPr>
              <w:t>stra</w:t>
            </w:r>
            <w:r w:rsidRPr="005206B9">
              <w:rPr>
                <w:rFonts w:cs="Arial"/>
                <w:b/>
                <w:spacing w:val="-3"/>
              </w:rPr>
              <w:t>n</w:t>
            </w:r>
            <w:r w:rsidRPr="005206B9">
              <w:rPr>
                <w:rFonts w:cs="Arial"/>
                <w:b/>
                <w:spacing w:val="3"/>
              </w:rPr>
              <w:t>k</w:t>
            </w:r>
            <w:r w:rsidRPr="005206B9">
              <w:rPr>
                <w:rFonts w:cs="Arial"/>
                <w:b/>
              </w:rPr>
              <w:t>e</w:t>
            </w:r>
            <w:r w:rsidRPr="00747824">
              <w:rPr>
                <w:rFonts w:cs="Arial"/>
              </w:rPr>
              <w:t>,</w:t>
            </w:r>
            <w:r w:rsidRPr="00747824">
              <w:rPr>
                <w:rFonts w:cs="Arial"/>
                <w:spacing w:val="-4"/>
              </w:rPr>
              <w:t xml:space="preserve"> </w:t>
            </w:r>
            <w:r w:rsidRPr="00747824">
              <w:rPr>
                <w:rFonts w:cs="Arial"/>
              </w:rPr>
              <w:t>Za</w:t>
            </w:r>
            <w:r w:rsidRPr="00747824">
              <w:rPr>
                <w:rFonts w:cs="Arial"/>
                <w:spacing w:val="-1"/>
              </w:rPr>
              <w:t>g</w:t>
            </w:r>
            <w:r w:rsidRPr="00747824">
              <w:rPr>
                <w:rFonts w:cs="Arial"/>
                <w:spacing w:val="1"/>
              </w:rPr>
              <w:t>r</w:t>
            </w:r>
            <w:r w:rsidRPr="00747824">
              <w:rPr>
                <w:rFonts w:cs="Arial"/>
              </w:rPr>
              <w:t>eb</w:t>
            </w:r>
          </w:p>
          <w:p w14:paraId="57F493FF" w14:textId="77777777" w:rsidR="00AC0848" w:rsidRPr="00761FE5" w:rsidRDefault="00AC0848" w:rsidP="00761F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747824">
              <w:rPr>
                <w:rFonts w:cs="Arial"/>
              </w:rPr>
              <w:t xml:space="preserve"> 2.</w:t>
            </w:r>
            <w:r>
              <w:rPr>
                <w:rFonts w:cs="Arial"/>
              </w:rPr>
              <w:t xml:space="preserve"> </w:t>
            </w:r>
            <w:r w:rsidRPr="00747824">
              <w:rPr>
                <w:rFonts w:cs="Arial"/>
              </w:rPr>
              <w:t>M</w:t>
            </w:r>
            <w:r w:rsidRPr="00747824">
              <w:rPr>
                <w:rFonts w:cs="Arial"/>
                <w:spacing w:val="-1"/>
              </w:rPr>
              <w:t>u</w:t>
            </w:r>
            <w:r w:rsidRPr="00747824">
              <w:rPr>
                <w:rFonts w:cs="Arial"/>
                <w:spacing w:val="1"/>
              </w:rPr>
              <w:t>s</w:t>
            </w:r>
            <w:r w:rsidRPr="00747824">
              <w:rPr>
                <w:rFonts w:cs="Arial"/>
              </w:rPr>
              <w:t>ta</w:t>
            </w:r>
            <w:r w:rsidRPr="00747824">
              <w:rPr>
                <w:rFonts w:cs="Arial"/>
                <w:spacing w:val="1"/>
              </w:rPr>
              <w:t>f</w:t>
            </w:r>
            <w:r w:rsidRPr="00747824">
              <w:rPr>
                <w:rFonts w:cs="Arial"/>
              </w:rPr>
              <w:t>a</w:t>
            </w:r>
            <w:r w:rsidRPr="00747824">
              <w:rPr>
                <w:rFonts w:cs="Arial"/>
                <w:spacing w:val="-2"/>
              </w:rPr>
              <w:t xml:space="preserve"> </w:t>
            </w:r>
            <w:r w:rsidRPr="00747824">
              <w:rPr>
                <w:rFonts w:cs="Arial"/>
                <w:spacing w:val="-1"/>
              </w:rPr>
              <w:t>I</w:t>
            </w:r>
            <w:r w:rsidRPr="00747824">
              <w:rPr>
                <w:rFonts w:cs="Arial"/>
                <w:spacing w:val="4"/>
              </w:rPr>
              <w:t>m</w:t>
            </w:r>
            <w:r w:rsidRPr="00747824">
              <w:rPr>
                <w:rFonts w:cs="Arial"/>
                <w:spacing w:val="-3"/>
              </w:rPr>
              <w:t>a</w:t>
            </w:r>
            <w:r w:rsidRPr="00747824">
              <w:rPr>
                <w:rFonts w:cs="Arial"/>
                <w:spacing w:val="4"/>
              </w:rPr>
              <w:t>m</w:t>
            </w:r>
            <w:r w:rsidRPr="00747824">
              <w:rPr>
                <w:rFonts w:cs="Arial"/>
              </w:rPr>
              <w:t>o</w:t>
            </w:r>
            <w:r w:rsidRPr="00747824">
              <w:rPr>
                <w:rFonts w:cs="Arial"/>
                <w:spacing w:val="-2"/>
              </w:rPr>
              <w:t>v</w:t>
            </w:r>
            <w:r w:rsidRPr="00747824">
              <w:rPr>
                <w:rFonts w:cs="Arial"/>
                <w:spacing w:val="-1"/>
              </w:rPr>
              <w:t>i</w:t>
            </w:r>
            <w:r w:rsidRPr="00747824">
              <w:rPr>
                <w:rFonts w:cs="Arial"/>
              </w:rPr>
              <w:t>ć (1</w:t>
            </w:r>
            <w:r w:rsidRPr="00747824">
              <w:rPr>
                <w:rFonts w:cs="Arial"/>
                <w:spacing w:val="-1"/>
              </w:rPr>
              <w:t>9</w:t>
            </w:r>
            <w:r w:rsidRPr="00747824">
              <w:rPr>
                <w:rFonts w:cs="Arial"/>
              </w:rPr>
              <w:t>9</w:t>
            </w:r>
            <w:r w:rsidRPr="00747824">
              <w:rPr>
                <w:rFonts w:cs="Arial"/>
                <w:spacing w:val="-1"/>
              </w:rPr>
              <w:t>7</w:t>
            </w:r>
            <w:r w:rsidRPr="00747824">
              <w:rPr>
                <w:rFonts w:cs="Arial"/>
                <w:spacing w:val="1"/>
              </w:rPr>
              <w:t>)</w:t>
            </w:r>
            <w:r w:rsidRPr="00747824">
              <w:rPr>
                <w:rFonts w:cs="Arial"/>
              </w:rPr>
              <w:t>:</w:t>
            </w:r>
            <w:r w:rsidRPr="00747824">
              <w:rPr>
                <w:rFonts w:cs="Arial"/>
                <w:spacing w:val="2"/>
              </w:rPr>
              <w:t xml:space="preserve"> </w:t>
            </w:r>
            <w:r w:rsidRPr="005206B9">
              <w:rPr>
                <w:rFonts w:cs="Arial"/>
                <w:b/>
                <w:spacing w:val="-1"/>
              </w:rPr>
              <w:t>P</w:t>
            </w:r>
            <w:r w:rsidRPr="005206B9">
              <w:rPr>
                <w:rFonts w:cs="Arial"/>
                <w:b/>
                <w:spacing w:val="1"/>
              </w:rPr>
              <w:t>r</w:t>
            </w:r>
            <w:r w:rsidRPr="005206B9">
              <w:rPr>
                <w:rFonts w:cs="Arial"/>
                <w:b/>
              </w:rPr>
              <w:t>a</w:t>
            </w:r>
            <w:r w:rsidRPr="005206B9">
              <w:rPr>
                <w:rFonts w:cs="Arial"/>
                <w:b/>
                <w:spacing w:val="1"/>
              </w:rPr>
              <w:t>v</w:t>
            </w:r>
            <w:r w:rsidRPr="005206B9">
              <w:rPr>
                <w:rFonts w:cs="Arial"/>
                <w:b/>
              </w:rPr>
              <w:t>ni p</w:t>
            </w:r>
            <w:r w:rsidRPr="005206B9">
              <w:rPr>
                <w:rFonts w:cs="Arial"/>
                <w:b/>
                <w:spacing w:val="1"/>
              </w:rPr>
              <w:t>o</w:t>
            </w:r>
            <w:r w:rsidRPr="005206B9">
              <w:rPr>
                <w:rFonts w:cs="Arial"/>
                <w:b/>
                <w:spacing w:val="-1"/>
              </w:rPr>
              <w:t>l</w:t>
            </w:r>
            <w:r w:rsidRPr="005206B9">
              <w:rPr>
                <w:rFonts w:cs="Arial"/>
                <w:b/>
                <w:spacing w:val="2"/>
              </w:rPr>
              <w:t>o</w:t>
            </w:r>
            <w:r w:rsidRPr="005206B9">
              <w:rPr>
                <w:rFonts w:cs="Arial"/>
                <w:b/>
                <w:spacing w:val="-1"/>
              </w:rPr>
              <w:t>ž</w:t>
            </w:r>
            <w:r w:rsidRPr="005206B9">
              <w:rPr>
                <w:rFonts w:cs="Arial"/>
                <w:b/>
              </w:rPr>
              <w:t>aj i</w:t>
            </w:r>
            <w:r w:rsidRPr="005206B9">
              <w:rPr>
                <w:rFonts w:cs="Arial"/>
                <w:b/>
                <w:spacing w:val="1"/>
              </w:rPr>
              <w:t xml:space="preserve"> </w:t>
            </w:r>
            <w:proofErr w:type="spellStart"/>
            <w:r w:rsidRPr="005206B9">
              <w:rPr>
                <w:rFonts w:cs="Arial"/>
                <w:b/>
              </w:rPr>
              <w:t>u</w:t>
            </w:r>
            <w:r w:rsidRPr="005206B9">
              <w:rPr>
                <w:rFonts w:cs="Arial"/>
                <w:b/>
                <w:spacing w:val="-1"/>
              </w:rPr>
              <w:t>n</w:t>
            </w:r>
            <w:r w:rsidRPr="005206B9">
              <w:rPr>
                <w:rFonts w:cs="Arial"/>
                <w:b/>
                <w:spacing w:val="2"/>
              </w:rPr>
              <w:t>u</w:t>
            </w:r>
            <w:r w:rsidRPr="005206B9">
              <w:rPr>
                <w:rFonts w:cs="Arial"/>
                <w:b/>
              </w:rPr>
              <w:t>tra</w:t>
            </w:r>
            <w:r w:rsidRPr="005206B9">
              <w:rPr>
                <w:rFonts w:cs="Arial"/>
                <w:b/>
                <w:spacing w:val="1"/>
              </w:rPr>
              <w:t>š</w:t>
            </w:r>
            <w:r w:rsidRPr="005206B9">
              <w:rPr>
                <w:rFonts w:cs="Arial"/>
                <w:b/>
              </w:rPr>
              <w:t>n</w:t>
            </w:r>
            <w:r w:rsidRPr="005206B9">
              <w:rPr>
                <w:rFonts w:cs="Arial"/>
                <w:b/>
                <w:spacing w:val="1"/>
              </w:rPr>
              <w:t>j</w:t>
            </w:r>
            <w:r w:rsidRPr="005206B9">
              <w:rPr>
                <w:rFonts w:cs="Arial"/>
                <w:b/>
                <w:spacing w:val="6"/>
              </w:rPr>
              <w:t>o</w:t>
            </w:r>
            <w:proofErr w:type="spellEnd"/>
            <w:r w:rsidRPr="005206B9">
              <w:rPr>
                <w:rFonts w:cs="Arial"/>
                <w:b/>
                <w:spacing w:val="1"/>
              </w:rPr>
              <w:t>-</w:t>
            </w:r>
            <w:r w:rsidRPr="005206B9">
              <w:rPr>
                <w:rFonts w:cs="Arial"/>
                <w:b/>
              </w:rPr>
              <w:t>p</w:t>
            </w:r>
            <w:r w:rsidRPr="005206B9">
              <w:rPr>
                <w:rFonts w:cs="Arial"/>
                <w:b/>
                <w:spacing w:val="-1"/>
              </w:rPr>
              <w:t>o</w:t>
            </w:r>
            <w:r w:rsidRPr="005206B9">
              <w:rPr>
                <w:rFonts w:cs="Arial"/>
                <w:b/>
                <w:spacing w:val="1"/>
              </w:rPr>
              <w:t>l</w:t>
            </w:r>
            <w:r w:rsidRPr="005206B9">
              <w:rPr>
                <w:rFonts w:cs="Arial"/>
                <w:b/>
                <w:spacing w:val="-1"/>
              </w:rPr>
              <w:t>i</w:t>
            </w:r>
            <w:r w:rsidRPr="005206B9">
              <w:rPr>
                <w:rFonts w:cs="Arial"/>
                <w:b/>
              </w:rPr>
              <w:t>t</w:t>
            </w:r>
            <w:r w:rsidRPr="005206B9">
              <w:rPr>
                <w:rFonts w:cs="Arial"/>
                <w:b/>
                <w:spacing w:val="-1"/>
              </w:rPr>
              <w:t>i</w:t>
            </w:r>
            <w:r w:rsidRPr="005206B9">
              <w:rPr>
                <w:rFonts w:cs="Arial"/>
                <w:b/>
                <w:spacing w:val="1"/>
              </w:rPr>
              <w:t>č</w:t>
            </w:r>
            <w:r w:rsidRPr="005206B9">
              <w:rPr>
                <w:rFonts w:cs="Arial"/>
                <w:b/>
                <w:spacing w:val="3"/>
              </w:rPr>
              <w:t>k</w:t>
            </w:r>
            <w:r w:rsidRPr="005206B9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 xml:space="preserve"> </w:t>
            </w:r>
            <w:r w:rsidRPr="005206B9">
              <w:rPr>
                <w:rFonts w:cs="Arial"/>
                <w:b/>
              </w:rPr>
              <w:t>r</w:t>
            </w:r>
            <w:r w:rsidRPr="005206B9">
              <w:rPr>
                <w:rFonts w:cs="Arial"/>
                <w:b/>
                <w:spacing w:val="2"/>
              </w:rPr>
              <w:t>a</w:t>
            </w:r>
            <w:r w:rsidRPr="005206B9">
              <w:rPr>
                <w:rFonts w:cs="Arial"/>
                <w:b/>
                <w:spacing w:val="-1"/>
              </w:rPr>
              <w:t>zv</w:t>
            </w:r>
            <w:r w:rsidRPr="005206B9">
              <w:rPr>
                <w:rFonts w:cs="Arial"/>
                <w:b/>
                <w:spacing w:val="1"/>
              </w:rPr>
              <w:t>i</w:t>
            </w:r>
            <w:r w:rsidRPr="005206B9">
              <w:rPr>
                <w:rFonts w:cs="Arial"/>
                <w:b/>
              </w:rPr>
              <w:t>tak</w:t>
            </w:r>
            <w:r w:rsidRPr="005206B9">
              <w:rPr>
                <w:rFonts w:cs="Arial"/>
                <w:b/>
                <w:spacing w:val="2"/>
              </w:rPr>
              <w:t xml:space="preserve"> </w:t>
            </w:r>
            <w:r w:rsidRPr="005206B9">
              <w:rPr>
                <w:rFonts w:cs="Arial"/>
                <w:b/>
                <w:spacing w:val="-1"/>
              </w:rPr>
              <w:t>Bi</w:t>
            </w:r>
            <w:r w:rsidRPr="005206B9">
              <w:rPr>
                <w:rFonts w:cs="Arial"/>
                <w:b/>
              </w:rPr>
              <w:t>H</w:t>
            </w:r>
            <w:r w:rsidRPr="005206B9">
              <w:rPr>
                <w:rFonts w:cs="Arial"/>
                <w:b/>
                <w:spacing w:val="-1"/>
              </w:rPr>
              <w:t xml:space="preserve"> </w:t>
            </w:r>
            <w:r w:rsidRPr="005206B9">
              <w:rPr>
                <w:rFonts w:cs="Arial"/>
                <w:b/>
                <w:spacing w:val="2"/>
              </w:rPr>
              <w:t>1</w:t>
            </w:r>
            <w:r w:rsidRPr="005206B9">
              <w:rPr>
                <w:rFonts w:cs="Arial"/>
                <w:b/>
              </w:rPr>
              <w:t>8</w:t>
            </w:r>
            <w:r w:rsidRPr="005206B9">
              <w:rPr>
                <w:rFonts w:cs="Arial"/>
                <w:b/>
                <w:spacing w:val="1"/>
              </w:rPr>
              <w:t>7</w:t>
            </w:r>
            <w:r w:rsidRPr="005206B9">
              <w:rPr>
                <w:rFonts w:cs="Arial"/>
                <w:b/>
              </w:rPr>
              <w:t>8</w:t>
            </w:r>
            <w:r w:rsidRPr="005206B9">
              <w:rPr>
                <w:rFonts w:cs="Arial"/>
                <w:b/>
                <w:spacing w:val="1"/>
              </w:rPr>
              <w:t xml:space="preserve"> </w:t>
            </w:r>
            <w:r w:rsidRPr="005206B9">
              <w:rPr>
                <w:rFonts w:cs="Arial"/>
                <w:b/>
              </w:rPr>
              <w:t>– 1</w:t>
            </w:r>
            <w:r w:rsidRPr="005206B9">
              <w:rPr>
                <w:rFonts w:cs="Arial"/>
                <w:b/>
                <w:spacing w:val="-1"/>
              </w:rPr>
              <w:t>9</w:t>
            </w:r>
            <w:r w:rsidRPr="005206B9">
              <w:rPr>
                <w:rFonts w:cs="Arial"/>
                <w:b/>
              </w:rPr>
              <w:t>1</w:t>
            </w:r>
            <w:r w:rsidRPr="005206B9">
              <w:rPr>
                <w:rFonts w:cs="Arial"/>
                <w:b/>
                <w:spacing w:val="1"/>
              </w:rPr>
              <w:t>4</w:t>
            </w:r>
            <w:r w:rsidRPr="005206B9">
              <w:rPr>
                <w:rFonts w:cs="Arial"/>
                <w:b/>
              </w:rPr>
              <w:t>.</w:t>
            </w:r>
            <w:r w:rsidRPr="00747824">
              <w:rPr>
                <w:rFonts w:cs="Arial"/>
              </w:rPr>
              <w:t>,</w:t>
            </w:r>
            <w:r w:rsidRPr="00747824">
              <w:rPr>
                <w:rFonts w:cs="Arial"/>
                <w:spacing w:val="-1"/>
              </w:rPr>
              <w:t xml:space="preserve"> </w:t>
            </w:r>
            <w:r w:rsidRPr="00747824">
              <w:rPr>
                <w:rFonts w:cs="Arial"/>
                <w:spacing w:val="1"/>
              </w:rPr>
              <w:t>S</w:t>
            </w:r>
            <w:r w:rsidRPr="00747824">
              <w:rPr>
                <w:rFonts w:cs="Arial"/>
              </w:rPr>
              <w:t>ara</w:t>
            </w:r>
            <w:r w:rsidRPr="00747824">
              <w:rPr>
                <w:rFonts w:cs="Arial"/>
                <w:spacing w:val="1"/>
              </w:rPr>
              <w:t>j</w:t>
            </w:r>
            <w:r w:rsidRPr="00747824">
              <w:rPr>
                <w:rFonts w:cs="Arial"/>
              </w:rPr>
              <w:t>e</w:t>
            </w:r>
            <w:r w:rsidRPr="00747824">
              <w:rPr>
                <w:rFonts w:cs="Arial"/>
                <w:spacing w:val="1"/>
              </w:rPr>
              <w:t>v</w:t>
            </w:r>
            <w:r w:rsidRPr="00747824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(str.128-274)</w:t>
            </w:r>
          </w:p>
          <w:p w14:paraId="5CDE90A6" w14:textId="77777777" w:rsidR="00AC0848" w:rsidRDefault="00AC0848" w:rsidP="00761FE5">
            <w:pPr>
              <w:tabs>
                <w:tab w:val="left" w:pos="459"/>
              </w:tabs>
              <w:jc w:val="both"/>
              <w:rPr>
                <w:rFonts w:cs="Arial Narrow"/>
              </w:rPr>
            </w:pPr>
            <w:r>
              <w:rPr>
                <w:rFonts w:cs="Arial"/>
              </w:rPr>
              <w:t xml:space="preserve"> </w:t>
            </w:r>
            <w:r w:rsidRPr="005206B9">
              <w:rPr>
                <w:rFonts w:cs="Arial"/>
              </w:rPr>
              <w:t xml:space="preserve">3. </w:t>
            </w:r>
            <w:r w:rsidRPr="005206B9">
              <w:rPr>
                <w:rFonts w:cs="Arial Narrow"/>
              </w:rPr>
              <w:t xml:space="preserve">Halilović, Safet. 2017. </w:t>
            </w:r>
            <w:r w:rsidRPr="005206B9">
              <w:rPr>
                <w:rFonts w:cs="Arial Narrow"/>
                <w:b/>
                <w:i/>
              </w:rPr>
              <w:t>Transformacija političkih stranaka – Političke stranke u Evropskoj Uniji</w:t>
            </w:r>
            <w:r w:rsidRPr="005206B9">
              <w:rPr>
                <w:rFonts w:cs="Arial Narrow"/>
              </w:rPr>
              <w:t xml:space="preserve">. Sarajevo: </w:t>
            </w:r>
            <w:r w:rsidRPr="005206B9">
              <w:rPr>
                <w:rFonts w:cs="Arial"/>
              </w:rPr>
              <w:t>Fakultet političkih nauka</w:t>
            </w:r>
          </w:p>
          <w:p w14:paraId="61602989" w14:textId="77777777" w:rsidR="00AC0848" w:rsidRPr="005206B9" w:rsidRDefault="00AC0848" w:rsidP="00761F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</w:rPr>
            </w:pPr>
            <w:r>
              <w:rPr>
                <w:rFonts w:cs="Arial Narrow"/>
              </w:rPr>
              <w:t xml:space="preserve"> 4. </w:t>
            </w:r>
            <w:proofErr w:type="spellStart"/>
            <w:r w:rsidRPr="005206B9">
              <w:t>Mujagić</w:t>
            </w:r>
            <w:proofErr w:type="spellEnd"/>
            <w:r w:rsidRPr="005206B9">
              <w:t>, Nermina</w:t>
            </w:r>
            <w:r>
              <w:rPr>
                <w:b/>
              </w:rPr>
              <w:t xml:space="preserve"> (2017) </w:t>
            </w:r>
            <w:proofErr w:type="spellStart"/>
            <w:r w:rsidRPr="005206B9">
              <w:rPr>
                <w:b/>
                <w:i/>
              </w:rPr>
              <w:t>Višegrađanstvo</w:t>
            </w:r>
            <w:proofErr w:type="spellEnd"/>
            <w:r w:rsidRPr="005206B9">
              <w:rPr>
                <w:b/>
              </w:rPr>
              <w:t xml:space="preserve">: </w:t>
            </w:r>
            <w:r w:rsidRPr="005206B9">
              <w:rPr>
                <w:b/>
                <w:i/>
              </w:rPr>
              <w:t>analize i nove teorije na relaciji: država, građani i društvo</w:t>
            </w:r>
            <w:r w:rsidRPr="00252ABE">
              <w:t>, FPN, Sarajevo</w:t>
            </w:r>
          </w:p>
          <w:p w14:paraId="412668ED" w14:textId="77777777" w:rsidR="00AC0848" w:rsidRPr="00761FE5" w:rsidRDefault="00AC0848" w:rsidP="00761FE5">
            <w:pPr>
              <w:jc w:val="both"/>
              <w:rPr>
                <w:rFonts w:cs="Arial"/>
              </w:rPr>
            </w:pPr>
            <w:r>
              <w:rPr>
                <w:rFonts w:cs="Arial Narrow"/>
              </w:rPr>
              <w:t xml:space="preserve"> 5. </w:t>
            </w:r>
            <w:r>
              <w:rPr>
                <w:rFonts w:cs="Arial"/>
              </w:rPr>
              <w:t xml:space="preserve">Vladimir </w:t>
            </w:r>
            <w:proofErr w:type="spellStart"/>
            <w:r>
              <w:rPr>
                <w:rFonts w:cs="Arial"/>
              </w:rPr>
              <w:t>Goati</w:t>
            </w:r>
            <w:proofErr w:type="spellEnd"/>
            <w:r>
              <w:rPr>
                <w:rFonts w:cs="Arial"/>
              </w:rPr>
              <w:t xml:space="preserve"> (2008) </w:t>
            </w:r>
            <w:r w:rsidRPr="005206B9">
              <w:rPr>
                <w:rFonts w:cs="Arial"/>
                <w:b/>
              </w:rPr>
              <w:t>Političke stranke i partijski sistemi,</w:t>
            </w:r>
            <w:r>
              <w:rPr>
                <w:rFonts w:cs="Arial"/>
              </w:rPr>
              <w:t xml:space="preserve"> Podgorica, FPN.</w:t>
            </w:r>
          </w:p>
          <w:p w14:paraId="7994251C" w14:textId="77777777" w:rsidR="00AC0848" w:rsidRPr="00410068" w:rsidRDefault="00AC0848" w:rsidP="004100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pacing w:val="-2"/>
              </w:rPr>
            </w:pPr>
          </w:p>
          <w:p w14:paraId="43609B48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503B3D50" w14:textId="77777777" w:rsidTr="004527B1">
        <w:tc>
          <w:tcPr>
            <w:tcW w:w="3284" w:type="dxa"/>
            <w:shd w:val="clear" w:color="auto" w:fill="auto"/>
          </w:tcPr>
          <w:p w14:paraId="5440E6ED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Politike  identiteta</w:t>
            </w:r>
          </w:p>
        </w:tc>
        <w:tc>
          <w:tcPr>
            <w:tcW w:w="5468" w:type="dxa"/>
            <w:shd w:val="clear" w:color="auto" w:fill="auto"/>
          </w:tcPr>
          <w:p w14:paraId="58E8009E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1. </w:t>
            </w:r>
            <w:proofErr w:type="spellStart"/>
            <w:r w:rsidRPr="00410068">
              <w:rPr>
                <w:rFonts w:cs="Times New Roman"/>
              </w:rPr>
              <w:t>Bhikhu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Pareh</w:t>
            </w:r>
            <w:proofErr w:type="spellEnd"/>
            <w:r w:rsidRPr="00410068">
              <w:rPr>
                <w:rFonts w:cs="Times New Roman"/>
              </w:rPr>
              <w:t xml:space="preserve"> ( 2008. ) </w:t>
            </w:r>
            <w:r w:rsidRPr="00410068">
              <w:rPr>
                <w:rFonts w:cs="Times New Roman"/>
                <w:b/>
                <w:i/>
              </w:rPr>
              <w:t>Nova politika identiteta</w:t>
            </w:r>
            <w:r w:rsidRPr="00410068">
              <w:rPr>
                <w:rFonts w:cs="Times New Roman"/>
                <w:b/>
              </w:rPr>
              <w:t>,</w:t>
            </w:r>
            <w:r w:rsidRPr="00410068">
              <w:rPr>
                <w:rFonts w:cs="Times New Roman"/>
              </w:rPr>
              <w:t xml:space="preserve"> Politička kultura, Zagreb</w:t>
            </w:r>
          </w:p>
          <w:p w14:paraId="576C842A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 2. </w:t>
            </w:r>
            <w:proofErr w:type="spellStart"/>
            <w:r w:rsidRPr="00410068">
              <w:rPr>
                <w:rFonts w:cs="Times New Roman"/>
              </w:rPr>
              <w:t>Filandra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Šaćir</w:t>
            </w:r>
            <w:proofErr w:type="spellEnd"/>
            <w:r w:rsidRPr="00410068">
              <w:rPr>
                <w:rFonts w:cs="Times New Roman"/>
              </w:rPr>
              <w:t xml:space="preserve"> ( 2012. ) </w:t>
            </w:r>
            <w:r w:rsidRPr="00410068">
              <w:rPr>
                <w:rFonts w:cs="Times New Roman"/>
                <w:b/>
                <w:i/>
              </w:rPr>
              <w:t>Bošnjaci nakon socijalizma – o bošnjačkom identitetu u</w:t>
            </w:r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i/>
              </w:rPr>
              <w:t>postjugoslovenskom</w:t>
            </w:r>
            <w:proofErr w:type="spellEnd"/>
            <w:r w:rsidRPr="00410068">
              <w:rPr>
                <w:rFonts w:cs="Times New Roman"/>
                <w:b/>
                <w:i/>
              </w:rPr>
              <w:t xml:space="preserve"> dobu</w:t>
            </w:r>
            <w:r w:rsidRPr="00410068">
              <w:rPr>
                <w:rFonts w:cs="Times New Roman"/>
                <w:b/>
              </w:rPr>
              <w:t>,</w:t>
            </w:r>
            <w:r w:rsidRPr="00410068">
              <w:rPr>
                <w:rFonts w:cs="Times New Roman"/>
              </w:rPr>
              <w:t xml:space="preserve"> BZK Preporod Sarajevo, </w:t>
            </w:r>
            <w:proofErr w:type="spellStart"/>
            <w:r w:rsidRPr="00410068">
              <w:rPr>
                <w:rFonts w:cs="Times New Roman"/>
              </w:rPr>
              <w:t>Synopsis</w:t>
            </w:r>
            <w:proofErr w:type="spellEnd"/>
            <w:r w:rsidRPr="00410068">
              <w:rPr>
                <w:rFonts w:cs="Times New Roman"/>
              </w:rPr>
              <w:t>, Zagreb</w:t>
            </w:r>
          </w:p>
          <w:p w14:paraId="79172622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3. </w:t>
            </w:r>
            <w:proofErr w:type="spellStart"/>
            <w:r w:rsidRPr="00410068">
              <w:rPr>
                <w:rFonts w:cs="Times New Roman"/>
              </w:rPr>
              <w:t>Furio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Cerutti</w:t>
            </w:r>
            <w:proofErr w:type="spellEnd"/>
            <w:r w:rsidRPr="00410068">
              <w:rPr>
                <w:rFonts w:cs="Times New Roman"/>
              </w:rPr>
              <w:t xml:space="preserve"> ( 2006 ) </w:t>
            </w:r>
            <w:r w:rsidRPr="00410068">
              <w:rPr>
                <w:rFonts w:cs="Times New Roman"/>
                <w:b/>
                <w:i/>
              </w:rPr>
              <w:t>Identitet i politika</w:t>
            </w:r>
            <w:r w:rsidRPr="00410068">
              <w:rPr>
                <w:rFonts w:cs="Times New Roman"/>
              </w:rPr>
              <w:t>, Politička kultura, Zagreb</w:t>
            </w:r>
          </w:p>
          <w:p w14:paraId="081ECF41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410068">
              <w:rPr>
                <w:rFonts w:cs="Times New Roman"/>
              </w:rPr>
              <w:t xml:space="preserve">4. </w:t>
            </w:r>
            <w:proofErr w:type="spellStart"/>
            <w:r w:rsidRPr="00410068">
              <w:rPr>
                <w:rFonts w:cs="Times New Roman"/>
              </w:rPr>
              <w:t>Rodžers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Brubejker</w:t>
            </w:r>
            <w:proofErr w:type="spellEnd"/>
            <w:r w:rsidRPr="00410068">
              <w:rPr>
                <w:rFonts w:cs="Times New Roman"/>
              </w:rPr>
              <w:t xml:space="preserve">, Frederik Kuper ( 2000. ) </w:t>
            </w:r>
            <w:r w:rsidRPr="00410068">
              <w:rPr>
                <w:rFonts w:cs="Times New Roman"/>
                <w:b/>
                <w:i/>
              </w:rPr>
              <w:t>S onu stranu identiteta</w:t>
            </w:r>
            <w:r w:rsidRPr="00410068">
              <w:rPr>
                <w:rFonts w:cs="Times New Roman"/>
              </w:rPr>
              <w:t xml:space="preserve">  izvornik: </w:t>
            </w:r>
            <w:proofErr w:type="spellStart"/>
            <w:r w:rsidRPr="00410068">
              <w:rPr>
                <w:rFonts w:cs="Times New Roman"/>
              </w:rPr>
              <w:t>R.Brubaker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and</w:t>
            </w:r>
            <w:proofErr w:type="spellEnd"/>
            <w:r w:rsidRPr="00410068">
              <w:rPr>
                <w:rFonts w:cs="Times New Roman"/>
              </w:rPr>
              <w:t xml:space="preserve"> Frederik </w:t>
            </w:r>
            <w:proofErr w:type="spellStart"/>
            <w:r w:rsidRPr="00410068">
              <w:rPr>
                <w:rFonts w:cs="Times New Roman"/>
              </w:rPr>
              <w:t>Cooper</w:t>
            </w:r>
            <w:proofErr w:type="spellEnd"/>
            <w:r w:rsidRPr="00410068">
              <w:rPr>
                <w:rFonts w:cs="Times New Roman"/>
              </w:rPr>
              <w:t xml:space="preserve"> ( 2000. ) </w:t>
            </w:r>
            <w:proofErr w:type="spellStart"/>
            <w:r w:rsidRPr="00410068">
              <w:rPr>
                <w:rFonts w:cs="Times New Roman"/>
                <w:i/>
              </w:rPr>
              <w:t>Beyond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Identity</w:t>
            </w:r>
            <w:proofErr w:type="spellEnd"/>
          </w:p>
          <w:p w14:paraId="2101AF7B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>5. Kalanj Rade (2010</w:t>
            </w:r>
            <w:r w:rsidRPr="00410068">
              <w:rPr>
                <w:rFonts w:cs="Times New Roman"/>
                <w:b/>
              </w:rPr>
              <w:t xml:space="preserve">), </w:t>
            </w:r>
            <w:r w:rsidRPr="00410068">
              <w:rPr>
                <w:rFonts w:cs="Times New Roman"/>
                <w:b/>
                <w:i/>
              </w:rPr>
              <w:t>Identitet i politika identiteta (politički identitet</w:t>
            </w:r>
            <w:r w:rsidRPr="00410068">
              <w:rPr>
                <w:rFonts w:cs="Times New Roman"/>
                <w:b/>
              </w:rPr>
              <w:t>)</w:t>
            </w:r>
            <w:r w:rsidRPr="00410068">
              <w:rPr>
                <w:rFonts w:cs="Times New Roman"/>
              </w:rPr>
              <w:t xml:space="preserve">, u zborniku tekstova </w:t>
            </w:r>
            <w:r w:rsidRPr="00410068">
              <w:rPr>
                <w:rFonts w:cs="Times New Roman"/>
                <w:i/>
              </w:rPr>
              <w:t>Hrvatski nacionalni identitet u globalizirajućem svijetu</w:t>
            </w:r>
            <w:r w:rsidRPr="00410068">
              <w:rPr>
                <w:rFonts w:cs="Times New Roman"/>
              </w:rPr>
              <w:t>, ur. Neven Budak i Vjeran Katunarić, Centar za demokraciju i pravo Miko Tripalo,  Pravni fakultet Sveučilišta u Zagrebu</w:t>
            </w:r>
          </w:p>
          <w:p w14:paraId="58B5C45E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35D0EF45" w14:textId="77777777" w:rsidTr="004527B1">
        <w:tc>
          <w:tcPr>
            <w:tcW w:w="3284" w:type="dxa"/>
            <w:shd w:val="clear" w:color="auto" w:fill="auto"/>
          </w:tcPr>
          <w:p w14:paraId="0BAC06E0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Politologija konflikata</w:t>
            </w:r>
          </w:p>
        </w:tc>
        <w:tc>
          <w:tcPr>
            <w:tcW w:w="5468" w:type="dxa"/>
            <w:shd w:val="clear" w:color="auto" w:fill="auto"/>
          </w:tcPr>
          <w:p w14:paraId="61906690" w14:textId="77777777" w:rsidR="00AC0848" w:rsidRPr="000F5CD8" w:rsidRDefault="00AC0848" w:rsidP="00B351C6">
            <w:pPr>
              <w:rPr>
                <w:lang w:val="it-IT"/>
              </w:rPr>
            </w:pPr>
            <w:r w:rsidRPr="000F5CD8">
              <w:rPr>
                <w:lang w:val="it-IT"/>
              </w:rPr>
              <w:t xml:space="preserve">1. </w:t>
            </w:r>
            <w:proofErr w:type="spellStart"/>
            <w:r w:rsidRPr="000F5CD8">
              <w:rPr>
                <w:lang w:val="it-IT"/>
              </w:rPr>
              <w:t>Galtung</w:t>
            </w:r>
            <w:proofErr w:type="spellEnd"/>
            <w:r w:rsidRPr="000F5CD8">
              <w:rPr>
                <w:lang w:val="it-IT"/>
              </w:rPr>
              <w:t xml:space="preserve">, Johan, </w:t>
            </w:r>
            <w:proofErr w:type="spellStart"/>
            <w:r w:rsidRPr="000F5CD8">
              <w:rPr>
                <w:b/>
                <w:lang w:val="it-IT"/>
              </w:rPr>
              <w:t>Mirnim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sredstvima</w:t>
            </w:r>
            <w:proofErr w:type="spellEnd"/>
            <w:r w:rsidRPr="000F5CD8">
              <w:rPr>
                <w:b/>
                <w:lang w:val="it-IT"/>
              </w:rPr>
              <w:t xml:space="preserve"> do mira: </w:t>
            </w:r>
            <w:proofErr w:type="spellStart"/>
            <w:r w:rsidRPr="000F5CD8">
              <w:rPr>
                <w:b/>
                <w:lang w:val="it-IT"/>
              </w:rPr>
              <w:t>Mir</w:t>
            </w:r>
            <w:proofErr w:type="spellEnd"/>
            <w:r w:rsidRPr="000F5CD8">
              <w:rPr>
                <w:b/>
                <w:lang w:val="it-IT"/>
              </w:rPr>
              <w:t xml:space="preserve"> i </w:t>
            </w:r>
            <w:proofErr w:type="spellStart"/>
            <w:r w:rsidRPr="000F5CD8">
              <w:rPr>
                <w:b/>
                <w:lang w:val="it-IT"/>
              </w:rPr>
              <w:t>sukob</w:t>
            </w:r>
            <w:proofErr w:type="spellEnd"/>
            <w:r w:rsidRPr="000F5CD8">
              <w:rPr>
                <w:b/>
                <w:lang w:val="it-IT"/>
              </w:rPr>
              <w:t xml:space="preserve">, </w:t>
            </w:r>
            <w:proofErr w:type="spellStart"/>
            <w:r w:rsidRPr="000F5CD8">
              <w:rPr>
                <w:b/>
                <w:lang w:val="it-IT"/>
              </w:rPr>
              <w:t>razvoj</w:t>
            </w:r>
            <w:proofErr w:type="spellEnd"/>
            <w:r w:rsidRPr="000F5CD8">
              <w:rPr>
                <w:b/>
                <w:lang w:val="it-IT"/>
              </w:rPr>
              <w:t xml:space="preserve"> i </w:t>
            </w:r>
            <w:proofErr w:type="spellStart"/>
            <w:r w:rsidRPr="000F5CD8">
              <w:rPr>
                <w:b/>
                <w:lang w:val="it-IT"/>
              </w:rPr>
              <w:t>civilizacija</w:t>
            </w:r>
            <w:proofErr w:type="spell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lang w:val="it-IT"/>
              </w:rPr>
              <w:t>Jugoistok</w:t>
            </w:r>
            <w:proofErr w:type="spellEnd"/>
            <w:r w:rsidRPr="000F5CD8">
              <w:rPr>
                <w:lang w:val="it-IT"/>
              </w:rPr>
              <w:t xml:space="preserve"> XXI i </w:t>
            </w:r>
            <w:proofErr w:type="spellStart"/>
            <w:r w:rsidRPr="000F5CD8">
              <w:rPr>
                <w:lang w:val="it-IT"/>
              </w:rPr>
              <w:t>Službeni</w:t>
            </w:r>
            <w:proofErr w:type="spellEnd"/>
            <w:r w:rsidRPr="000F5CD8">
              <w:rPr>
                <w:lang w:val="it-IT"/>
              </w:rPr>
              <w:t xml:space="preserve"> </w:t>
            </w:r>
            <w:proofErr w:type="spellStart"/>
            <w:r w:rsidRPr="000F5CD8">
              <w:rPr>
                <w:lang w:val="it-IT"/>
              </w:rPr>
              <w:t>glasnik</w:t>
            </w:r>
            <w:proofErr w:type="spellEnd"/>
            <w:r w:rsidRPr="000F5CD8">
              <w:rPr>
                <w:lang w:val="it-IT"/>
              </w:rPr>
              <w:t>, Beograd, 2009.</w:t>
            </w:r>
          </w:p>
          <w:p w14:paraId="7BBB7C13" w14:textId="77777777" w:rsidR="00AC0848" w:rsidRPr="000F5CD8" w:rsidRDefault="00AC0848" w:rsidP="00B351C6">
            <w:pPr>
              <w:rPr>
                <w:lang w:val="it-IT"/>
              </w:rPr>
            </w:pPr>
            <w:r w:rsidRPr="000F5CD8">
              <w:rPr>
                <w:lang w:val="it-IT"/>
              </w:rPr>
              <w:t xml:space="preserve">2. </w:t>
            </w:r>
            <w:proofErr w:type="spellStart"/>
            <w:r w:rsidRPr="000F5CD8">
              <w:rPr>
                <w:lang w:val="it-IT"/>
              </w:rPr>
              <w:t>Kozer</w:t>
            </w:r>
            <w:proofErr w:type="spellEnd"/>
            <w:r w:rsidRPr="000F5CD8">
              <w:rPr>
                <w:lang w:val="it-IT"/>
              </w:rPr>
              <w:t xml:space="preserve">, Luis, </w:t>
            </w:r>
            <w:proofErr w:type="spellStart"/>
            <w:r w:rsidRPr="000F5CD8">
              <w:rPr>
                <w:b/>
                <w:lang w:val="it-IT"/>
              </w:rPr>
              <w:t>Funkcije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društvenog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sukoba</w:t>
            </w:r>
            <w:proofErr w:type="spell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lang w:val="it-IT"/>
              </w:rPr>
              <w:t>Biblioteka</w:t>
            </w:r>
            <w:proofErr w:type="spellEnd"/>
            <w:r w:rsidRPr="000F5CD8">
              <w:rPr>
                <w:lang w:val="it-IT"/>
              </w:rPr>
              <w:t xml:space="preserve"> </w:t>
            </w:r>
            <w:proofErr w:type="spellStart"/>
            <w:r w:rsidRPr="000F5CD8">
              <w:rPr>
                <w:lang w:val="it-IT"/>
              </w:rPr>
              <w:t>Arhipelag</w:t>
            </w:r>
            <w:proofErr w:type="spellEnd"/>
            <w:r w:rsidRPr="000F5CD8">
              <w:rPr>
                <w:lang w:val="it-IT"/>
              </w:rPr>
              <w:t xml:space="preserve">, Novi </w:t>
            </w:r>
            <w:proofErr w:type="spellStart"/>
            <w:r w:rsidRPr="000F5CD8">
              <w:rPr>
                <w:lang w:val="it-IT"/>
              </w:rPr>
              <w:t>Sad</w:t>
            </w:r>
            <w:proofErr w:type="spellEnd"/>
            <w:r w:rsidRPr="000F5CD8">
              <w:rPr>
                <w:lang w:val="it-IT"/>
              </w:rPr>
              <w:t>, 2007.</w:t>
            </w:r>
          </w:p>
          <w:p w14:paraId="6293D5F8" w14:textId="77777777" w:rsidR="00AC0848" w:rsidRPr="000F5CD8" w:rsidRDefault="00AC0848" w:rsidP="00B351C6">
            <w:pPr>
              <w:rPr>
                <w:lang w:val="hr-HR"/>
              </w:rPr>
            </w:pPr>
            <w:r w:rsidRPr="000F5CD8">
              <w:rPr>
                <w:lang w:val="it-IT"/>
              </w:rPr>
              <w:t xml:space="preserve">3. </w:t>
            </w:r>
            <w:r w:rsidRPr="000F5CD8">
              <w:rPr>
                <w:lang w:val="hr-HR"/>
              </w:rPr>
              <w:t xml:space="preserve">Ruso, </w:t>
            </w:r>
            <w:proofErr w:type="spellStart"/>
            <w:r w:rsidRPr="000F5CD8">
              <w:rPr>
                <w:lang w:val="hr-HR"/>
              </w:rPr>
              <w:t>Žan-Žak</w:t>
            </w:r>
            <w:proofErr w:type="spellEnd"/>
            <w:r w:rsidRPr="000F5CD8">
              <w:rPr>
                <w:lang w:val="hr-HR"/>
              </w:rPr>
              <w:t xml:space="preserve">, </w:t>
            </w:r>
            <w:r w:rsidRPr="000F5CD8">
              <w:rPr>
                <w:b/>
                <w:lang w:val="hr-HR"/>
              </w:rPr>
              <w:t>Društveni ugovor</w:t>
            </w:r>
            <w:r w:rsidRPr="000F5CD8">
              <w:rPr>
                <w:lang w:val="hr-HR"/>
              </w:rPr>
              <w:t>, Filip Višnjić, Beograd, 1993.</w:t>
            </w:r>
          </w:p>
          <w:p w14:paraId="5C8468AE" w14:textId="77777777" w:rsidR="00AC0848" w:rsidRPr="000F5CD8" w:rsidRDefault="00AC0848" w:rsidP="00B351C6">
            <w:pPr>
              <w:rPr>
                <w:lang w:val="it-IT"/>
              </w:rPr>
            </w:pPr>
            <w:r w:rsidRPr="000F5CD8">
              <w:rPr>
                <w:lang w:val="it-IT"/>
              </w:rPr>
              <w:t xml:space="preserve">4. </w:t>
            </w:r>
            <w:proofErr w:type="spellStart"/>
            <w:r w:rsidRPr="000F5CD8">
              <w:rPr>
                <w:lang w:val="it-IT"/>
              </w:rPr>
              <w:t>Šačić</w:t>
            </w:r>
            <w:proofErr w:type="spell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lang w:val="it-IT"/>
              </w:rPr>
              <w:t>Nermina</w:t>
            </w:r>
            <w:proofErr w:type="spell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b/>
                <w:lang w:val="it-IT"/>
              </w:rPr>
              <w:t>Izvan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politike</w:t>
            </w:r>
            <w:proofErr w:type="spell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lang w:val="it-IT"/>
              </w:rPr>
              <w:t>Fakultet</w:t>
            </w:r>
            <w:proofErr w:type="spellEnd"/>
            <w:r w:rsidRPr="000F5CD8">
              <w:rPr>
                <w:lang w:val="it-IT"/>
              </w:rPr>
              <w:t xml:space="preserve"> </w:t>
            </w:r>
            <w:proofErr w:type="spellStart"/>
            <w:r w:rsidRPr="000F5CD8">
              <w:rPr>
                <w:lang w:val="it-IT"/>
              </w:rPr>
              <w:t>političkih</w:t>
            </w:r>
            <w:proofErr w:type="spellEnd"/>
            <w:r w:rsidRPr="000F5CD8">
              <w:rPr>
                <w:lang w:val="it-IT"/>
              </w:rPr>
              <w:t xml:space="preserve"> </w:t>
            </w:r>
            <w:proofErr w:type="spellStart"/>
            <w:r w:rsidRPr="000F5CD8">
              <w:rPr>
                <w:lang w:val="it-IT"/>
              </w:rPr>
              <w:t>nauka</w:t>
            </w:r>
            <w:proofErr w:type="spellEnd"/>
            <w:r w:rsidRPr="000F5CD8">
              <w:rPr>
                <w:lang w:val="it-IT"/>
              </w:rPr>
              <w:t>, Sarajevo, 2006.</w:t>
            </w:r>
          </w:p>
          <w:p w14:paraId="5EB0B007" w14:textId="77777777" w:rsidR="00AC0848" w:rsidRPr="000F5CD8" w:rsidRDefault="00AC0848" w:rsidP="00B351C6">
            <w:pPr>
              <w:rPr>
                <w:lang w:val="it-IT"/>
              </w:rPr>
            </w:pPr>
            <w:r w:rsidRPr="000F5CD8">
              <w:t xml:space="preserve">5. </w:t>
            </w:r>
            <w:proofErr w:type="spellStart"/>
            <w:proofErr w:type="gramStart"/>
            <w:r w:rsidRPr="000F5CD8">
              <w:rPr>
                <w:lang w:val="it-IT"/>
              </w:rPr>
              <w:t>Duverger</w:t>
            </w:r>
            <w:proofErr w:type="spellEnd"/>
            <w:r w:rsidRPr="000F5CD8">
              <w:rPr>
                <w:lang w:val="it-IT"/>
              </w:rPr>
              <w:t>,  Maurice</w:t>
            </w:r>
            <w:proofErr w:type="gram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b/>
                <w:lang w:val="it-IT"/>
              </w:rPr>
              <w:t>Politička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sociologija</w:t>
            </w:r>
            <w:proofErr w:type="spell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lang w:val="it-IT"/>
              </w:rPr>
              <w:t>PanLiber</w:t>
            </w:r>
            <w:proofErr w:type="spellEnd"/>
            <w:r w:rsidRPr="000F5CD8">
              <w:rPr>
                <w:lang w:val="it-IT"/>
              </w:rPr>
              <w:t>, Osijek-</w:t>
            </w:r>
            <w:proofErr w:type="spellStart"/>
            <w:r w:rsidRPr="000F5CD8">
              <w:rPr>
                <w:lang w:val="it-IT"/>
              </w:rPr>
              <w:t>Zagreb</w:t>
            </w:r>
            <w:proofErr w:type="spellEnd"/>
            <w:r w:rsidRPr="000F5CD8">
              <w:rPr>
                <w:lang w:val="it-IT"/>
              </w:rPr>
              <w:t>-Split, 2001.</w:t>
            </w:r>
          </w:p>
          <w:p w14:paraId="3B5DEE0F" w14:textId="77777777" w:rsidR="00AC0848" w:rsidRPr="000F5CD8" w:rsidRDefault="00AC0848" w:rsidP="00B351C6">
            <w:pPr>
              <w:rPr>
                <w:lang w:val="it-IT"/>
              </w:rPr>
            </w:pPr>
            <w:r w:rsidRPr="000F5CD8">
              <w:rPr>
                <w:lang w:val="it-IT"/>
              </w:rPr>
              <w:t xml:space="preserve">6. </w:t>
            </w:r>
            <w:proofErr w:type="spellStart"/>
            <w:r w:rsidRPr="000F5CD8">
              <w:rPr>
                <w:lang w:val="it-IT"/>
              </w:rPr>
              <w:t>Mujagić</w:t>
            </w:r>
            <w:proofErr w:type="spell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lang w:val="it-IT"/>
              </w:rPr>
              <w:t>Nermina</w:t>
            </w:r>
            <w:proofErr w:type="spellEnd"/>
            <w:r w:rsidRPr="000F5CD8">
              <w:rPr>
                <w:lang w:val="it-IT"/>
              </w:rPr>
              <w:t xml:space="preserve">, </w:t>
            </w:r>
            <w:proofErr w:type="spellStart"/>
            <w:r w:rsidRPr="000F5CD8">
              <w:rPr>
                <w:b/>
                <w:lang w:val="it-IT"/>
              </w:rPr>
              <w:t>Politika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kao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spektakl</w:t>
            </w:r>
            <w:proofErr w:type="spellEnd"/>
            <w:r w:rsidRPr="000F5CD8">
              <w:rPr>
                <w:b/>
                <w:lang w:val="it-IT"/>
              </w:rPr>
              <w:t xml:space="preserve">: </w:t>
            </w:r>
            <w:proofErr w:type="spellStart"/>
            <w:r w:rsidRPr="000F5CD8">
              <w:rPr>
                <w:b/>
                <w:lang w:val="it-IT"/>
              </w:rPr>
              <w:t>bacanje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mreže</w:t>
            </w:r>
            <w:proofErr w:type="spellEnd"/>
            <w:r w:rsidRPr="000F5CD8">
              <w:rPr>
                <w:b/>
                <w:lang w:val="it-IT"/>
              </w:rPr>
              <w:t xml:space="preserve"> u </w:t>
            </w:r>
            <w:proofErr w:type="spellStart"/>
            <w:r w:rsidRPr="000F5CD8">
              <w:rPr>
                <w:b/>
                <w:lang w:val="it-IT"/>
              </w:rPr>
              <w:t>susjedov</w:t>
            </w:r>
            <w:proofErr w:type="spellEnd"/>
            <w:r w:rsidRPr="000F5CD8">
              <w:rPr>
                <w:b/>
                <w:lang w:val="it-IT"/>
              </w:rPr>
              <w:t xml:space="preserve"> </w:t>
            </w:r>
            <w:proofErr w:type="spellStart"/>
            <w:r w:rsidRPr="000F5CD8">
              <w:rPr>
                <w:b/>
                <w:lang w:val="it-IT"/>
              </w:rPr>
              <w:t>ribnjak</w:t>
            </w:r>
            <w:proofErr w:type="spellEnd"/>
            <w:r w:rsidRPr="000F5CD8">
              <w:rPr>
                <w:lang w:val="it-IT"/>
              </w:rPr>
              <w:t xml:space="preserve">, Heinrich </w:t>
            </w:r>
            <w:proofErr w:type="spellStart"/>
            <w:r w:rsidRPr="000F5CD8">
              <w:rPr>
                <w:lang w:val="it-IT"/>
              </w:rPr>
              <w:t>Bool</w:t>
            </w:r>
            <w:proofErr w:type="spellEnd"/>
            <w:r w:rsidRPr="000F5CD8">
              <w:rPr>
                <w:lang w:val="it-IT"/>
              </w:rPr>
              <w:t xml:space="preserve"> </w:t>
            </w:r>
            <w:proofErr w:type="spellStart"/>
            <w:r w:rsidRPr="000F5CD8">
              <w:rPr>
                <w:lang w:val="it-IT"/>
              </w:rPr>
              <w:t>Stiftung</w:t>
            </w:r>
            <w:proofErr w:type="spellEnd"/>
            <w:r w:rsidRPr="000F5CD8">
              <w:rPr>
                <w:lang w:val="it-IT"/>
              </w:rPr>
              <w:t>, Sarajevo, 2012.</w:t>
            </w:r>
          </w:p>
          <w:p w14:paraId="1D829669" w14:textId="77777777" w:rsidR="00AC0848" w:rsidRPr="00410068" w:rsidRDefault="00AC0848" w:rsidP="00B351C6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774098C1" w14:textId="77777777" w:rsidTr="004527B1">
        <w:tc>
          <w:tcPr>
            <w:tcW w:w="3284" w:type="dxa"/>
            <w:shd w:val="clear" w:color="auto" w:fill="auto"/>
          </w:tcPr>
          <w:p w14:paraId="2B77FB97" w14:textId="77777777" w:rsidR="00AC0848" w:rsidRPr="00386382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Etika javnih politika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34FB9B4F" w14:textId="77777777" w:rsidR="00AC0848" w:rsidRPr="00386382" w:rsidRDefault="00AC0848" w:rsidP="005D7D76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</w:pPr>
            <w:proofErr w:type="spellStart"/>
            <w:r w:rsidRPr="00386382">
              <w:t>Elinor</w:t>
            </w:r>
            <w:proofErr w:type="spellEnd"/>
            <w:r w:rsidRPr="00386382">
              <w:t xml:space="preserve"> </w:t>
            </w:r>
            <w:proofErr w:type="spellStart"/>
            <w:r w:rsidRPr="00386382">
              <w:t>Ostrom</w:t>
            </w:r>
            <w:proofErr w:type="spellEnd"/>
            <w:r w:rsidRPr="00386382">
              <w:t xml:space="preserve">, </w:t>
            </w:r>
            <w:r w:rsidRPr="00386382">
              <w:rPr>
                <w:b/>
                <w:i/>
              </w:rPr>
              <w:t xml:space="preserve">Upravljanje zajedničkim dobrima. </w:t>
            </w:r>
            <w:r w:rsidRPr="00386382">
              <w:rPr>
                <w:i/>
              </w:rPr>
              <w:t xml:space="preserve">Evolucija institucija za kolektivno djelovanje </w:t>
            </w:r>
            <w:r w:rsidRPr="00386382">
              <w:t xml:space="preserve"> (Zagreb: Jesenski Turk, 2006);</w:t>
            </w:r>
          </w:p>
          <w:p w14:paraId="3381FC2B" w14:textId="77777777" w:rsidR="00AC0848" w:rsidRPr="00386382" w:rsidRDefault="00AC0848" w:rsidP="005D7D76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</w:pPr>
            <w:r w:rsidRPr="00386382">
              <w:rPr>
                <w:b/>
                <w:i/>
              </w:rPr>
              <w:t>Moral i politika</w:t>
            </w:r>
            <w:r w:rsidRPr="00386382">
              <w:t xml:space="preserve">, Igor Primorac </w:t>
            </w:r>
            <w:proofErr w:type="spellStart"/>
            <w:r w:rsidRPr="00386382">
              <w:t>prir</w:t>
            </w:r>
            <w:proofErr w:type="spellEnd"/>
            <w:r w:rsidRPr="00386382">
              <w:t xml:space="preserve">. (Zagreb: </w:t>
            </w:r>
            <w:proofErr w:type="spellStart"/>
            <w:r w:rsidRPr="00386382">
              <w:t>Kruzak</w:t>
            </w:r>
            <w:proofErr w:type="spellEnd"/>
            <w:r w:rsidRPr="00386382">
              <w:t>, 2011), str.: 1 - 155;</w:t>
            </w:r>
          </w:p>
          <w:p w14:paraId="1CB3C8A0" w14:textId="77777777" w:rsidR="00AC0848" w:rsidRPr="00386382" w:rsidRDefault="00AC0848" w:rsidP="005D7D76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</w:pPr>
            <w:r w:rsidRPr="00386382">
              <w:t xml:space="preserve">J. </w:t>
            </w:r>
            <w:proofErr w:type="spellStart"/>
            <w:r w:rsidRPr="00386382">
              <w:t>Kregar</w:t>
            </w:r>
            <w:proofErr w:type="spellEnd"/>
            <w:r w:rsidRPr="00386382">
              <w:t xml:space="preserve">, G. Marčetić, K. Grubišić, </w:t>
            </w:r>
            <w:r w:rsidRPr="00386382">
              <w:rPr>
                <w:b/>
                <w:i/>
              </w:rPr>
              <w:t>Etika u politici i javnoj upravi</w:t>
            </w:r>
            <w:r w:rsidRPr="00386382">
              <w:rPr>
                <w:b/>
              </w:rPr>
              <w:t xml:space="preserve"> </w:t>
            </w:r>
            <w:r w:rsidRPr="00386382">
              <w:t>(Zagreb: Novi informator, 2016);</w:t>
            </w:r>
          </w:p>
          <w:p w14:paraId="38247525" w14:textId="77777777" w:rsidR="00AC0848" w:rsidRPr="00386382" w:rsidRDefault="00AC0848" w:rsidP="005D7D76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</w:pPr>
            <w:r w:rsidRPr="00386382">
              <w:t>(izabrani tekstovi)</w:t>
            </w:r>
          </w:p>
          <w:p w14:paraId="69AEF02B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6E3FA819" w14:textId="77777777" w:rsidTr="004527B1">
        <w:tc>
          <w:tcPr>
            <w:tcW w:w="3284" w:type="dxa"/>
            <w:shd w:val="clear" w:color="auto" w:fill="auto"/>
          </w:tcPr>
          <w:p w14:paraId="04311CFA" w14:textId="77777777" w:rsidR="00AC0848" w:rsidRPr="004F5904" w:rsidRDefault="00AC0848" w:rsidP="00FF36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Historija Jugoistočne Evrope</w:t>
            </w:r>
          </w:p>
        </w:tc>
        <w:tc>
          <w:tcPr>
            <w:tcW w:w="5468" w:type="dxa"/>
            <w:shd w:val="clear" w:color="auto" w:fill="auto"/>
          </w:tcPr>
          <w:p w14:paraId="6B3155D8" w14:textId="77777777" w:rsidR="00AC0848" w:rsidRPr="00410068" w:rsidRDefault="00AC0848" w:rsidP="005D7D7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  <w:lang w:val="hr-HR"/>
              </w:rPr>
              <w:t xml:space="preserve">Smail Čekić, </w:t>
            </w:r>
            <w:r w:rsidRPr="00410068">
              <w:rPr>
                <w:rFonts w:cs="Times New Roman"/>
                <w:b/>
                <w:lang w:val="hr-HR"/>
              </w:rPr>
              <w:t>Agresija na republiku Bosnu i Hercegovinu: planiranje, priprema, izvođenje</w:t>
            </w:r>
            <w:r w:rsidRPr="00410068">
              <w:rPr>
                <w:rFonts w:cs="Times New Roman"/>
                <w:lang w:val="hr-HR"/>
              </w:rPr>
              <w:t>, Sarajevo, 2004.</w:t>
            </w:r>
          </w:p>
          <w:p w14:paraId="5EB7340E" w14:textId="77777777" w:rsidR="00AC0848" w:rsidRPr="00410068" w:rsidRDefault="00AC0848" w:rsidP="005D7D7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  <w:lang w:val="hr-HR"/>
              </w:rPr>
              <w:t xml:space="preserve">Smail Čekić, </w:t>
            </w:r>
            <w:r w:rsidRPr="00410068">
              <w:rPr>
                <w:rFonts w:cs="Times New Roman"/>
                <w:b/>
                <w:lang w:val="hr-HR"/>
              </w:rPr>
              <w:t>Genocid i istina o genocidu u Bosni i Hercegovini</w:t>
            </w:r>
            <w:r w:rsidRPr="00410068">
              <w:rPr>
                <w:rFonts w:cs="Times New Roman"/>
                <w:lang w:val="hr-HR"/>
              </w:rPr>
              <w:t>, Sarajevo, 2012.</w:t>
            </w:r>
          </w:p>
          <w:p w14:paraId="3554EF34" w14:textId="77777777" w:rsidR="00AC0848" w:rsidRPr="00410068" w:rsidRDefault="00AC0848" w:rsidP="005D7D7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  <w:lang w:val="hr-HR"/>
              </w:rPr>
              <w:t xml:space="preserve">Smail Čekić, </w:t>
            </w:r>
            <w:r w:rsidRPr="00410068">
              <w:rPr>
                <w:rFonts w:cs="Times New Roman"/>
                <w:b/>
                <w:lang w:val="hr-HR"/>
              </w:rPr>
              <w:t>Dejtonski (mirovni ) sporazum – legalizacija genocida u Republici  Bosni i Hercegovini,</w:t>
            </w:r>
            <w:r w:rsidRPr="00410068">
              <w:rPr>
                <w:rFonts w:cs="Times New Roman"/>
                <w:lang w:val="hr-HR"/>
              </w:rPr>
              <w:t xml:space="preserve"> Sarajevo 2016. </w:t>
            </w:r>
          </w:p>
          <w:p w14:paraId="166969DF" w14:textId="77777777" w:rsidR="00AC0848" w:rsidRPr="00410068" w:rsidRDefault="00AC0848" w:rsidP="005D7D7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  <w:lang w:val="hr-HR"/>
              </w:rPr>
              <w:t xml:space="preserve">Miša </w:t>
            </w:r>
            <w:proofErr w:type="spellStart"/>
            <w:r w:rsidRPr="00410068">
              <w:rPr>
                <w:rFonts w:cs="Times New Roman"/>
                <w:lang w:val="hr-HR"/>
              </w:rPr>
              <w:t>Gleni</w:t>
            </w:r>
            <w:proofErr w:type="spellEnd"/>
            <w:r w:rsidRPr="00410068">
              <w:rPr>
                <w:rFonts w:cs="Times New Roman"/>
                <w:lang w:val="hr-HR"/>
              </w:rPr>
              <w:t xml:space="preserve">, </w:t>
            </w:r>
            <w:r w:rsidRPr="00410068">
              <w:rPr>
                <w:rFonts w:cs="Times New Roman"/>
                <w:b/>
                <w:lang w:val="hr-HR"/>
              </w:rPr>
              <w:t>Balkan 1804 – 1999., nacionalizam, rat i velike sile</w:t>
            </w:r>
            <w:r w:rsidRPr="00410068">
              <w:rPr>
                <w:rFonts w:cs="Times New Roman"/>
                <w:lang w:val="hr-HR"/>
              </w:rPr>
              <w:t>, Beograd, 2001.</w:t>
            </w:r>
          </w:p>
          <w:p w14:paraId="650F4A87" w14:textId="77777777" w:rsidR="00AC0848" w:rsidRPr="00410068" w:rsidRDefault="00AC0848" w:rsidP="005D7D7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  <w:lang w:val="hr-HR"/>
              </w:rPr>
              <w:t xml:space="preserve"> Mustafa </w:t>
            </w:r>
            <w:proofErr w:type="spellStart"/>
            <w:r w:rsidRPr="00410068">
              <w:rPr>
                <w:rFonts w:cs="Times New Roman"/>
                <w:lang w:val="hr-HR"/>
              </w:rPr>
              <w:t>Imamović</w:t>
            </w:r>
            <w:proofErr w:type="spellEnd"/>
            <w:r w:rsidRPr="00410068">
              <w:rPr>
                <w:rFonts w:cs="Times New Roman"/>
                <w:lang w:val="hr-HR"/>
              </w:rPr>
              <w:t xml:space="preserve">, </w:t>
            </w:r>
            <w:r w:rsidRPr="00410068">
              <w:rPr>
                <w:rFonts w:cs="Times New Roman"/>
                <w:b/>
                <w:lang w:val="hr-HR"/>
              </w:rPr>
              <w:t>Historija Bošnjaka</w:t>
            </w:r>
            <w:r w:rsidRPr="00410068">
              <w:rPr>
                <w:rFonts w:cs="Times New Roman"/>
                <w:lang w:val="hr-HR"/>
              </w:rPr>
              <w:t>, Sarajevo, 1997.</w:t>
            </w:r>
          </w:p>
          <w:p w14:paraId="16AB17EE" w14:textId="77777777" w:rsidR="00AC0848" w:rsidRPr="00410068" w:rsidRDefault="00AC0848" w:rsidP="005D7D76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  <w:lang w:val="hr-HR"/>
              </w:rPr>
              <w:t xml:space="preserve">John R. Lampe, </w:t>
            </w:r>
            <w:proofErr w:type="spellStart"/>
            <w:r w:rsidRPr="00410068">
              <w:rPr>
                <w:rFonts w:cs="Times New Roman"/>
                <w:b/>
                <w:lang w:val="hr-HR"/>
              </w:rPr>
              <w:t>Yugoslavia</w:t>
            </w:r>
            <w:proofErr w:type="spellEnd"/>
            <w:r w:rsidRPr="00410068">
              <w:rPr>
                <w:rFonts w:cs="Times New Roman"/>
                <w:b/>
                <w:lang w:val="hr-HR"/>
              </w:rPr>
              <w:t xml:space="preserve"> as </w:t>
            </w:r>
            <w:proofErr w:type="spellStart"/>
            <w:r w:rsidRPr="00410068">
              <w:rPr>
                <w:rFonts w:cs="Times New Roman"/>
                <w:b/>
                <w:lang w:val="hr-HR"/>
              </w:rPr>
              <w:t>History</w:t>
            </w:r>
            <w:proofErr w:type="spellEnd"/>
            <w:r w:rsidRPr="00410068">
              <w:rPr>
                <w:rFonts w:cs="Times New Roman"/>
                <w:b/>
                <w:lang w:val="hr-HR"/>
              </w:rPr>
              <w:t xml:space="preserve">: </w:t>
            </w:r>
            <w:proofErr w:type="spellStart"/>
            <w:r w:rsidRPr="00410068">
              <w:rPr>
                <w:rFonts w:cs="Times New Roman"/>
                <w:b/>
                <w:lang w:val="hr-HR"/>
              </w:rPr>
              <w:t>Twice</w:t>
            </w:r>
            <w:proofErr w:type="spellEnd"/>
            <w:r w:rsidRPr="00410068">
              <w:rPr>
                <w:rFonts w:cs="Times New Roman"/>
                <w:b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lang w:val="hr-HR"/>
              </w:rPr>
              <w:t>there</w:t>
            </w:r>
            <w:proofErr w:type="spellEnd"/>
            <w:r w:rsidRPr="00410068">
              <w:rPr>
                <w:rFonts w:cs="Times New Roman"/>
                <w:b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lang w:val="hr-HR"/>
              </w:rPr>
              <w:t>was</w:t>
            </w:r>
            <w:proofErr w:type="spellEnd"/>
            <w:r w:rsidRPr="00410068">
              <w:rPr>
                <w:rFonts w:cs="Times New Roman"/>
                <w:b/>
                <w:lang w:val="hr-HR"/>
              </w:rPr>
              <w:t xml:space="preserve"> a </w:t>
            </w:r>
            <w:proofErr w:type="spellStart"/>
            <w:r w:rsidRPr="00410068">
              <w:rPr>
                <w:rFonts w:cs="Times New Roman"/>
                <w:b/>
                <w:lang w:val="hr-HR"/>
              </w:rPr>
              <w:t>country</w:t>
            </w:r>
            <w:proofErr w:type="spellEnd"/>
            <w:r w:rsidRPr="00410068">
              <w:rPr>
                <w:rFonts w:cs="Times New Roman"/>
                <w:b/>
                <w:lang w:val="hr-HR"/>
              </w:rPr>
              <w:t>,</w:t>
            </w:r>
            <w:r w:rsidRPr="00410068">
              <w:rPr>
                <w:rFonts w:cs="Times New Roman"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lang w:val="hr-HR"/>
              </w:rPr>
              <w:t>Cambridge</w:t>
            </w:r>
            <w:proofErr w:type="spellEnd"/>
            <w:r w:rsidRPr="00410068">
              <w:rPr>
                <w:rFonts w:cs="Times New Roman"/>
                <w:lang w:val="hr-HR"/>
              </w:rPr>
              <w:t>, 1996.</w:t>
            </w:r>
          </w:p>
          <w:p w14:paraId="3CC1B4BE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17D70745" w14:textId="77777777" w:rsidTr="004527B1">
        <w:tc>
          <w:tcPr>
            <w:tcW w:w="3284" w:type="dxa"/>
            <w:shd w:val="clear" w:color="auto" w:fill="auto"/>
          </w:tcPr>
          <w:p w14:paraId="6C735F3C" w14:textId="77777777" w:rsidR="00AC0848" w:rsidRPr="004F5904" w:rsidRDefault="00AC0848" w:rsidP="00FF36CF">
            <w:pPr>
              <w:tabs>
                <w:tab w:val="left" w:pos="21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Teorija države</w:t>
            </w:r>
          </w:p>
        </w:tc>
        <w:tc>
          <w:tcPr>
            <w:tcW w:w="5468" w:type="dxa"/>
            <w:shd w:val="clear" w:color="auto" w:fill="auto"/>
          </w:tcPr>
          <w:p w14:paraId="21196CC5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  <w:lang w:val="hr-HR"/>
              </w:rPr>
            </w:pPr>
            <w:r w:rsidRPr="00410068">
              <w:rPr>
                <w:rFonts w:cs="Times New Roman"/>
                <w:lang w:val="hr-HR"/>
              </w:rPr>
              <w:t xml:space="preserve">1. </w:t>
            </w:r>
            <w:proofErr w:type="spellStart"/>
            <w:r w:rsidRPr="00410068">
              <w:rPr>
                <w:rFonts w:cs="Times New Roman"/>
                <w:lang w:val="hr-HR"/>
              </w:rPr>
              <w:t>Muhić</w:t>
            </w:r>
            <w:proofErr w:type="spellEnd"/>
            <w:r w:rsidRPr="00410068">
              <w:rPr>
                <w:rFonts w:cs="Times New Roman"/>
                <w:lang w:val="hr-HR"/>
              </w:rPr>
              <w:t xml:space="preserve">, </w:t>
            </w:r>
            <w:proofErr w:type="spellStart"/>
            <w:r w:rsidRPr="00410068">
              <w:rPr>
                <w:rFonts w:cs="Times New Roman"/>
                <w:lang w:val="hr-HR"/>
              </w:rPr>
              <w:t>Fuad</w:t>
            </w:r>
            <w:proofErr w:type="spellEnd"/>
            <w:r w:rsidRPr="00410068">
              <w:rPr>
                <w:rFonts w:cs="Times New Roman"/>
                <w:lang w:val="hr-HR"/>
              </w:rPr>
              <w:t xml:space="preserve"> (1998): </w:t>
            </w:r>
            <w:r w:rsidRPr="00410068">
              <w:rPr>
                <w:rFonts w:cs="Times New Roman"/>
                <w:b/>
                <w:lang w:val="hr-HR"/>
              </w:rPr>
              <w:t xml:space="preserve">TEORIJA DRŽAVE I PRAVA, </w:t>
            </w:r>
            <w:r w:rsidRPr="00410068">
              <w:rPr>
                <w:rFonts w:cs="Times New Roman"/>
                <w:lang w:val="hr-HR"/>
              </w:rPr>
              <w:t>Magistrat, Sarajevo</w:t>
            </w:r>
          </w:p>
          <w:p w14:paraId="676E91AA" w14:textId="77777777" w:rsidR="00AC0848" w:rsidRPr="00410068" w:rsidRDefault="00AC0848" w:rsidP="00410068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1FF939DA" w14:textId="77777777" w:rsidTr="004527B1">
        <w:tc>
          <w:tcPr>
            <w:tcW w:w="3284" w:type="dxa"/>
            <w:shd w:val="clear" w:color="auto" w:fill="auto"/>
          </w:tcPr>
          <w:p w14:paraId="7C318DB1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 i globalizacija</w:t>
            </w:r>
          </w:p>
        </w:tc>
        <w:tc>
          <w:tcPr>
            <w:tcW w:w="5468" w:type="dxa"/>
            <w:shd w:val="clear" w:color="auto" w:fill="auto"/>
          </w:tcPr>
          <w:p w14:paraId="1415B624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1. </w:t>
            </w:r>
            <w:r w:rsidRPr="00410068">
              <w:rPr>
                <w:rFonts w:cs="Times New Roman"/>
                <w:b/>
              </w:rPr>
              <w:t>Država i globalizacija</w:t>
            </w:r>
            <w:r w:rsidRPr="00410068">
              <w:rPr>
                <w:rFonts w:cs="Times New Roman"/>
              </w:rPr>
              <w:t xml:space="preserve"> (Hrestomatija za internu upotrebu), Sarajevo, oktobar 2014., priredio doc. dr. Elvis Fejzić</w:t>
            </w:r>
          </w:p>
        </w:tc>
      </w:tr>
      <w:tr w:rsidR="00AC0848" w14:paraId="58D2054B" w14:textId="77777777" w:rsidTr="004527B1">
        <w:tc>
          <w:tcPr>
            <w:tcW w:w="3284" w:type="dxa"/>
            <w:shd w:val="clear" w:color="auto" w:fill="auto"/>
            <w:vAlign w:val="center"/>
          </w:tcPr>
          <w:p w14:paraId="372D3191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Međunarodna sigurnost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5BD36B8E" w14:textId="77777777" w:rsidR="00AC0848" w:rsidRPr="003C470B" w:rsidRDefault="00AC0848" w:rsidP="005D7D76">
            <w:pPr>
              <w:numPr>
                <w:ilvl w:val="0"/>
                <w:numId w:val="20"/>
              </w:numPr>
              <w:suppressAutoHyphens/>
              <w:spacing w:line="276" w:lineRule="auto"/>
              <w:jc w:val="both"/>
              <w:rPr>
                <w:lang w:val="hr-HR"/>
              </w:rPr>
            </w:pPr>
            <w:r w:rsidRPr="003C470B">
              <w:rPr>
                <w:b/>
              </w:rPr>
              <w:t>Međunarodna sigurnost</w:t>
            </w:r>
            <w:r w:rsidRPr="003C470B">
              <w:t xml:space="preserve"> (h</w:t>
            </w:r>
            <w:proofErr w:type="spellStart"/>
            <w:r w:rsidRPr="003C470B">
              <w:rPr>
                <w:lang w:val="hr-HR"/>
              </w:rPr>
              <w:t>restomatija</w:t>
            </w:r>
            <w:proofErr w:type="spellEnd"/>
            <w:r w:rsidRPr="003C470B">
              <w:rPr>
                <w:lang w:val="hr-HR"/>
              </w:rPr>
              <w:t xml:space="preserve"> za internu upotrebu) akademska 2017/2018, Fakultet političkih nauka Univerziteta u Sarajevu. </w:t>
            </w:r>
          </w:p>
        </w:tc>
      </w:tr>
      <w:tr w:rsidR="00AC0848" w14:paraId="2BC6C15A" w14:textId="77777777" w:rsidTr="004527B1">
        <w:tc>
          <w:tcPr>
            <w:tcW w:w="3284" w:type="dxa"/>
            <w:shd w:val="clear" w:color="auto" w:fill="auto"/>
          </w:tcPr>
          <w:p w14:paraId="0C21FEDE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Politika i etika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0F3B3E5A" w14:textId="77777777" w:rsidR="00AC0848" w:rsidRPr="007A4F02" w:rsidRDefault="00AC0848" w:rsidP="005D7D76">
            <w:pPr>
              <w:pStyle w:val="ListParagraph"/>
              <w:numPr>
                <w:ilvl w:val="1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 Narrow"/>
              </w:rPr>
            </w:pPr>
            <w:proofErr w:type="spellStart"/>
            <w:r w:rsidRPr="007A4F02">
              <w:rPr>
                <w:rFonts w:cs="Arial Narrow"/>
              </w:rPr>
              <w:t>Roger</w:t>
            </w:r>
            <w:proofErr w:type="spellEnd"/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Trigg</w:t>
            </w:r>
            <w:proofErr w:type="spellEnd"/>
            <w:r w:rsidRPr="007A4F02">
              <w:rPr>
                <w:rFonts w:cs="Arial Narrow"/>
              </w:rPr>
              <w:t xml:space="preserve">, </w:t>
            </w:r>
            <w:proofErr w:type="spellStart"/>
            <w:r w:rsidRPr="007A4F02">
              <w:rPr>
                <w:rFonts w:cs="Arial Narrow"/>
                <w:b/>
                <w:i/>
              </w:rPr>
              <w:t>Morality</w:t>
            </w:r>
            <w:proofErr w:type="spellEnd"/>
            <w:r w:rsidRPr="007A4F02">
              <w:rPr>
                <w:rFonts w:cs="Arial Narrow"/>
                <w:b/>
                <w:i/>
              </w:rPr>
              <w:t xml:space="preserve"> </w:t>
            </w:r>
            <w:proofErr w:type="spellStart"/>
            <w:r w:rsidRPr="007A4F02">
              <w:rPr>
                <w:rFonts w:cs="Arial Narrow"/>
                <w:b/>
                <w:i/>
              </w:rPr>
              <w:t>Matters</w:t>
            </w:r>
            <w:proofErr w:type="spellEnd"/>
            <w:r w:rsidRPr="007A4F02">
              <w:rPr>
                <w:rFonts w:cs="Arial Narrow"/>
              </w:rPr>
              <w:t>, (</w:t>
            </w:r>
            <w:proofErr w:type="spellStart"/>
            <w:r w:rsidRPr="007A4F02">
              <w:rPr>
                <w:rFonts w:cs="Arial Narrow"/>
              </w:rPr>
              <w:t>Blackwell</w:t>
            </w:r>
            <w:proofErr w:type="spellEnd"/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Publishing</w:t>
            </w:r>
            <w:proofErr w:type="spellEnd"/>
            <w:r w:rsidRPr="007A4F02">
              <w:rPr>
                <w:rFonts w:cs="Arial Narrow"/>
              </w:rPr>
              <w:t>, 2005);</w:t>
            </w:r>
          </w:p>
          <w:p w14:paraId="6ED3C2E8" w14:textId="77777777" w:rsidR="00AC0848" w:rsidRPr="007A4F02" w:rsidRDefault="00AC0848" w:rsidP="005D7D76">
            <w:pPr>
              <w:pStyle w:val="ListParagraph"/>
              <w:numPr>
                <w:ilvl w:val="1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 Narrow"/>
              </w:rPr>
            </w:pPr>
            <w:r w:rsidRPr="007A4F02">
              <w:rPr>
                <w:rFonts w:cs="Arial Narrow"/>
              </w:rPr>
              <w:t xml:space="preserve">John </w:t>
            </w:r>
            <w:proofErr w:type="spellStart"/>
            <w:r w:rsidRPr="007A4F02">
              <w:rPr>
                <w:rFonts w:cs="Arial Narrow"/>
              </w:rPr>
              <w:t>Rawls</w:t>
            </w:r>
            <w:proofErr w:type="spellEnd"/>
            <w:r w:rsidRPr="007A4F02">
              <w:rPr>
                <w:rFonts w:cs="Arial Narrow"/>
              </w:rPr>
              <w:t xml:space="preserve">, </w:t>
            </w:r>
            <w:proofErr w:type="spellStart"/>
            <w:r w:rsidRPr="007A4F02">
              <w:rPr>
                <w:rFonts w:cs="Arial Narrow"/>
                <w:b/>
                <w:i/>
              </w:rPr>
              <w:t>Justice</w:t>
            </w:r>
            <w:proofErr w:type="spellEnd"/>
            <w:r w:rsidRPr="007A4F02">
              <w:rPr>
                <w:rFonts w:cs="Arial Narrow"/>
                <w:b/>
                <w:i/>
              </w:rPr>
              <w:t xml:space="preserve"> as </w:t>
            </w:r>
            <w:proofErr w:type="spellStart"/>
            <w:r w:rsidRPr="007A4F02">
              <w:rPr>
                <w:rFonts w:cs="Arial Narrow"/>
                <w:b/>
                <w:i/>
              </w:rPr>
              <w:t>Fairness</w:t>
            </w:r>
            <w:proofErr w:type="spellEnd"/>
            <w:r w:rsidRPr="007A4F02">
              <w:rPr>
                <w:rFonts w:cs="Arial Narrow"/>
              </w:rPr>
              <w:t xml:space="preserve"> (The </w:t>
            </w:r>
            <w:proofErr w:type="spellStart"/>
            <w:r w:rsidRPr="007A4F02">
              <w:rPr>
                <w:rFonts w:cs="Arial Narrow"/>
              </w:rPr>
              <w:t>Belknap</w:t>
            </w:r>
            <w:proofErr w:type="spellEnd"/>
            <w:r w:rsidRPr="007A4F02">
              <w:rPr>
                <w:rFonts w:cs="Arial Narrow"/>
              </w:rPr>
              <w:t xml:space="preserve"> Press </w:t>
            </w:r>
            <w:proofErr w:type="spellStart"/>
            <w:r w:rsidRPr="007A4F02">
              <w:rPr>
                <w:rFonts w:cs="Arial Narrow"/>
              </w:rPr>
              <w:t>of</w:t>
            </w:r>
            <w:proofErr w:type="spellEnd"/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the</w:t>
            </w:r>
            <w:proofErr w:type="spellEnd"/>
            <w:r w:rsidRPr="007A4F02">
              <w:rPr>
                <w:rFonts w:cs="Arial Narrow"/>
              </w:rPr>
              <w:t xml:space="preserve"> Harvard University Press, 2003), </w:t>
            </w:r>
            <w:proofErr w:type="spellStart"/>
            <w:r w:rsidRPr="007A4F02">
              <w:rPr>
                <w:rFonts w:cs="Arial Narrow"/>
              </w:rPr>
              <w:t>pp</w:t>
            </w:r>
            <w:proofErr w:type="spellEnd"/>
            <w:r w:rsidRPr="007A4F02">
              <w:rPr>
                <w:rFonts w:cs="Arial Narrow"/>
              </w:rPr>
              <w:t>.: 1-39.</w:t>
            </w:r>
          </w:p>
          <w:p w14:paraId="4CE931AC" w14:textId="77777777" w:rsidR="00AC0848" w:rsidRPr="007A4F02" w:rsidRDefault="00AC0848" w:rsidP="005D7D76">
            <w:pPr>
              <w:pStyle w:val="ListParagraph"/>
              <w:numPr>
                <w:ilvl w:val="1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 Narrow"/>
              </w:rPr>
            </w:pPr>
            <w:r w:rsidRPr="007A4F02">
              <w:rPr>
                <w:rFonts w:cs="Arial Narrow"/>
                <w:i/>
              </w:rPr>
              <w:t xml:space="preserve">Original </w:t>
            </w:r>
            <w:proofErr w:type="spellStart"/>
            <w:r w:rsidRPr="007A4F02">
              <w:rPr>
                <w:rFonts w:cs="Arial Narrow"/>
                <w:i/>
              </w:rPr>
              <w:t>texts</w:t>
            </w:r>
            <w:proofErr w:type="spellEnd"/>
            <w:r w:rsidRPr="007A4F02">
              <w:rPr>
                <w:rFonts w:cs="Arial Narrow"/>
              </w:rPr>
              <w:t xml:space="preserve">: </w:t>
            </w:r>
            <w:proofErr w:type="spellStart"/>
            <w:r w:rsidRPr="007A4F02">
              <w:rPr>
                <w:lang w:val="hr-HR"/>
              </w:rPr>
              <w:t>Aristotle</w:t>
            </w:r>
            <w:proofErr w:type="spellEnd"/>
            <w:r w:rsidRPr="007A4F02">
              <w:rPr>
                <w:lang w:val="hr-HR"/>
              </w:rPr>
              <w:t xml:space="preserve">: </w:t>
            </w:r>
            <w:r w:rsidRPr="007A4F02">
              <w:rPr>
                <w:b/>
                <w:lang w:val="hr-HR"/>
              </w:rPr>
              <w:t xml:space="preserve">„Moral </w:t>
            </w:r>
            <w:proofErr w:type="spellStart"/>
            <w:r w:rsidRPr="007A4F02">
              <w:rPr>
                <w:b/>
                <w:lang w:val="hr-HR"/>
              </w:rPr>
              <w:t>Virtue</w:t>
            </w:r>
            <w:proofErr w:type="spellEnd"/>
            <w:r w:rsidRPr="007A4F02">
              <w:rPr>
                <w:b/>
                <w:lang w:val="hr-HR"/>
              </w:rPr>
              <w:t xml:space="preserve"> as </w:t>
            </w:r>
            <w:proofErr w:type="spellStart"/>
            <w:r w:rsidRPr="007A4F02">
              <w:rPr>
                <w:b/>
                <w:lang w:val="hr-HR"/>
              </w:rPr>
              <w:t>the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Attainment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of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the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Mean</w:t>
            </w:r>
            <w:proofErr w:type="spellEnd"/>
            <w:r w:rsidRPr="007A4F02">
              <w:rPr>
                <w:b/>
                <w:lang w:val="hr-HR"/>
              </w:rPr>
              <w:t>“;</w:t>
            </w:r>
            <w:r w:rsidRPr="007A4F02">
              <w:rPr>
                <w:lang w:val="hr-HR"/>
              </w:rPr>
              <w:t xml:space="preserve"> David Hume: </w:t>
            </w:r>
            <w:r w:rsidRPr="007A4F02">
              <w:rPr>
                <w:b/>
                <w:lang w:val="hr-HR"/>
              </w:rPr>
              <w:t>„</w:t>
            </w:r>
            <w:proofErr w:type="spellStart"/>
            <w:r w:rsidRPr="007A4F02">
              <w:rPr>
                <w:b/>
                <w:lang w:val="hr-HR"/>
              </w:rPr>
              <w:t>Reason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and</w:t>
            </w:r>
            <w:proofErr w:type="spellEnd"/>
            <w:r w:rsidRPr="007A4F02">
              <w:rPr>
                <w:b/>
                <w:lang w:val="hr-HR"/>
              </w:rPr>
              <w:t xml:space="preserve"> Sentiment </w:t>
            </w:r>
            <w:proofErr w:type="spellStart"/>
            <w:r w:rsidRPr="007A4F02">
              <w:rPr>
                <w:b/>
                <w:lang w:val="hr-HR"/>
              </w:rPr>
              <w:t>in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lastRenderedPageBreak/>
              <w:t>Morality</w:t>
            </w:r>
            <w:proofErr w:type="spellEnd"/>
            <w:r w:rsidRPr="007A4F02">
              <w:rPr>
                <w:b/>
                <w:lang w:val="hr-HR"/>
              </w:rPr>
              <w:t xml:space="preserve">“; </w:t>
            </w:r>
            <w:proofErr w:type="spellStart"/>
            <w:r w:rsidRPr="007A4F02">
              <w:rPr>
                <w:lang w:val="hr-HR"/>
              </w:rPr>
              <w:t>Immanuel</w:t>
            </w:r>
            <w:proofErr w:type="spellEnd"/>
            <w:r w:rsidRPr="007A4F02">
              <w:rPr>
                <w:lang w:val="hr-HR"/>
              </w:rPr>
              <w:t xml:space="preserve"> Kant: </w:t>
            </w:r>
            <w:r w:rsidRPr="007A4F02">
              <w:rPr>
                <w:b/>
                <w:lang w:val="hr-HR"/>
              </w:rPr>
              <w:t xml:space="preserve">„Duty </w:t>
            </w:r>
            <w:proofErr w:type="spellStart"/>
            <w:r w:rsidRPr="007A4F02">
              <w:rPr>
                <w:b/>
                <w:lang w:val="hr-HR"/>
              </w:rPr>
              <w:t>and</w:t>
            </w:r>
            <w:proofErr w:type="spellEnd"/>
            <w:r w:rsidRPr="007A4F02">
              <w:rPr>
                <w:b/>
                <w:lang w:val="hr-HR"/>
              </w:rPr>
              <w:t xml:space="preserve"> Moral </w:t>
            </w:r>
            <w:proofErr w:type="spellStart"/>
            <w:r w:rsidRPr="007A4F02">
              <w:rPr>
                <w:b/>
                <w:lang w:val="hr-HR"/>
              </w:rPr>
              <w:t>Law</w:t>
            </w:r>
            <w:proofErr w:type="spellEnd"/>
            <w:r w:rsidRPr="007A4F02">
              <w:rPr>
                <w:b/>
                <w:lang w:val="hr-HR"/>
              </w:rPr>
              <w:t>“</w:t>
            </w:r>
            <w:r w:rsidRPr="007A4F02">
              <w:rPr>
                <w:lang w:val="hr-HR"/>
              </w:rPr>
              <w:t xml:space="preserve">; John Stewart Mill: </w:t>
            </w:r>
            <w:r w:rsidRPr="007A4F02">
              <w:rPr>
                <w:b/>
                <w:lang w:val="hr-HR"/>
              </w:rPr>
              <w:t>„</w:t>
            </w:r>
            <w:proofErr w:type="spellStart"/>
            <w:r w:rsidRPr="007A4F02">
              <w:rPr>
                <w:b/>
                <w:lang w:val="hr-HR"/>
              </w:rPr>
              <w:t>Utilitarianism</w:t>
            </w:r>
            <w:proofErr w:type="spellEnd"/>
            <w:r w:rsidRPr="007A4F02">
              <w:rPr>
                <w:lang w:val="hr-HR"/>
              </w:rPr>
              <w:t xml:space="preserve">“, </w:t>
            </w:r>
            <w:proofErr w:type="spellStart"/>
            <w:r w:rsidRPr="007A4F02">
              <w:rPr>
                <w:lang w:val="hr-HR"/>
              </w:rPr>
              <w:t>Aristotle</w:t>
            </w:r>
            <w:proofErr w:type="spellEnd"/>
            <w:r w:rsidRPr="007A4F02">
              <w:rPr>
                <w:lang w:val="hr-HR"/>
              </w:rPr>
              <w:t xml:space="preserve">: </w:t>
            </w:r>
            <w:r w:rsidRPr="007A4F02">
              <w:rPr>
                <w:b/>
                <w:lang w:val="hr-HR"/>
              </w:rPr>
              <w:t xml:space="preserve">„The Natural </w:t>
            </w:r>
            <w:proofErr w:type="spellStart"/>
            <w:r w:rsidRPr="007A4F02">
              <w:rPr>
                <w:b/>
                <w:lang w:val="hr-HR"/>
              </w:rPr>
              <w:t>Inequality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of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Men</w:t>
            </w:r>
            <w:proofErr w:type="spellEnd"/>
            <w:r w:rsidRPr="007A4F02">
              <w:rPr>
                <w:b/>
                <w:lang w:val="hr-HR"/>
              </w:rPr>
              <w:t>“</w:t>
            </w:r>
            <w:r w:rsidRPr="007A4F02">
              <w:rPr>
                <w:lang w:val="hr-HR"/>
              </w:rPr>
              <w:t xml:space="preserve">; Rousseau: </w:t>
            </w:r>
            <w:r w:rsidRPr="007A4F02">
              <w:rPr>
                <w:b/>
                <w:lang w:val="hr-HR"/>
              </w:rPr>
              <w:t xml:space="preserve">„The Natural </w:t>
            </w:r>
            <w:proofErr w:type="spellStart"/>
            <w:r w:rsidRPr="007A4F02">
              <w:rPr>
                <w:b/>
                <w:lang w:val="hr-HR"/>
              </w:rPr>
              <w:t>Equality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of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Men</w:t>
            </w:r>
            <w:proofErr w:type="spellEnd"/>
            <w:r w:rsidRPr="007A4F02">
              <w:rPr>
                <w:b/>
                <w:lang w:val="hr-HR"/>
              </w:rPr>
              <w:t>“;</w:t>
            </w:r>
            <w:r w:rsidRPr="007A4F02">
              <w:rPr>
                <w:lang w:val="hr-HR"/>
              </w:rPr>
              <w:t xml:space="preserve"> Marx-Engels: </w:t>
            </w:r>
            <w:r w:rsidRPr="007A4F02">
              <w:rPr>
                <w:b/>
                <w:lang w:val="hr-HR"/>
              </w:rPr>
              <w:t xml:space="preserve">„The </w:t>
            </w:r>
            <w:proofErr w:type="spellStart"/>
            <w:r w:rsidRPr="007A4F02">
              <w:rPr>
                <w:b/>
                <w:lang w:val="hr-HR"/>
              </w:rPr>
              <w:t>Economic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Root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of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Inequality</w:t>
            </w:r>
            <w:proofErr w:type="spellEnd"/>
            <w:r w:rsidRPr="007A4F02">
              <w:rPr>
                <w:b/>
                <w:lang w:val="hr-HR"/>
              </w:rPr>
              <w:t>“;</w:t>
            </w:r>
            <w:r w:rsidRPr="007A4F02">
              <w:rPr>
                <w:lang w:val="hr-HR"/>
              </w:rPr>
              <w:t xml:space="preserve"> </w:t>
            </w:r>
            <w:proofErr w:type="spellStart"/>
            <w:r w:rsidRPr="007A4F02">
              <w:rPr>
                <w:lang w:val="hr-HR"/>
              </w:rPr>
              <w:t>Millet</w:t>
            </w:r>
            <w:proofErr w:type="spellEnd"/>
            <w:r w:rsidRPr="007A4F02">
              <w:rPr>
                <w:lang w:val="hr-HR"/>
              </w:rPr>
              <w:t xml:space="preserve">: </w:t>
            </w:r>
            <w:r w:rsidRPr="007A4F02">
              <w:rPr>
                <w:b/>
                <w:lang w:val="hr-HR"/>
              </w:rPr>
              <w:t xml:space="preserve">„The </w:t>
            </w:r>
            <w:proofErr w:type="spellStart"/>
            <w:r w:rsidRPr="007A4F02">
              <w:rPr>
                <w:b/>
                <w:lang w:val="hr-HR"/>
              </w:rPr>
              <w:t>Sexual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Roots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of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Inequality</w:t>
            </w:r>
            <w:proofErr w:type="spellEnd"/>
            <w:r w:rsidRPr="007A4F02">
              <w:rPr>
                <w:b/>
                <w:lang w:val="hr-HR"/>
              </w:rPr>
              <w:t>“,</w:t>
            </w:r>
            <w:r w:rsidRPr="007A4F02">
              <w:rPr>
                <w:lang w:val="hr-HR"/>
              </w:rPr>
              <w:t xml:space="preserve"> Plato: </w:t>
            </w:r>
            <w:r w:rsidRPr="007A4F02">
              <w:rPr>
                <w:b/>
                <w:lang w:val="hr-HR"/>
              </w:rPr>
              <w:t xml:space="preserve">„The </w:t>
            </w:r>
            <w:proofErr w:type="spellStart"/>
            <w:r w:rsidRPr="007A4F02">
              <w:rPr>
                <w:b/>
                <w:lang w:val="hr-HR"/>
              </w:rPr>
              <w:t>Danger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of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Democracy</w:t>
            </w:r>
            <w:proofErr w:type="spellEnd"/>
            <w:r w:rsidRPr="007A4F02">
              <w:rPr>
                <w:b/>
                <w:lang w:val="hr-HR"/>
              </w:rPr>
              <w:t>“;</w:t>
            </w:r>
            <w:r w:rsidRPr="007A4F02">
              <w:rPr>
                <w:lang w:val="hr-HR"/>
              </w:rPr>
              <w:t xml:space="preserve"> </w:t>
            </w:r>
            <w:proofErr w:type="spellStart"/>
            <w:r w:rsidRPr="007A4F02">
              <w:rPr>
                <w:lang w:val="hr-HR"/>
              </w:rPr>
              <w:t>Hook</w:t>
            </w:r>
            <w:proofErr w:type="spellEnd"/>
            <w:r w:rsidRPr="007A4F02">
              <w:rPr>
                <w:lang w:val="hr-HR"/>
              </w:rPr>
              <w:t xml:space="preserve">: </w:t>
            </w:r>
            <w:r w:rsidRPr="007A4F02">
              <w:rPr>
                <w:b/>
                <w:lang w:val="hr-HR"/>
              </w:rPr>
              <w:t xml:space="preserve">„The </w:t>
            </w:r>
            <w:proofErr w:type="spellStart"/>
            <w:r w:rsidRPr="007A4F02">
              <w:rPr>
                <w:b/>
                <w:lang w:val="hr-HR"/>
              </w:rPr>
              <w:t>Justifications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of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Democracy</w:t>
            </w:r>
            <w:proofErr w:type="spellEnd"/>
            <w:r w:rsidRPr="007A4F02">
              <w:rPr>
                <w:b/>
                <w:lang w:val="hr-HR"/>
              </w:rPr>
              <w:t>“;</w:t>
            </w:r>
            <w:r w:rsidRPr="007A4F02">
              <w:rPr>
                <w:lang w:val="hr-HR"/>
              </w:rPr>
              <w:t xml:space="preserve"> </w:t>
            </w:r>
            <w:proofErr w:type="spellStart"/>
            <w:r w:rsidRPr="007A4F02">
              <w:rPr>
                <w:lang w:val="hr-HR"/>
              </w:rPr>
              <w:t>Rorty</w:t>
            </w:r>
            <w:proofErr w:type="spellEnd"/>
            <w:r w:rsidRPr="007A4F02">
              <w:rPr>
                <w:lang w:val="hr-HR"/>
              </w:rPr>
              <w:t xml:space="preserve">: </w:t>
            </w:r>
            <w:r w:rsidRPr="007A4F02">
              <w:rPr>
                <w:b/>
                <w:lang w:val="hr-HR"/>
              </w:rPr>
              <w:t>„</w:t>
            </w:r>
            <w:proofErr w:type="spellStart"/>
            <w:r w:rsidRPr="007A4F02">
              <w:rPr>
                <w:b/>
                <w:lang w:val="hr-HR"/>
              </w:rPr>
              <w:t>Priority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of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Democracy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over</w:t>
            </w:r>
            <w:proofErr w:type="spellEnd"/>
            <w:r w:rsidRPr="007A4F02">
              <w:rPr>
                <w:b/>
                <w:lang w:val="hr-HR"/>
              </w:rPr>
              <w:t xml:space="preserve"> </w:t>
            </w:r>
            <w:proofErr w:type="spellStart"/>
            <w:r w:rsidRPr="007A4F02">
              <w:rPr>
                <w:b/>
                <w:lang w:val="hr-HR"/>
              </w:rPr>
              <w:t>Philosophy</w:t>
            </w:r>
            <w:proofErr w:type="spellEnd"/>
            <w:r w:rsidRPr="007A4F02">
              <w:rPr>
                <w:b/>
                <w:lang w:val="hr-HR"/>
              </w:rPr>
              <w:t>“.</w:t>
            </w:r>
          </w:p>
          <w:p w14:paraId="292362D6" w14:textId="77777777" w:rsidR="00AC0848" w:rsidRPr="007A4F02" w:rsidRDefault="00AC0848" w:rsidP="005D7D76">
            <w:pPr>
              <w:pStyle w:val="ListParagraph"/>
              <w:numPr>
                <w:ilvl w:val="1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Arial Narrow"/>
              </w:rPr>
            </w:pPr>
            <w:proofErr w:type="spellStart"/>
            <w:r w:rsidRPr="007A4F02">
              <w:rPr>
                <w:rFonts w:cs="Arial Narrow"/>
                <w:b/>
                <w:i/>
              </w:rPr>
              <w:t>Democracy</w:t>
            </w:r>
            <w:proofErr w:type="spellEnd"/>
            <w:r w:rsidRPr="007A4F02">
              <w:rPr>
                <w:rFonts w:cs="Arial Narrow"/>
                <w:b/>
                <w:i/>
              </w:rPr>
              <w:t xml:space="preserve"> </w:t>
            </w:r>
            <w:proofErr w:type="spellStart"/>
            <w:r w:rsidRPr="007A4F02">
              <w:rPr>
                <w:rFonts w:cs="Arial Narrow"/>
                <w:b/>
                <w:i/>
              </w:rPr>
              <w:t>is</w:t>
            </w:r>
            <w:proofErr w:type="spellEnd"/>
            <w:r w:rsidRPr="007A4F02">
              <w:rPr>
                <w:rFonts w:cs="Arial Narrow"/>
                <w:b/>
                <w:i/>
              </w:rPr>
              <w:t xml:space="preserve"> a </w:t>
            </w:r>
            <w:proofErr w:type="spellStart"/>
            <w:r w:rsidRPr="007A4F02">
              <w:rPr>
                <w:rFonts w:cs="Arial Narrow"/>
                <w:b/>
                <w:i/>
              </w:rPr>
              <w:t>Discussion</w:t>
            </w:r>
            <w:proofErr w:type="spellEnd"/>
            <w:r w:rsidRPr="007A4F02">
              <w:rPr>
                <w:rFonts w:cs="Arial Narrow"/>
                <w:i/>
              </w:rPr>
              <w:t>.</w:t>
            </w:r>
            <w:r w:rsidRPr="007A4F02">
              <w:rPr>
                <w:rFonts w:cs="Arial Narrow"/>
              </w:rPr>
              <w:t xml:space="preserve"> </w:t>
            </w:r>
            <w:r w:rsidRPr="007A4F02">
              <w:rPr>
                <w:rFonts w:cs="Arial Narrow"/>
                <w:i/>
              </w:rPr>
              <w:t xml:space="preserve">The </w:t>
            </w:r>
            <w:proofErr w:type="spellStart"/>
            <w:r w:rsidRPr="007A4F02">
              <w:rPr>
                <w:rFonts w:cs="Arial Narrow"/>
                <w:i/>
              </w:rPr>
              <w:t>Handbook</w:t>
            </w:r>
            <w:proofErr w:type="spellEnd"/>
            <w:r w:rsidRPr="007A4F02">
              <w:rPr>
                <w:rFonts w:cs="Arial Narrow"/>
                <w:i/>
              </w:rPr>
              <w:t>,</w:t>
            </w:r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Sondra</w:t>
            </w:r>
            <w:proofErr w:type="spellEnd"/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Myers</w:t>
            </w:r>
            <w:proofErr w:type="spellEnd"/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ed</w:t>
            </w:r>
            <w:proofErr w:type="spellEnd"/>
            <w:r w:rsidRPr="007A4F02">
              <w:rPr>
                <w:rFonts w:cs="Arial Narrow"/>
              </w:rPr>
              <w:t xml:space="preserve">., (US. Department </w:t>
            </w:r>
            <w:proofErr w:type="spellStart"/>
            <w:r w:rsidRPr="007A4F02">
              <w:rPr>
                <w:rFonts w:cs="Arial Narrow"/>
              </w:rPr>
              <w:t>of</w:t>
            </w:r>
            <w:proofErr w:type="spellEnd"/>
            <w:r w:rsidRPr="007A4F02">
              <w:rPr>
                <w:rFonts w:cs="Arial Narrow"/>
              </w:rPr>
              <w:t xml:space="preserve"> State </w:t>
            </w:r>
            <w:proofErr w:type="spellStart"/>
            <w:r w:rsidRPr="007A4F02">
              <w:rPr>
                <w:rFonts w:cs="Arial Narrow"/>
              </w:rPr>
              <w:t>and</w:t>
            </w:r>
            <w:proofErr w:type="spellEnd"/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Connecticut</w:t>
            </w:r>
            <w:proofErr w:type="spellEnd"/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College</w:t>
            </w:r>
            <w:proofErr w:type="spellEnd"/>
            <w:r w:rsidRPr="007A4F02">
              <w:rPr>
                <w:rFonts w:cs="Arial Narrow"/>
              </w:rPr>
              <w:t>, 1997). (</w:t>
            </w:r>
            <w:proofErr w:type="spellStart"/>
            <w:r w:rsidRPr="007A4F02">
              <w:rPr>
                <w:rFonts w:cs="Arial Narrow"/>
              </w:rPr>
              <w:t>Paper</w:t>
            </w:r>
            <w:proofErr w:type="spellEnd"/>
            <w:r w:rsidRPr="007A4F02">
              <w:rPr>
                <w:rFonts w:cs="Arial Narrow"/>
              </w:rPr>
              <w:t xml:space="preserve"> </w:t>
            </w:r>
            <w:proofErr w:type="spellStart"/>
            <w:r w:rsidRPr="007A4F02">
              <w:rPr>
                <w:rFonts w:cs="Arial Narrow"/>
              </w:rPr>
              <w:t>assignments</w:t>
            </w:r>
            <w:proofErr w:type="spellEnd"/>
            <w:r w:rsidRPr="007A4F02">
              <w:rPr>
                <w:rFonts w:cs="Arial Narrow"/>
              </w:rPr>
              <w:t>)</w:t>
            </w:r>
          </w:p>
          <w:p w14:paraId="4D936CEE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24A75BAC" w14:textId="77777777" w:rsidTr="004527B1">
        <w:tc>
          <w:tcPr>
            <w:tcW w:w="3284" w:type="dxa"/>
            <w:shd w:val="clear" w:color="auto" w:fill="auto"/>
          </w:tcPr>
          <w:p w14:paraId="02F459D7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Kultura i diplomatija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73272CCC" w14:textId="77777777" w:rsidR="00AC0848" w:rsidRPr="006D1926" w:rsidRDefault="00AC0848" w:rsidP="004016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color w:val="000000"/>
              </w:rPr>
            </w:pPr>
            <w:r w:rsidRPr="006D1926">
              <w:rPr>
                <w:rFonts w:cs="ArialMT"/>
                <w:color w:val="000000"/>
              </w:rPr>
              <w:t xml:space="preserve">1. </w:t>
            </w:r>
            <w:proofErr w:type="spellStart"/>
            <w:r w:rsidRPr="006D1926">
              <w:rPr>
                <w:rFonts w:cs="ArialMT"/>
                <w:color w:val="000000"/>
              </w:rPr>
              <w:t>Bound</w:t>
            </w:r>
            <w:proofErr w:type="spellEnd"/>
            <w:r w:rsidRPr="006D1926">
              <w:rPr>
                <w:rFonts w:cs="ArialMT"/>
                <w:color w:val="000000"/>
              </w:rPr>
              <w:t xml:space="preserve">, K., </w:t>
            </w:r>
            <w:proofErr w:type="spellStart"/>
            <w:r w:rsidRPr="006D1926">
              <w:rPr>
                <w:rFonts w:cs="ArialMT"/>
                <w:color w:val="000000"/>
              </w:rPr>
              <w:t>Briggs</w:t>
            </w:r>
            <w:proofErr w:type="spellEnd"/>
            <w:r w:rsidRPr="006D1926">
              <w:rPr>
                <w:rFonts w:cs="ArialMT"/>
                <w:color w:val="000000"/>
              </w:rPr>
              <w:t xml:space="preserve">, R., </w:t>
            </w:r>
            <w:proofErr w:type="spellStart"/>
            <w:r w:rsidRPr="006D1926">
              <w:rPr>
                <w:rFonts w:cs="ArialMT"/>
                <w:color w:val="000000"/>
              </w:rPr>
              <w:t>Holden</w:t>
            </w:r>
            <w:proofErr w:type="spellEnd"/>
            <w:r w:rsidRPr="006D1926">
              <w:rPr>
                <w:rFonts w:cs="ArialMT"/>
                <w:color w:val="000000"/>
              </w:rPr>
              <w:t xml:space="preserve">, J., </w:t>
            </w:r>
            <w:proofErr w:type="spellStart"/>
            <w:r w:rsidRPr="006D1926">
              <w:rPr>
                <w:rFonts w:cs="ArialMT"/>
                <w:b/>
                <w:color w:val="000000"/>
              </w:rPr>
              <w:t>Cultural</w:t>
            </w:r>
            <w:proofErr w:type="spellEnd"/>
            <w:r w:rsidRPr="006D1926">
              <w:rPr>
                <w:rFonts w:cs="ArialMT"/>
                <w:b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b/>
                <w:color w:val="000000"/>
              </w:rPr>
              <w:t>Diplomacy</w:t>
            </w:r>
            <w:proofErr w:type="spellEnd"/>
            <w:r w:rsidRPr="006D1926">
              <w:rPr>
                <w:rFonts w:cs="ArialMT"/>
                <w:b/>
                <w:color w:val="000000"/>
              </w:rPr>
              <w:t>,</w:t>
            </w:r>
            <w:r w:rsidRPr="006D1926">
              <w:rPr>
                <w:rFonts w:cs="ArialMT"/>
                <w:color w:val="000000"/>
              </w:rPr>
              <w:t xml:space="preserve"> Demos, 2007.</w:t>
            </w:r>
          </w:p>
          <w:p w14:paraId="40EE87F2" w14:textId="77777777" w:rsidR="00AC0848" w:rsidRPr="006D1926" w:rsidRDefault="00AC0848" w:rsidP="004016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color w:val="000000"/>
              </w:rPr>
            </w:pPr>
            <w:r w:rsidRPr="006D1926">
              <w:rPr>
                <w:rFonts w:cs="ArialMT"/>
                <w:color w:val="000000"/>
              </w:rPr>
              <w:t xml:space="preserve">2. </w:t>
            </w:r>
            <w:proofErr w:type="spellStart"/>
            <w:r w:rsidRPr="006D1926">
              <w:rPr>
                <w:rFonts w:cs="ArialMT"/>
                <w:color w:val="000000"/>
              </w:rPr>
              <w:t>Kishan</w:t>
            </w:r>
            <w:proofErr w:type="spellEnd"/>
            <w:r w:rsidRPr="006D1926">
              <w:rPr>
                <w:rFonts w:cs="ArialMT"/>
                <w:color w:val="000000"/>
              </w:rPr>
              <w:t xml:space="preserve"> R.S. </w:t>
            </w:r>
            <w:r w:rsidRPr="006D1926">
              <w:rPr>
                <w:rFonts w:cs="Arial-ItalicMT"/>
                <w:b/>
                <w:i/>
                <w:iCs/>
                <w:color w:val="000000"/>
              </w:rPr>
              <w:t xml:space="preserve">21st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Century</w:t>
            </w:r>
            <w:proofErr w:type="spellEnd"/>
            <w:r w:rsidRPr="006D1926">
              <w:rPr>
                <w:rFonts w:cs="Arial-ItalicMT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Diplomacy</w:t>
            </w:r>
            <w:proofErr w:type="spellEnd"/>
            <w:r w:rsidRPr="006D1926">
              <w:rPr>
                <w:rFonts w:cs="Arial-ItalicMT"/>
                <w:b/>
                <w:i/>
                <w:iCs/>
                <w:color w:val="000000"/>
              </w:rPr>
              <w:t xml:space="preserve">: A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Practitioner's</w:t>
            </w:r>
            <w:proofErr w:type="spellEnd"/>
            <w:r w:rsidRPr="006D1926">
              <w:rPr>
                <w:rFonts w:cs="Arial-ItalicMT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Guide</w:t>
            </w:r>
            <w:proofErr w:type="spellEnd"/>
            <w:r w:rsidRPr="006D1926">
              <w:rPr>
                <w:rFonts w:cs="ArialMT"/>
                <w:color w:val="000000"/>
              </w:rPr>
              <w:t>, The</w:t>
            </w:r>
            <w:r>
              <w:rPr>
                <w:rFonts w:cs="ArialMT"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color w:val="000000"/>
              </w:rPr>
              <w:t>Continuum</w:t>
            </w:r>
            <w:proofErr w:type="spellEnd"/>
            <w:r w:rsidRPr="006D1926">
              <w:rPr>
                <w:rFonts w:cs="ArialMT"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color w:val="000000"/>
              </w:rPr>
              <w:t>international</w:t>
            </w:r>
            <w:proofErr w:type="spellEnd"/>
            <w:r w:rsidRPr="006D1926">
              <w:rPr>
                <w:rFonts w:cs="ArialMT"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color w:val="000000"/>
              </w:rPr>
              <w:t>Publishing</w:t>
            </w:r>
            <w:proofErr w:type="spellEnd"/>
            <w:r w:rsidRPr="006D1926">
              <w:rPr>
                <w:rFonts w:cs="ArialMT"/>
                <w:color w:val="000000"/>
              </w:rPr>
              <w:t xml:space="preserve"> Group Inc., 2011.</w:t>
            </w:r>
          </w:p>
          <w:p w14:paraId="19E226CF" w14:textId="77777777" w:rsidR="00AC0848" w:rsidRPr="006D1926" w:rsidRDefault="00AC0848" w:rsidP="004016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color w:val="000000"/>
              </w:rPr>
            </w:pPr>
            <w:r w:rsidRPr="006D1926">
              <w:rPr>
                <w:rFonts w:cs="ArialMT"/>
                <w:color w:val="000000"/>
              </w:rPr>
              <w:t xml:space="preserve">3.Fransois, </w:t>
            </w:r>
            <w:proofErr w:type="spellStart"/>
            <w:r w:rsidRPr="006D1926">
              <w:rPr>
                <w:rFonts w:cs="ArialMT"/>
                <w:color w:val="000000"/>
              </w:rPr>
              <w:t>Chaubet</w:t>
            </w:r>
            <w:proofErr w:type="spellEnd"/>
            <w:r w:rsidRPr="006D1926">
              <w:rPr>
                <w:rFonts w:cs="ArialMT"/>
                <w:color w:val="000000"/>
              </w:rPr>
              <w:t xml:space="preserve">, </w:t>
            </w:r>
            <w:proofErr w:type="spellStart"/>
            <w:r w:rsidRPr="006D1926">
              <w:rPr>
                <w:rFonts w:cs="ArialMT"/>
                <w:color w:val="000000"/>
              </w:rPr>
              <w:t>Laurent</w:t>
            </w:r>
            <w:proofErr w:type="spellEnd"/>
            <w:r w:rsidRPr="006D1926">
              <w:rPr>
                <w:rFonts w:cs="ArialMT"/>
                <w:color w:val="000000"/>
              </w:rPr>
              <w:t xml:space="preserve"> Martin, </w:t>
            </w:r>
            <w:r w:rsidRPr="006D1926">
              <w:rPr>
                <w:rFonts w:cs="ArialMT"/>
                <w:b/>
                <w:color w:val="000000"/>
              </w:rPr>
              <w:t>Međunarodni kulturni odnosi</w:t>
            </w:r>
            <w:r w:rsidRPr="006D1926">
              <w:rPr>
                <w:rFonts w:cs="ArialMT"/>
                <w:color w:val="000000"/>
              </w:rPr>
              <w:t xml:space="preserve">, CLIO; Beograd, 2014.,  </w:t>
            </w:r>
            <w:proofErr w:type="spellStart"/>
            <w:r w:rsidRPr="006D1926">
              <w:rPr>
                <w:rFonts w:cs="ArialMT"/>
                <w:color w:val="000000"/>
              </w:rPr>
              <w:t>Pigman</w:t>
            </w:r>
            <w:proofErr w:type="spellEnd"/>
            <w:r w:rsidRPr="006D1926">
              <w:rPr>
                <w:rFonts w:cs="ArialMT"/>
                <w:color w:val="000000"/>
              </w:rPr>
              <w:t xml:space="preserve"> G., </w:t>
            </w:r>
            <w:proofErr w:type="spellStart"/>
            <w:r w:rsidRPr="006D1926">
              <w:rPr>
                <w:rFonts w:cs="Arial-ItalicMT"/>
                <w:i/>
                <w:iCs/>
                <w:color w:val="000000"/>
              </w:rPr>
              <w:t>Contemporary</w:t>
            </w:r>
            <w:proofErr w:type="spellEnd"/>
            <w:r w:rsidRPr="006D1926">
              <w:rPr>
                <w:rFonts w:cs="Arial-ItalicMT"/>
                <w:i/>
                <w:iCs/>
                <w:color w:val="000000"/>
              </w:rPr>
              <w:t xml:space="preserve"> </w:t>
            </w:r>
            <w:proofErr w:type="spellStart"/>
            <w:r w:rsidRPr="006D1926">
              <w:rPr>
                <w:rFonts w:cs="Arial-ItalicMT"/>
                <w:i/>
                <w:iCs/>
                <w:color w:val="000000"/>
              </w:rPr>
              <w:t>Diplomacy</w:t>
            </w:r>
            <w:proofErr w:type="spellEnd"/>
            <w:r w:rsidRPr="006D1926">
              <w:rPr>
                <w:rFonts w:cs="ArialMT"/>
                <w:color w:val="000000"/>
              </w:rPr>
              <w:t xml:space="preserve">, </w:t>
            </w:r>
            <w:proofErr w:type="spellStart"/>
            <w:r w:rsidRPr="006D1926">
              <w:rPr>
                <w:rFonts w:cs="ArialMT"/>
                <w:color w:val="000000"/>
              </w:rPr>
              <w:t>Polity</w:t>
            </w:r>
            <w:proofErr w:type="spellEnd"/>
            <w:r w:rsidRPr="006D1926">
              <w:rPr>
                <w:rFonts w:cs="ArialMT"/>
                <w:color w:val="000000"/>
              </w:rPr>
              <w:t xml:space="preserve"> Press, 2010.</w:t>
            </w:r>
          </w:p>
          <w:p w14:paraId="13F78927" w14:textId="77777777" w:rsidR="00AC0848" w:rsidRPr="006D1926" w:rsidRDefault="00AC0848" w:rsidP="004016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color w:val="000000"/>
              </w:rPr>
            </w:pPr>
            <w:r w:rsidRPr="006D1926">
              <w:rPr>
                <w:rFonts w:cs="ArialMT"/>
                <w:color w:val="000000"/>
              </w:rPr>
              <w:t xml:space="preserve">4. </w:t>
            </w:r>
            <w:proofErr w:type="spellStart"/>
            <w:r w:rsidRPr="006D1926">
              <w:rPr>
                <w:rFonts w:cs="ArialMT"/>
                <w:color w:val="000000"/>
              </w:rPr>
              <w:t>Snow</w:t>
            </w:r>
            <w:proofErr w:type="spellEnd"/>
            <w:r w:rsidRPr="006D1926">
              <w:rPr>
                <w:rFonts w:cs="ArialMT"/>
                <w:color w:val="000000"/>
              </w:rPr>
              <w:t>, N., Taylor, M.P. (</w:t>
            </w:r>
            <w:proofErr w:type="spellStart"/>
            <w:r w:rsidRPr="006D1926">
              <w:rPr>
                <w:rFonts w:cs="ArialMT"/>
                <w:color w:val="000000"/>
              </w:rPr>
              <w:t>eds</w:t>
            </w:r>
            <w:proofErr w:type="spellEnd"/>
            <w:r w:rsidRPr="006D1926">
              <w:rPr>
                <w:rFonts w:cs="ArialMT"/>
                <w:color w:val="000000"/>
              </w:rPr>
              <w:t xml:space="preserve">.)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Routledge</w:t>
            </w:r>
            <w:proofErr w:type="spellEnd"/>
            <w:r w:rsidRPr="006D1926">
              <w:rPr>
                <w:rFonts w:cs="Arial-ItalicMT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Handbook</w:t>
            </w:r>
            <w:proofErr w:type="spellEnd"/>
            <w:r w:rsidRPr="006D1926">
              <w:rPr>
                <w:rFonts w:cs="Arial-ItalicMT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of</w:t>
            </w:r>
            <w:proofErr w:type="spellEnd"/>
            <w:r w:rsidRPr="006D1926">
              <w:rPr>
                <w:rFonts w:cs="Arial-ItalicMT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Public</w:t>
            </w:r>
            <w:proofErr w:type="spellEnd"/>
            <w:r w:rsidRPr="006D1926">
              <w:rPr>
                <w:rFonts w:cs="Arial-ItalicMT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6D1926">
              <w:rPr>
                <w:rFonts w:cs="Arial-ItalicMT"/>
                <w:b/>
                <w:i/>
                <w:iCs/>
                <w:color w:val="000000"/>
              </w:rPr>
              <w:t>Diplomacy</w:t>
            </w:r>
            <w:proofErr w:type="spellEnd"/>
            <w:r w:rsidRPr="006D1926">
              <w:rPr>
                <w:rFonts w:cs="ArialMT"/>
                <w:color w:val="000000"/>
              </w:rPr>
              <w:t>,</w:t>
            </w:r>
            <w:r>
              <w:rPr>
                <w:rFonts w:cs="ArialMT"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color w:val="000000"/>
              </w:rPr>
              <w:t>Routledge</w:t>
            </w:r>
            <w:proofErr w:type="spellEnd"/>
            <w:r w:rsidRPr="006D1926">
              <w:rPr>
                <w:rFonts w:cs="ArialMT"/>
                <w:color w:val="000000"/>
              </w:rPr>
              <w:t>, 2009.</w:t>
            </w:r>
          </w:p>
          <w:p w14:paraId="1A554841" w14:textId="77777777" w:rsidR="00AC0848" w:rsidRPr="006D1926" w:rsidRDefault="00AC0848" w:rsidP="004016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color w:val="000000"/>
              </w:rPr>
            </w:pPr>
            <w:r w:rsidRPr="006D1926">
              <w:rPr>
                <w:rFonts w:cs="ArialMT"/>
                <w:color w:val="000000"/>
              </w:rPr>
              <w:t xml:space="preserve">5. </w:t>
            </w:r>
            <w:proofErr w:type="spellStart"/>
            <w:r w:rsidRPr="006D1926">
              <w:rPr>
                <w:rFonts w:cs="ArialMT"/>
                <w:color w:val="000000"/>
              </w:rPr>
              <w:t>Lenczowski</w:t>
            </w:r>
            <w:proofErr w:type="spellEnd"/>
            <w:r w:rsidRPr="006D1926">
              <w:rPr>
                <w:rFonts w:cs="ArialMT"/>
                <w:color w:val="000000"/>
              </w:rPr>
              <w:t xml:space="preserve">, J. </w:t>
            </w:r>
            <w:proofErr w:type="spellStart"/>
            <w:r w:rsidRPr="006D1926">
              <w:rPr>
                <w:rFonts w:cs="ArialMT"/>
                <w:b/>
                <w:color w:val="000000"/>
              </w:rPr>
              <w:t>Full</w:t>
            </w:r>
            <w:proofErr w:type="spellEnd"/>
            <w:r w:rsidRPr="006D1926">
              <w:rPr>
                <w:rFonts w:cs="ArialMT"/>
                <w:b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b/>
                <w:color w:val="000000"/>
              </w:rPr>
              <w:t>Spectrum</w:t>
            </w:r>
            <w:proofErr w:type="spellEnd"/>
            <w:r w:rsidRPr="006D1926">
              <w:rPr>
                <w:rFonts w:cs="ArialMT"/>
                <w:b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b/>
                <w:color w:val="000000"/>
              </w:rPr>
              <w:t>Diplomacy</w:t>
            </w:r>
            <w:proofErr w:type="spellEnd"/>
            <w:r w:rsidRPr="006D1926">
              <w:rPr>
                <w:rFonts w:cs="ArialMT"/>
                <w:b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b/>
                <w:color w:val="000000"/>
              </w:rPr>
              <w:t>and</w:t>
            </w:r>
            <w:proofErr w:type="spellEnd"/>
            <w:r w:rsidRPr="006D1926">
              <w:rPr>
                <w:rFonts w:cs="ArialMT"/>
                <w:b/>
                <w:color w:val="000000"/>
              </w:rPr>
              <w:t xml:space="preserve"> Grand </w:t>
            </w:r>
            <w:proofErr w:type="spellStart"/>
            <w:r w:rsidRPr="006D1926">
              <w:rPr>
                <w:rFonts w:cs="ArialMT"/>
                <w:b/>
                <w:color w:val="000000"/>
              </w:rPr>
              <w:t>Strategy</w:t>
            </w:r>
            <w:proofErr w:type="spellEnd"/>
            <w:r w:rsidRPr="006D1926">
              <w:rPr>
                <w:rFonts w:cs="ArialMT"/>
                <w:color w:val="000000"/>
              </w:rPr>
              <w:t xml:space="preserve">, </w:t>
            </w:r>
            <w:proofErr w:type="spellStart"/>
            <w:r w:rsidRPr="006D1926">
              <w:rPr>
                <w:rFonts w:cs="ArialMT"/>
                <w:color w:val="000000"/>
              </w:rPr>
              <w:t>Lexington</w:t>
            </w:r>
            <w:proofErr w:type="spellEnd"/>
            <w:r>
              <w:rPr>
                <w:rFonts w:cs="ArialMT"/>
                <w:color w:val="000000"/>
              </w:rPr>
              <w:t xml:space="preserve"> </w:t>
            </w:r>
            <w:proofErr w:type="spellStart"/>
            <w:r w:rsidRPr="006D1926">
              <w:rPr>
                <w:rFonts w:cs="ArialMT"/>
                <w:color w:val="000000"/>
              </w:rPr>
              <w:t>Books</w:t>
            </w:r>
            <w:proofErr w:type="spellEnd"/>
            <w:r w:rsidRPr="006D1926">
              <w:rPr>
                <w:rFonts w:cs="ArialMT"/>
                <w:color w:val="000000"/>
              </w:rPr>
              <w:t>, 2011.</w:t>
            </w:r>
          </w:p>
          <w:p w14:paraId="54C1AA19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21086004" w14:textId="77777777" w:rsidTr="004527B1">
        <w:tc>
          <w:tcPr>
            <w:tcW w:w="3284" w:type="dxa"/>
            <w:shd w:val="clear" w:color="auto" w:fill="auto"/>
          </w:tcPr>
          <w:p w14:paraId="4374A01D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Religija u međunarodnoj politici</w:t>
            </w:r>
          </w:p>
        </w:tc>
        <w:tc>
          <w:tcPr>
            <w:tcW w:w="5468" w:type="dxa"/>
            <w:shd w:val="clear" w:color="auto" w:fill="auto"/>
          </w:tcPr>
          <w:p w14:paraId="6C2F4F13" w14:textId="77777777" w:rsidR="00AC0848" w:rsidRPr="00410068" w:rsidRDefault="00AC0848" w:rsidP="00401681">
            <w:pPr>
              <w:pStyle w:val="ColorfulList-Accent11"/>
              <w:spacing w:line="276" w:lineRule="auto"/>
              <w:ind w:left="34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0068">
              <w:rPr>
                <w:rFonts w:asciiTheme="minorHAnsi" w:hAnsiTheme="minorHAnsi"/>
                <w:i/>
                <w:sz w:val="22"/>
                <w:szCs w:val="22"/>
              </w:rPr>
              <w:t>Knjige</w:t>
            </w:r>
            <w:r w:rsidRPr="0041006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DF9843C" w14:textId="77777777" w:rsidR="00AC0848" w:rsidRPr="00410068" w:rsidRDefault="00AC0848" w:rsidP="00401681">
            <w:pPr>
              <w:pStyle w:val="ColorfulList-Accent11"/>
              <w:spacing w:line="276" w:lineRule="auto"/>
              <w:ind w:left="34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52E736" w14:textId="77777777" w:rsidR="00AC0848" w:rsidRPr="00410068" w:rsidRDefault="00AC0848" w:rsidP="005D7D76">
            <w:pPr>
              <w:pStyle w:val="ColorfulList-Accent11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>Petito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Fabio and </w:t>
            </w:r>
            <w:proofErr w:type="spellStart"/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>Hatzopoulos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>Pavlos</w:t>
            </w:r>
            <w:proofErr w:type="spellEnd"/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(eds.): “</w:t>
            </w:r>
            <w:r w:rsidRPr="0041006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Religion in International Relations: The Return from Exile”,</w:t>
            </w:r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PALGRAVE MACMILLAN, NY, 2003. </w:t>
            </w:r>
          </w:p>
          <w:p w14:paraId="3F7CCE5F" w14:textId="77777777" w:rsidR="00AC0848" w:rsidRPr="00410068" w:rsidRDefault="00AC0848" w:rsidP="005D7D76">
            <w:pPr>
              <w:pStyle w:val="ColorfulList-Accent11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>Hanson, Eric O.: “</w:t>
            </w:r>
            <w:r w:rsidRPr="0041006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Religion and Politics in the International Systems Today”,</w:t>
            </w:r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Cambridge University Press, 2006.</w:t>
            </w:r>
          </w:p>
          <w:p w14:paraId="3205DE7D" w14:textId="77777777" w:rsidR="00AC0848" w:rsidRPr="00410068" w:rsidRDefault="00AC0848" w:rsidP="005D7D76">
            <w:pPr>
              <w:pStyle w:val="ColorfulList-Accent11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>Berger, Peter L (ed): “</w:t>
            </w:r>
            <w:r w:rsidRPr="0041006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41006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Desecularisation</w:t>
            </w:r>
            <w:proofErr w:type="spellEnd"/>
            <w:r w:rsidRPr="0041006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of the World: Resurgent Religion and World Politics”,</w:t>
            </w:r>
            <w:r w:rsidRPr="0041006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Ethics and Public Policy Center, Washington D.C., 1999.   </w:t>
            </w:r>
          </w:p>
          <w:p w14:paraId="2635424B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  <w:bCs/>
                <w:i/>
                <w:iCs/>
                <w:lang w:val="hr-HR"/>
              </w:rPr>
            </w:pPr>
          </w:p>
          <w:p w14:paraId="643D0BC3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  <w:bCs/>
                <w:i/>
                <w:iCs/>
                <w:lang w:val="hr-HR"/>
              </w:rPr>
            </w:pPr>
            <w:r w:rsidRPr="00410068">
              <w:rPr>
                <w:rFonts w:cs="Times New Roman"/>
                <w:bCs/>
                <w:i/>
                <w:iCs/>
                <w:lang w:val="hr-HR"/>
              </w:rPr>
              <w:t>Članci</w:t>
            </w:r>
          </w:p>
          <w:p w14:paraId="14F933D9" w14:textId="77777777" w:rsidR="00AC0848" w:rsidRPr="00410068" w:rsidRDefault="00AC0848" w:rsidP="005D7D76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="Times New Roman"/>
                <w:bCs/>
                <w:iCs/>
                <w:lang w:val="hr-HR"/>
              </w:rPr>
            </w:pP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Cavanaugh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, W. (2006):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Does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Religion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Cause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Violence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?,</w:t>
            </w:r>
            <w:r w:rsidRPr="00410068">
              <w:rPr>
                <w:rFonts w:cs="Times New Roman"/>
                <w:bCs/>
                <w:i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Lecture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 at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the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 University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of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 Western Australia, May, 2006. </w:t>
            </w:r>
          </w:p>
          <w:p w14:paraId="3746D6E9" w14:textId="77777777" w:rsidR="00AC0848" w:rsidRPr="00410068" w:rsidRDefault="00AC0848" w:rsidP="005D7D7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</w:rPr>
            </w:pP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Miles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, W.F.S. (1996):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Political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 para-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theology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: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lastRenderedPageBreak/>
              <w:t>rethinking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religion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,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politics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and</w:t>
            </w:r>
            <w:proofErr w:type="spellEnd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/>
                <w:iCs/>
                <w:lang w:val="hr-HR"/>
              </w:rPr>
              <w:t>democracy</w:t>
            </w:r>
            <w:proofErr w:type="spellEnd"/>
            <w:r w:rsidRPr="00410068">
              <w:rPr>
                <w:rFonts w:cs="Times New Roman"/>
                <w:bCs/>
                <w:i/>
                <w:iCs/>
                <w:lang w:val="hr-HR"/>
              </w:rPr>
              <w:t xml:space="preserve">, </w:t>
            </w:r>
            <w:r w:rsidRPr="00410068">
              <w:rPr>
                <w:rFonts w:cs="Times New Roman"/>
                <w:bCs/>
                <w:iCs/>
                <w:lang w:val="hr-HR"/>
              </w:rPr>
              <w:t xml:space="preserve">Third World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Quarterly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>, Vol 17, No 3.</w:t>
            </w:r>
          </w:p>
          <w:p w14:paraId="33AF82A2" w14:textId="77777777" w:rsidR="00AC0848" w:rsidRPr="00410068" w:rsidRDefault="00AC0848" w:rsidP="005D7D7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="Times New Roman"/>
              </w:rPr>
            </w:pPr>
            <w:proofErr w:type="spellStart"/>
            <w:r w:rsidRPr="00410068">
              <w:rPr>
                <w:rFonts w:cs="Times New Roman"/>
              </w:rPr>
              <w:t>Hugh</w:t>
            </w:r>
            <w:proofErr w:type="spellEnd"/>
            <w:r w:rsidRPr="00410068">
              <w:rPr>
                <w:rFonts w:cs="Times New Roman"/>
              </w:rPr>
              <w:t xml:space="preserve">. B. Urban: </w:t>
            </w:r>
            <w:r w:rsidRPr="00410068">
              <w:rPr>
                <w:rFonts w:cs="Times New Roman"/>
                <w:b/>
              </w:rPr>
              <w:t>„Politika i religija: pregled</w:t>
            </w:r>
            <w:r w:rsidRPr="00410068">
              <w:rPr>
                <w:rFonts w:cs="Times New Roman"/>
              </w:rPr>
              <w:t xml:space="preserve">“ u </w:t>
            </w:r>
            <w:proofErr w:type="spellStart"/>
            <w:r w:rsidRPr="00410068">
              <w:rPr>
                <w:rFonts w:cs="Times New Roman"/>
                <w:i/>
              </w:rPr>
              <w:t>Encyclopedia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of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Religion</w:t>
            </w:r>
            <w:proofErr w:type="spellEnd"/>
            <w:r w:rsidRPr="00410068">
              <w:rPr>
                <w:rFonts w:cs="Times New Roman"/>
                <w:i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Lindsay</w:t>
            </w:r>
            <w:proofErr w:type="spellEnd"/>
            <w:r w:rsidRPr="00410068">
              <w:rPr>
                <w:rFonts w:cs="Times New Roman"/>
              </w:rPr>
              <w:t xml:space="preserve"> Jones (</w:t>
            </w:r>
            <w:proofErr w:type="spellStart"/>
            <w:r w:rsidRPr="00410068">
              <w:rPr>
                <w:rFonts w:cs="Times New Roman"/>
              </w:rPr>
              <w:t>ed</w:t>
            </w:r>
            <w:proofErr w:type="spellEnd"/>
            <w:r w:rsidRPr="00410068">
              <w:rPr>
                <w:rFonts w:cs="Times New Roman"/>
              </w:rPr>
              <w:t xml:space="preserve">.), Thomson Gale, 2005; prevedeno u </w:t>
            </w:r>
            <w:proofErr w:type="spellStart"/>
            <w:r w:rsidRPr="00410068">
              <w:rPr>
                <w:rFonts w:cs="Times New Roman"/>
              </w:rPr>
              <w:t>Šeperić</w:t>
            </w:r>
            <w:proofErr w:type="spellEnd"/>
            <w:r w:rsidRPr="00410068">
              <w:rPr>
                <w:rFonts w:cs="Times New Roman"/>
              </w:rPr>
              <w:t xml:space="preserve">, E. (ur.) (2008)„Religijske studije na Univerzitetima u BiH - Religija i politika“, TPO, Sarajevo </w:t>
            </w:r>
          </w:p>
          <w:p w14:paraId="6F336075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5FC082E9" w14:textId="77777777" w:rsidTr="004527B1">
        <w:tc>
          <w:tcPr>
            <w:tcW w:w="3284" w:type="dxa"/>
            <w:shd w:val="clear" w:color="auto" w:fill="auto"/>
          </w:tcPr>
          <w:p w14:paraId="59584880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Institucije globalne ekonomije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2AE2488B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  <w:iCs/>
                <w:lang w:val="hr-HR"/>
              </w:rPr>
            </w:pPr>
            <w:r w:rsidRPr="00410068">
              <w:rPr>
                <w:rFonts w:cs="Times New Roman"/>
              </w:rPr>
              <w:t xml:space="preserve">1. </w:t>
            </w:r>
            <w:proofErr w:type="spellStart"/>
            <w:r w:rsidRPr="00410068">
              <w:rPr>
                <w:rFonts w:cs="Times New Roman"/>
              </w:rPr>
              <w:t>Volker</w:t>
            </w:r>
            <w:proofErr w:type="spellEnd"/>
            <w:r w:rsidRPr="00410068">
              <w:rPr>
                <w:rFonts w:cs="Times New Roman"/>
              </w:rPr>
              <w:t xml:space="preserve">, R., </w:t>
            </w:r>
            <w:proofErr w:type="spellStart"/>
            <w:r w:rsidRPr="00410068">
              <w:rPr>
                <w:rFonts w:cs="Times New Roman"/>
              </w:rPr>
              <w:t>Zangl</w:t>
            </w:r>
            <w:proofErr w:type="spellEnd"/>
            <w:r w:rsidRPr="00410068">
              <w:rPr>
                <w:rFonts w:cs="Times New Roman"/>
              </w:rPr>
              <w:t xml:space="preserve">, B. &amp; </w:t>
            </w:r>
            <w:proofErr w:type="spellStart"/>
            <w:r w:rsidRPr="00410068">
              <w:rPr>
                <w:rFonts w:cs="Times New Roman"/>
              </w:rPr>
              <w:t>Kruck</w:t>
            </w:r>
            <w:proofErr w:type="spellEnd"/>
            <w:r w:rsidRPr="00410068">
              <w:rPr>
                <w:rFonts w:cs="Times New Roman"/>
              </w:rPr>
              <w:t xml:space="preserve">, A. (2012) </w:t>
            </w:r>
            <w:r w:rsidRPr="00410068">
              <w:rPr>
                <w:rFonts w:cs="Times New Roman"/>
                <w:b/>
              </w:rPr>
              <w:t xml:space="preserve">International </w:t>
            </w:r>
            <w:proofErr w:type="spellStart"/>
            <w:r w:rsidRPr="00410068">
              <w:rPr>
                <w:rFonts w:cs="Times New Roman"/>
                <w:b/>
              </w:rPr>
              <w:t>Organization</w:t>
            </w:r>
            <w:proofErr w:type="spellEnd"/>
            <w:r w:rsidRPr="00410068">
              <w:rPr>
                <w:rFonts w:cs="Times New Roman"/>
              </w:rPr>
              <w:t xml:space="preserve">, 2nd </w:t>
            </w:r>
            <w:proofErr w:type="spellStart"/>
            <w:r w:rsidRPr="00410068">
              <w:rPr>
                <w:rFonts w:cs="Times New Roman"/>
              </w:rPr>
              <w:t>edition</w:t>
            </w:r>
            <w:proofErr w:type="spellEnd"/>
            <w:r w:rsidRPr="00410068">
              <w:rPr>
                <w:rFonts w:cs="Times New Roman"/>
              </w:rPr>
              <w:t xml:space="preserve"> (</w:t>
            </w:r>
            <w:proofErr w:type="spellStart"/>
            <w:r w:rsidRPr="00410068">
              <w:rPr>
                <w:rFonts w:cs="Times New Roman"/>
              </w:rPr>
              <w:t>Basingstoke</w:t>
            </w:r>
            <w:proofErr w:type="spellEnd"/>
            <w:r w:rsidRPr="00410068">
              <w:rPr>
                <w:rFonts w:cs="Times New Roman"/>
              </w:rPr>
              <w:t xml:space="preserve">: </w:t>
            </w:r>
            <w:proofErr w:type="spellStart"/>
            <w:r w:rsidRPr="00410068">
              <w:rPr>
                <w:rFonts w:cs="Times New Roman"/>
              </w:rPr>
              <w:t>Palgrave</w:t>
            </w:r>
            <w:proofErr w:type="spellEnd"/>
            <w:r w:rsidRPr="00410068">
              <w:rPr>
                <w:rFonts w:cs="Times New Roman"/>
              </w:rPr>
              <w:t xml:space="preserve">). </w:t>
            </w:r>
          </w:p>
          <w:p w14:paraId="4605C181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  <w:bCs/>
                <w:iCs/>
                <w:lang w:val="hr-HR"/>
              </w:rPr>
            </w:pPr>
            <w:r w:rsidRPr="00410068">
              <w:rPr>
                <w:rFonts w:cs="Times New Roman"/>
                <w:bCs/>
                <w:iCs/>
                <w:lang w:val="hr-HR"/>
              </w:rPr>
              <w:t xml:space="preserve">2.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Amerasinghe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, C. F. (2005)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Principles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of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the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institutional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law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of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international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organizations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.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Cambridge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 University Press, 2nd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edition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>.</w:t>
            </w:r>
          </w:p>
          <w:p w14:paraId="65DD56DD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  <w:bCs/>
                <w:iCs/>
                <w:lang w:val="hr-HR"/>
              </w:rPr>
            </w:pPr>
            <w:r w:rsidRPr="00410068">
              <w:rPr>
                <w:rFonts w:cs="Times New Roman"/>
                <w:bCs/>
                <w:iCs/>
                <w:lang w:val="hr-HR"/>
              </w:rPr>
              <w:t xml:space="preserve">3.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Colas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>, B. (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ed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 xml:space="preserve">.) (2000) </w:t>
            </w:r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Global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Economic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Cooperation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: A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Guide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to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Agreements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and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bCs/>
                <w:iCs/>
                <w:lang w:val="hr-HR"/>
              </w:rPr>
              <w:t>Organizations</w:t>
            </w:r>
            <w:proofErr w:type="spellEnd"/>
            <w:r w:rsidRPr="00410068">
              <w:rPr>
                <w:rFonts w:cs="Times New Roman"/>
                <w:b/>
                <w:bCs/>
                <w:iCs/>
                <w:lang w:val="hr-HR"/>
              </w:rPr>
              <w:t>,</w:t>
            </w:r>
            <w:r w:rsidRPr="00410068">
              <w:rPr>
                <w:rFonts w:cs="Times New Roman"/>
                <w:bCs/>
                <w:iCs/>
                <w:lang w:val="hr-HR"/>
              </w:rPr>
              <w:t xml:space="preserve"> United Nations University Press, 2nd </w:t>
            </w:r>
            <w:proofErr w:type="spellStart"/>
            <w:r w:rsidRPr="00410068">
              <w:rPr>
                <w:rFonts w:cs="Times New Roman"/>
                <w:bCs/>
                <w:iCs/>
                <w:lang w:val="hr-HR"/>
              </w:rPr>
              <w:t>edition</w:t>
            </w:r>
            <w:proofErr w:type="spellEnd"/>
            <w:r w:rsidRPr="00410068">
              <w:rPr>
                <w:rFonts w:cs="Times New Roman"/>
                <w:bCs/>
                <w:iCs/>
                <w:lang w:val="hr-HR"/>
              </w:rPr>
              <w:t>.</w:t>
            </w:r>
          </w:p>
          <w:p w14:paraId="775A56CA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3799771A" w14:textId="77777777" w:rsidTr="004527B1">
        <w:tc>
          <w:tcPr>
            <w:tcW w:w="3284" w:type="dxa"/>
            <w:shd w:val="clear" w:color="auto" w:fill="auto"/>
          </w:tcPr>
          <w:p w14:paraId="776B047A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Mediji i međunarodna politika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5F97A25F" w14:textId="77777777" w:rsidR="00AC0848" w:rsidRPr="003C470B" w:rsidRDefault="00AC0848" w:rsidP="005D7D76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</w:pPr>
            <w:r w:rsidRPr="003C470B">
              <w:t xml:space="preserve">Kissinger, Henry:  </w:t>
            </w:r>
            <w:r w:rsidRPr="003C470B">
              <w:rPr>
                <w:b/>
                <w:i/>
              </w:rPr>
              <w:t xml:space="preserve">World </w:t>
            </w:r>
            <w:proofErr w:type="spellStart"/>
            <w:r w:rsidRPr="003C470B">
              <w:rPr>
                <w:b/>
                <w:i/>
              </w:rPr>
              <w:t>Order</w:t>
            </w:r>
            <w:proofErr w:type="spellEnd"/>
            <w:r w:rsidRPr="003C470B">
              <w:rPr>
                <w:b/>
              </w:rPr>
              <w:t>,</w:t>
            </w:r>
            <w:r w:rsidRPr="003C470B">
              <w:t xml:space="preserve"> 2014. </w:t>
            </w:r>
            <w:r w:rsidRPr="003C470B">
              <w:rPr>
                <w:i/>
              </w:rPr>
              <w:t>Svjetski poredak</w:t>
            </w:r>
            <w:r w:rsidRPr="003C470B">
              <w:t xml:space="preserve">, Školska knjiga, Zagreb, 2015. </w:t>
            </w:r>
          </w:p>
          <w:p w14:paraId="573CFFA3" w14:textId="77777777" w:rsidR="00AC0848" w:rsidRPr="003C470B" w:rsidRDefault="00AC0848" w:rsidP="005D7D76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</w:pPr>
            <w:proofErr w:type="spellStart"/>
            <w:r w:rsidRPr="003C470B">
              <w:t>Crouch</w:t>
            </w:r>
            <w:proofErr w:type="spellEnd"/>
            <w:r w:rsidRPr="003C470B">
              <w:t xml:space="preserve">, C. , </w:t>
            </w:r>
            <w:proofErr w:type="spellStart"/>
            <w:r w:rsidRPr="003C470B">
              <w:rPr>
                <w:b/>
                <w:i/>
              </w:rPr>
              <w:t>Postdemokracija</w:t>
            </w:r>
            <w:proofErr w:type="spellEnd"/>
            <w:r w:rsidRPr="003C470B">
              <w:rPr>
                <w:b/>
                <w:i/>
              </w:rPr>
              <w:t>: političke i poslovne etike u 21. Stoljeću</w:t>
            </w:r>
            <w:r w:rsidRPr="003C470B">
              <w:rPr>
                <w:b/>
              </w:rPr>
              <w:t>;</w:t>
            </w:r>
            <w:r w:rsidRPr="003C470B">
              <w:t xml:space="preserve"> Izvori, Zagreb, 2007, (Poglavlje „zašto </w:t>
            </w:r>
            <w:proofErr w:type="spellStart"/>
            <w:r w:rsidRPr="003C470B">
              <w:t>postdemokracija</w:t>
            </w:r>
            <w:proofErr w:type="spellEnd"/>
            <w:r w:rsidRPr="003C470B">
              <w:t>);</w:t>
            </w:r>
          </w:p>
          <w:p w14:paraId="5A27E3FC" w14:textId="77777777" w:rsidR="00AC0848" w:rsidRPr="003C470B" w:rsidRDefault="00AC0848" w:rsidP="005D7D76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</w:pPr>
            <w:proofErr w:type="spellStart"/>
            <w:r w:rsidRPr="003C470B">
              <w:t>Edelman</w:t>
            </w:r>
            <w:proofErr w:type="spellEnd"/>
            <w:r w:rsidRPr="003C470B">
              <w:t xml:space="preserve"> M. , </w:t>
            </w:r>
            <w:proofErr w:type="spellStart"/>
            <w:r w:rsidRPr="003C470B">
              <w:rPr>
                <w:b/>
                <w:i/>
              </w:rPr>
              <w:t>Konstukcija</w:t>
            </w:r>
            <w:proofErr w:type="spellEnd"/>
            <w:r w:rsidRPr="003C470B">
              <w:rPr>
                <w:b/>
                <w:i/>
              </w:rPr>
              <w:t xml:space="preserve"> političkog spektakla</w:t>
            </w:r>
            <w:r w:rsidRPr="003C470B">
              <w:rPr>
                <w:b/>
              </w:rPr>
              <w:t>,</w:t>
            </w:r>
            <w:r w:rsidRPr="003C470B">
              <w:t xml:space="preserve"> Politička kultura, Zagreb, 2003.;</w:t>
            </w:r>
          </w:p>
          <w:p w14:paraId="4762173C" w14:textId="77777777" w:rsidR="00AC0848" w:rsidRPr="003C470B" w:rsidRDefault="00AC0848" w:rsidP="005D7D76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</w:pPr>
            <w:proofErr w:type="spellStart"/>
            <w:r w:rsidRPr="003C470B">
              <w:t>Radojković</w:t>
            </w:r>
            <w:proofErr w:type="spellEnd"/>
            <w:r w:rsidRPr="003C470B">
              <w:t xml:space="preserve"> M.,  Stojković B. , </w:t>
            </w:r>
            <w:proofErr w:type="spellStart"/>
            <w:r w:rsidRPr="003C470B">
              <w:t>Vranješ</w:t>
            </w:r>
            <w:proofErr w:type="spellEnd"/>
            <w:r w:rsidRPr="003C470B">
              <w:t xml:space="preserve"> A., </w:t>
            </w:r>
            <w:r w:rsidRPr="003C470B">
              <w:rPr>
                <w:b/>
                <w:i/>
              </w:rPr>
              <w:t>Međunarodno komuniciranje u informacionom društvu</w:t>
            </w:r>
            <w:r w:rsidRPr="003C470B">
              <w:rPr>
                <w:b/>
              </w:rPr>
              <w:t>,</w:t>
            </w:r>
            <w:r w:rsidRPr="003C470B">
              <w:t xml:space="preserve"> </w:t>
            </w:r>
            <w:proofErr w:type="spellStart"/>
            <w:r w:rsidRPr="003C470B">
              <w:t>Clio</w:t>
            </w:r>
            <w:proofErr w:type="spellEnd"/>
            <w:r w:rsidRPr="003C470B">
              <w:t>, Beograd 2015.;</w:t>
            </w:r>
          </w:p>
          <w:p w14:paraId="192226BA" w14:textId="77777777" w:rsidR="00AC0848" w:rsidRPr="003C470B" w:rsidRDefault="00AC0848" w:rsidP="005D7D76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</w:pPr>
            <w:proofErr w:type="spellStart"/>
            <w:r w:rsidRPr="003C470B">
              <w:t>Tobs</w:t>
            </w:r>
            <w:proofErr w:type="spellEnd"/>
            <w:r w:rsidRPr="003C470B">
              <w:t xml:space="preserve"> Stjuart, </w:t>
            </w:r>
            <w:r w:rsidRPr="003C470B">
              <w:rPr>
                <w:b/>
                <w:i/>
              </w:rPr>
              <w:t>Principi i konteksti</w:t>
            </w:r>
            <w:r w:rsidRPr="003C470B">
              <w:rPr>
                <w:b/>
              </w:rPr>
              <w:t>,</w:t>
            </w:r>
            <w:r w:rsidRPr="003C470B">
              <w:t xml:space="preserve"> </w:t>
            </w:r>
            <w:proofErr w:type="spellStart"/>
            <w:r w:rsidRPr="003C470B">
              <w:t>Clio</w:t>
            </w:r>
            <w:proofErr w:type="spellEnd"/>
            <w:r w:rsidRPr="003C470B">
              <w:t>, Beograd, 2015.;</w:t>
            </w:r>
          </w:p>
          <w:p w14:paraId="4E345D73" w14:textId="77777777" w:rsidR="00AC0848" w:rsidRPr="003C470B" w:rsidRDefault="00AC0848" w:rsidP="005D7D76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</w:pPr>
            <w:r w:rsidRPr="003C470B">
              <w:t xml:space="preserve">Said Edward, </w:t>
            </w:r>
            <w:r w:rsidRPr="003C470B">
              <w:rPr>
                <w:b/>
                <w:i/>
              </w:rPr>
              <w:t>Kultura i imperijalizam</w:t>
            </w:r>
            <w:r w:rsidRPr="003C470B">
              <w:t>, Beogradski krug, Beograd 2002.;</w:t>
            </w:r>
          </w:p>
          <w:p w14:paraId="49F1E13D" w14:textId="77777777" w:rsidR="00AC0848" w:rsidRPr="003C470B" w:rsidRDefault="00AC0848" w:rsidP="005D7D76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</w:pPr>
            <w:proofErr w:type="spellStart"/>
            <w:r w:rsidRPr="003C470B">
              <w:t>Negri</w:t>
            </w:r>
            <w:proofErr w:type="spellEnd"/>
            <w:r w:rsidRPr="003C470B">
              <w:t xml:space="preserve">  A. I </w:t>
            </w:r>
            <w:proofErr w:type="spellStart"/>
            <w:r w:rsidRPr="003C470B">
              <w:t>Hart</w:t>
            </w:r>
            <w:proofErr w:type="spellEnd"/>
            <w:r w:rsidRPr="003C470B">
              <w:t xml:space="preserve"> M.,  </w:t>
            </w:r>
            <w:r w:rsidRPr="004142EB">
              <w:rPr>
                <w:b/>
                <w:i/>
              </w:rPr>
              <w:t>Imperij</w:t>
            </w:r>
            <w:r w:rsidRPr="004142EB">
              <w:rPr>
                <w:b/>
              </w:rPr>
              <w:t>,</w:t>
            </w:r>
            <w:r w:rsidRPr="003C470B">
              <w:t xml:space="preserve"> </w:t>
            </w:r>
            <w:proofErr w:type="spellStart"/>
            <w:r w:rsidRPr="003C470B">
              <w:t>Arkzin</w:t>
            </w:r>
            <w:proofErr w:type="spellEnd"/>
            <w:r w:rsidRPr="003C470B">
              <w:t xml:space="preserve"> i multimedijski institut, Zagreb, 2003.</w:t>
            </w:r>
          </w:p>
          <w:p w14:paraId="5F5AC08B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01BCCC9E" w14:textId="77777777" w:rsidTr="004527B1">
        <w:tc>
          <w:tcPr>
            <w:tcW w:w="3284" w:type="dxa"/>
            <w:shd w:val="clear" w:color="auto" w:fill="auto"/>
          </w:tcPr>
          <w:p w14:paraId="157AFBC9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Nedržavni akteri u međunarodnoj politici</w:t>
            </w:r>
          </w:p>
          <w:p w14:paraId="2A1A119B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</w:tcPr>
          <w:p w14:paraId="45223B01" w14:textId="77777777" w:rsidR="00AC0848" w:rsidRPr="00410068" w:rsidRDefault="00AC0848" w:rsidP="005D7D7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cs="Times New Roman"/>
              </w:rPr>
            </w:pPr>
            <w:proofErr w:type="spellStart"/>
            <w:r w:rsidRPr="00410068">
              <w:rPr>
                <w:rFonts w:cs="Times New Roman"/>
              </w:rPr>
              <w:t>Avant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Deborah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Martha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Finnemore</w:t>
            </w:r>
            <w:proofErr w:type="spellEnd"/>
            <w:r w:rsidRPr="00410068">
              <w:rPr>
                <w:rFonts w:cs="Times New Roman"/>
              </w:rPr>
              <w:t xml:space="preserve"> &amp; </w:t>
            </w:r>
            <w:proofErr w:type="spellStart"/>
            <w:r w:rsidRPr="00410068">
              <w:rPr>
                <w:rFonts w:cs="Times New Roman"/>
              </w:rPr>
              <w:t>Susan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Sell</w:t>
            </w:r>
            <w:proofErr w:type="spellEnd"/>
            <w:r w:rsidRPr="00410068">
              <w:rPr>
                <w:rFonts w:cs="Times New Roman"/>
              </w:rPr>
              <w:t xml:space="preserve">. </w:t>
            </w:r>
            <w:r w:rsidRPr="00410068">
              <w:rPr>
                <w:rFonts w:cs="Times New Roman"/>
                <w:b/>
                <w:i/>
              </w:rPr>
              <w:t xml:space="preserve">Who </w:t>
            </w:r>
            <w:proofErr w:type="spellStart"/>
            <w:r w:rsidRPr="00410068">
              <w:rPr>
                <w:rFonts w:cs="Times New Roman"/>
                <w:b/>
                <w:i/>
              </w:rPr>
              <w:t>Governs</w:t>
            </w:r>
            <w:proofErr w:type="spellEnd"/>
            <w:r w:rsidRPr="00410068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i/>
              </w:rPr>
              <w:t>the</w:t>
            </w:r>
            <w:proofErr w:type="spellEnd"/>
            <w:r w:rsidRPr="00410068">
              <w:rPr>
                <w:rFonts w:cs="Times New Roman"/>
                <w:b/>
                <w:i/>
              </w:rPr>
              <w:t xml:space="preserve"> Globe</w:t>
            </w:r>
            <w:r w:rsidRPr="00410068">
              <w:rPr>
                <w:rFonts w:cs="Times New Roman"/>
                <w:i/>
              </w:rPr>
              <w:t>.</w:t>
            </w:r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Cambridge</w:t>
            </w:r>
            <w:proofErr w:type="spellEnd"/>
            <w:r w:rsidRPr="00410068">
              <w:rPr>
                <w:rFonts w:cs="Times New Roman"/>
              </w:rPr>
              <w:t xml:space="preserve"> University Press, 2010.</w:t>
            </w:r>
          </w:p>
          <w:p w14:paraId="4D3E6B15" w14:textId="77777777" w:rsidR="00AC0848" w:rsidRPr="00410068" w:rsidRDefault="00AC0848" w:rsidP="005D7D7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cs="Times New Roman"/>
              </w:rPr>
            </w:pPr>
            <w:proofErr w:type="spellStart"/>
            <w:r w:rsidRPr="00410068">
              <w:rPr>
                <w:rFonts w:cs="Times New Roman"/>
              </w:rPr>
              <w:t>Carlsnaes</w:t>
            </w:r>
            <w:proofErr w:type="spellEnd"/>
            <w:r w:rsidRPr="00410068">
              <w:rPr>
                <w:rFonts w:cs="Times New Roman"/>
              </w:rPr>
              <w:t xml:space="preserve">, Walter, Thomas </w:t>
            </w:r>
            <w:proofErr w:type="spellStart"/>
            <w:r w:rsidRPr="00410068">
              <w:rPr>
                <w:rFonts w:cs="Times New Roman"/>
              </w:rPr>
              <w:t>Risse-Kappen</w:t>
            </w:r>
            <w:proofErr w:type="spellEnd"/>
            <w:r w:rsidRPr="00410068">
              <w:rPr>
                <w:rFonts w:cs="Times New Roman"/>
              </w:rPr>
              <w:t xml:space="preserve"> &amp; </w:t>
            </w:r>
            <w:proofErr w:type="spellStart"/>
            <w:r w:rsidRPr="00410068">
              <w:rPr>
                <w:rFonts w:cs="Times New Roman"/>
              </w:rPr>
              <w:t>Beth</w:t>
            </w:r>
            <w:proofErr w:type="spellEnd"/>
            <w:r w:rsidRPr="00410068">
              <w:rPr>
                <w:rFonts w:cs="Times New Roman"/>
              </w:rPr>
              <w:t xml:space="preserve"> A </w:t>
            </w:r>
            <w:proofErr w:type="spellStart"/>
            <w:r w:rsidRPr="00410068">
              <w:rPr>
                <w:rFonts w:cs="Times New Roman"/>
              </w:rPr>
              <w:t>Simmons</w:t>
            </w:r>
            <w:proofErr w:type="spellEnd"/>
            <w:r w:rsidRPr="00410068">
              <w:rPr>
                <w:rFonts w:cs="Times New Roman"/>
              </w:rPr>
              <w:t xml:space="preserve">. </w:t>
            </w:r>
            <w:proofErr w:type="spellStart"/>
            <w:r w:rsidRPr="00410068">
              <w:rPr>
                <w:rFonts w:cs="Times New Roman"/>
                <w:b/>
                <w:i/>
              </w:rPr>
              <w:t>Handbook</w:t>
            </w:r>
            <w:proofErr w:type="spellEnd"/>
            <w:r w:rsidRPr="00410068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  <w:i/>
              </w:rPr>
              <w:t>Of</w:t>
            </w:r>
            <w:proofErr w:type="spellEnd"/>
            <w:r w:rsidRPr="00410068">
              <w:rPr>
                <w:rFonts w:cs="Times New Roman"/>
                <w:b/>
                <w:i/>
              </w:rPr>
              <w:t xml:space="preserve"> International </w:t>
            </w:r>
            <w:proofErr w:type="spellStart"/>
            <w:r w:rsidRPr="00410068">
              <w:rPr>
                <w:rFonts w:cs="Times New Roman"/>
                <w:b/>
                <w:i/>
              </w:rPr>
              <w:t>Relations</w:t>
            </w:r>
            <w:proofErr w:type="spellEnd"/>
            <w:r w:rsidRPr="00410068">
              <w:rPr>
                <w:rFonts w:cs="Times New Roman"/>
              </w:rPr>
              <w:t xml:space="preserve">. London: SAGE </w:t>
            </w:r>
            <w:proofErr w:type="spellStart"/>
            <w:r w:rsidRPr="00410068">
              <w:rPr>
                <w:rFonts w:cs="Times New Roman"/>
              </w:rPr>
              <w:t>Publications</w:t>
            </w:r>
            <w:proofErr w:type="spellEnd"/>
            <w:r w:rsidRPr="00410068">
              <w:rPr>
                <w:rFonts w:cs="Times New Roman"/>
              </w:rPr>
              <w:t>, 2013.</w:t>
            </w:r>
          </w:p>
          <w:p w14:paraId="6E9ED6AC" w14:textId="77777777" w:rsidR="00AC0848" w:rsidRDefault="00AC0848" w:rsidP="005D7D7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401681">
              <w:rPr>
                <w:rFonts w:cs="Times New Roman"/>
              </w:rPr>
              <w:t>Hall</w:t>
            </w:r>
            <w:proofErr w:type="spellEnd"/>
            <w:r w:rsidRPr="00401681">
              <w:rPr>
                <w:rFonts w:cs="Times New Roman"/>
              </w:rPr>
              <w:t xml:space="preserve">, </w:t>
            </w:r>
            <w:proofErr w:type="spellStart"/>
            <w:r w:rsidRPr="00401681">
              <w:rPr>
                <w:rFonts w:cs="Times New Roman"/>
              </w:rPr>
              <w:t>Rodney</w:t>
            </w:r>
            <w:proofErr w:type="spellEnd"/>
            <w:r w:rsidRPr="00401681">
              <w:rPr>
                <w:rFonts w:cs="Times New Roman"/>
              </w:rPr>
              <w:t xml:space="preserve"> </w:t>
            </w:r>
            <w:proofErr w:type="spellStart"/>
            <w:r w:rsidRPr="00401681">
              <w:rPr>
                <w:rFonts w:cs="Times New Roman"/>
              </w:rPr>
              <w:t>Bruce</w:t>
            </w:r>
            <w:proofErr w:type="spellEnd"/>
            <w:r w:rsidRPr="00401681">
              <w:rPr>
                <w:rFonts w:cs="Times New Roman"/>
              </w:rPr>
              <w:t xml:space="preserve"> &amp; Thomas </w:t>
            </w:r>
            <w:proofErr w:type="spellStart"/>
            <w:r w:rsidRPr="00401681">
              <w:rPr>
                <w:rFonts w:cs="Times New Roman"/>
              </w:rPr>
              <w:t>Biersteker</w:t>
            </w:r>
            <w:proofErr w:type="spellEnd"/>
            <w:r w:rsidRPr="00401681">
              <w:rPr>
                <w:rFonts w:cs="Times New Roman"/>
              </w:rPr>
              <w:t xml:space="preserve">, </w:t>
            </w:r>
            <w:r w:rsidRPr="00401681">
              <w:rPr>
                <w:rFonts w:cs="Times New Roman"/>
                <w:b/>
                <w:i/>
              </w:rPr>
              <w:t xml:space="preserve">The </w:t>
            </w:r>
            <w:proofErr w:type="spellStart"/>
            <w:r w:rsidRPr="00401681">
              <w:rPr>
                <w:rFonts w:cs="Times New Roman"/>
                <w:b/>
                <w:i/>
              </w:rPr>
              <w:t>Emergence</w:t>
            </w:r>
            <w:proofErr w:type="spellEnd"/>
            <w:r w:rsidRPr="00401681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401681">
              <w:rPr>
                <w:rFonts w:cs="Times New Roman"/>
                <w:b/>
                <w:i/>
              </w:rPr>
              <w:t>of</w:t>
            </w:r>
            <w:proofErr w:type="spellEnd"/>
            <w:r w:rsidRPr="00401681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401681">
              <w:rPr>
                <w:rFonts w:cs="Times New Roman"/>
                <w:b/>
                <w:i/>
              </w:rPr>
              <w:t>Private</w:t>
            </w:r>
            <w:proofErr w:type="spellEnd"/>
            <w:r w:rsidRPr="00401681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401681">
              <w:rPr>
                <w:rFonts w:cs="Times New Roman"/>
                <w:b/>
                <w:i/>
              </w:rPr>
              <w:t>Authority</w:t>
            </w:r>
            <w:proofErr w:type="spellEnd"/>
            <w:r w:rsidRPr="00401681">
              <w:rPr>
                <w:rFonts w:cs="Times New Roman"/>
                <w:b/>
                <w:i/>
              </w:rPr>
              <w:t xml:space="preserve"> in Global </w:t>
            </w:r>
            <w:proofErr w:type="spellStart"/>
            <w:r w:rsidRPr="00401681">
              <w:rPr>
                <w:rFonts w:cs="Times New Roman"/>
                <w:b/>
                <w:i/>
              </w:rPr>
              <w:t>Governance</w:t>
            </w:r>
            <w:proofErr w:type="spellEnd"/>
            <w:r w:rsidRPr="00401681">
              <w:rPr>
                <w:rFonts w:cs="Times New Roman"/>
                <w:b/>
              </w:rPr>
              <w:t>.</w:t>
            </w:r>
            <w:r w:rsidRPr="00401681">
              <w:rPr>
                <w:rFonts w:cs="Times New Roman"/>
              </w:rPr>
              <w:t xml:space="preserve"> </w:t>
            </w:r>
            <w:proofErr w:type="spellStart"/>
            <w:r w:rsidRPr="00401681">
              <w:rPr>
                <w:rFonts w:cs="Times New Roman"/>
              </w:rPr>
              <w:t>Cambridge</w:t>
            </w:r>
            <w:proofErr w:type="spellEnd"/>
            <w:r w:rsidRPr="00401681">
              <w:rPr>
                <w:rFonts w:cs="Times New Roman"/>
              </w:rPr>
              <w:t xml:space="preserve"> University Press, 2002.</w:t>
            </w:r>
          </w:p>
          <w:p w14:paraId="5E9E80B7" w14:textId="77777777" w:rsidR="00AC0848" w:rsidRPr="00401681" w:rsidRDefault="00AC0848" w:rsidP="00401681">
            <w:pPr>
              <w:pStyle w:val="ListParagraph"/>
              <w:tabs>
                <w:tab w:val="left" w:pos="459"/>
              </w:tabs>
              <w:spacing w:after="0" w:line="240" w:lineRule="auto"/>
              <w:ind w:left="454"/>
              <w:jc w:val="both"/>
              <w:rPr>
                <w:rFonts w:cs="Times New Roman"/>
              </w:rPr>
            </w:pPr>
          </w:p>
        </w:tc>
      </w:tr>
      <w:tr w:rsidR="00AC0848" w14:paraId="001641F1" w14:textId="77777777" w:rsidTr="004527B1">
        <w:tc>
          <w:tcPr>
            <w:tcW w:w="3284" w:type="dxa"/>
            <w:shd w:val="clear" w:color="auto" w:fill="auto"/>
          </w:tcPr>
          <w:p w14:paraId="43027E99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Metodologija društvenih </w:t>
            </w:r>
            <w:proofErr w:type="spellStart"/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istraživanja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51BF8C13" w14:textId="77777777" w:rsidR="00AC0848" w:rsidRPr="00650E76" w:rsidRDefault="00AC0848" w:rsidP="005D7D76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650E76">
              <w:rPr>
                <w:bCs/>
              </w:rPr>
              <w:lastRenderedPageBreak/>
              <w:t>Gajo Petrović</w:t>
            </w:r>
            <w:r w:rsidRPr="00650E76">
              <w:rPr>
                <w:lang w:val="hr-HR"/>
              </w:rPr>
              <w:t>,</w:t>
            </w:r>
            <w:r w:rsidRPr="00650E76">
              <w:t xml:space="preserve"> </w:t>
            </w:r>
            <w:r w:rsidRPr="00650E76">
              <w:rPr>
                <w:b/>
                <w:i/>
              </w:rPr>
              <w:t>Logika</w:t>
            </w:r>
            <w:r w:rsidRPr="00650E76">
              <w:rPr>
                <w:b/>
              </w:rPr>
              <w:t>,</w:t>
            </w:r>
            <w:r w:rsidRPr="00650E76">
              <w:t xml:space="preserve"> Školska knjiga, Zagreb, </w:t>
            </w:r>
            <w:r w:rsidRPr="00650E76">
              <w:lastRenderedPageBreak/>
              <w:t>1985.</w:t>
            </w:r>
          </w:p>
          <w:p w14:paraId="3C6D933D" w14:textId="77777777" w:rsidR="00AC0848" w:rsidRPr="00650E76" w:rsidRDefault="00AC0848" w:rsidP="005D7D76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650E76">
              <w:rPr>
                <w:rFonts w:cs="Arial"/>
                <w:color w:val="222222"/>
              </w:rPr>
              <w:t xml:space="preserve">Milko Mejovšek,  </w:t>
            </w:r>
            <w:r w:rsidRPr="00650E76">
              <w:rPr>
                <w:rFonts w:cs="Arial"/>
                <w:b/>
                <w:i/>
                <w:color w:val="222222"/>
              </w:rPr>
              <w:t xml:space="preserve">Metode znanstvenog </w:t>
            </w:r>
            <w:proofErr w:type="spellStart"/>
            <w:r w:rsidRPr="00650E76">
              <w:rPr>
                <w:rFonts w:cs="Arial"/>
                <w:b/>
                <w:i/>
                <w:color w:val="222222"/>
              </w:rPr>
              <w:t>istraživanja</w:t>
            </w:r>
            <w:proofErr w:type="spellEnd"/>
            <w:r w:rsidRPr="00650E76">
              <w:rPr>
                <w:rFonts w:cs="Arial"/>
                <w:b/>
                <w:i/>
                <w:color w:val="222222"/>
              </w:rPr>
              <w:t xml:space="preserve"> u društvenim i humanističkim znanostima</w:t>
            </w:r>
            <w:r w:rsidRPr="00650E76">
              <w:rPr>
                <w:rFonts w:cs="Arial"/>
                <w:b/>
                <w:color w:val="222222"/>
              </w:rPr>
              <w:t>,</w:t>
            </w:r>
            <w:r w:rsidRPr="00650E76">
              <w:rPr>
                <w:rFonts w:cs="Arial"/>
                <w:color w:val="222222"/>
              </w:rPr>
              <w:t xml:space="preserve"> SLAP,  Zagreb, 2007. </w:t>
            </w:r>
          </w:p>
          <w:p w14:paraId="52B658EF" w14:textId="77777777" w:rsidR="00AC0848" w:rsidRPr="00650E76" w:rsidRDefault="00AC0848" w:rsidP="005D7D76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650E76">
              <w:rPr>
                <w:bCs/>
              </w:rPr>
              <w:t>Filipović, Muhamed</w:t>
            </w:r>
            <w:r w:rsidRPr="00650E76">
              <w:t xml:space="preserve">, </w:t>
            </w:r>
            <w:r w:rsidRPr="00650E76">
              <w:rPr>
                <w:b/>
                <w:i/>
              </w:rPr>
              <w:t>Metodologija znanosti i znanstvenog rada</w:t>
            </w:r>
            <w:r w:rsidRPr="00650E76">
              <w:rPr>
                <w:b/>
              </w:rPr>
              <w:t>,</w:t>
            </w:r>
            <w:r w:rsidRPr="00650E76">
              <w:t xml:space="preserve"> Svjetlost, Sarajevo, 2004.</w:t>
            </w:r>
          </w:p>
          <w:p w14:paraId="387EB77E" w14:textId="77777777" w:rsidR="00AC0848" w:rsidRPr="00650E76" w:rsidRDefault="00AC0848" w:rsidP="005D7D76">
            <w:pPr>
              <w:numPr>
                <w:ilvl w:val="0"/>
                <w:numId w:val="19"/>
              </w:numPr>
              <w:spacing w:line="276" w:lineRule="auto"/>
              <w:jc w:val="both"/>
            </w:pPr>
            <w:proofErr w:type="spellStart"/>
            <w:r w:rsidRPr="00650E76">
              <w:rPr>
                <w:bCs/>
              </w:rPr>
              <w:t>Mesihović</w:t>
            </w:r>
            <w:proofErr w:type="spellEnd"/>
            <w:r w:rsidRPr="00650E76">
              <w:rPr>
                <w:bCs/>
              </w:rPr>
              <w:t>, Nijaz</w:t>
            </w:r>
            <w:r w:rsidRPr="00650E76">
              <w:t xml:space="preserve">, </w:t>
            </w:r>
            <w:r w:rsidRPr="00650E76">
              <w:rPr>
                <w:b/>
                <w:i/>
              </w:rPr>
              <w:t>Uvod u metodologiju društvenih nauka</w:t>
            </w:r>
            <w:r w:rsidRPr="00650E76">
              <w:t>, Sarajevo, 2003.</w:t>
            </w:r>
          </w:p>
          <w:p w14:paraId="70524179" w14:textId="77777777" w:rsidR="00AC0848" w:rsidRPr="00650E76" w:rsidRDefault="00AC0848" w:rsidP="005D7D76">
            <w:pPr>
              <w:numPr>
                <w:ilvl w:val="0"/>
                <w:numId w:val="19"/>
              </w:numPr>
              <w:spacing w:line="276" w:lineRule="auto"/>
              <w:jc w:val="both"/>
            </w:pPr>
            <w:proofErr w:type="spellStart"/>
            <w:r w:rsidRPr="00650E76">
              <w:rPr>
                <w:bCs/>
              </w:rPr>
              <w:t>Vujević</w:t>
            </w:r>
            <w:proofErr w:type="spellEnd"/>
            <w:r w:rsidRPr="00650E76">
              <w:rPr>
                <w:bCs/>
              </w:rPr>
              <w:t>, Miroslav</w:t>
            </w:r>
            <w:r w:rsidRPr="00650E76">
              <w:t xml:space="preserve">, </w:t>
            </w:r>
            <w:r w:rsidRPr="00650E76">
              <w:rPr>
                <w:b/>
                <w:i/>
              </w:rPr>
              <w:t>Uvođenje u znanstveni rad u području društvenih znanosti</w:t>
            </w:r>
            <w:r w:rsidRPr="00650E76">
              <w:t xml:space="preserve">, Informator, Zagreb, VI. dopunjeno izdanje, 2002. </w:t>
            </w:r>
          </w:p>
          <w:p w14:paraId="1EA6C3F5" w14:textId="77777777" w:rsidR="00AC0848" w:rsidRPr="00650E76" w:rsidRDefault="00AC0848" w:rsidP="005D7D76">
            <w:pPr>
              <w:numPr>
                <w:ilvl w:val="0"/>
                <w:numId w:val="19"/>
              </w:numPr>
              <w:spacing w:line="276" w:lineRule="auto"/>
              <w:jc w:val="both"/>
            </w:pPr>
            <w:proofErr w:type="spellStart"/>
            <w:r w:rsidRPr="00650E76">
              <w:rPr>
                <w:bCs/>
              </w:rPr>
              <w:t>Šušnjić</w:t>
            </w:r>
            <w:proofErr w:type="spellEnd"/>
            <w:r w:rsidRPr="00650E76">
              <w:rPr>
                <w:bCs/>
              </w:rPr>
              <w:t>, Đuro</w:t>
            </w:r>
            <w:r w:rsidRPr="00650E76">
              <w:t xml:space="preserve">, </w:t>
            </w:r>
            <w:r w:rsidRPr="00650E76">
              <w:rPr>
                <w:b/>
                <w:i/>
              </w:rPr>
              <w:t>Metodologija. Kritika nauke</w:t>
            </w:r>
            <w:r w:rsidRPr="00650E76">
              <w:t xml:space="preserve">, </w:t>
            </w:r>
            <w:proofErr w:type="spellStart"/>
            <w:r w:rsidRPr="00650E76">
              <w:t>Čigoja</w:t>
            </w:r>
            <w:proofErr w:type="spellEnd"/>
            <w:r w:rsidRPr="00650E76">
              <w:t xml:space="preserve"> štampa, Beograd, 1999.</w:t>
            </w:r>
          </w:p>
          <w:p w14:paraId="7EB8515C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288F849B" w14:textId="77777777" w:rsidTr="004527B1">
        <w:trPr>
          <w:trHeight w:val="5244"/>
        </w:trPr>
        <w:tc>
          <w:tcPr>
            <w:tcW w:w="3284" w:type="dxa"/>
            <w:shd w:val="clear" w:color="auto" w:fill="auto"/>
          </w:tcPr>
          <w:p w14:paraId="70EC766A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Politike identiteta u BiH (IZBORNI)</w:t>
            </w:r>
          </w:p>
        </w:tc>
        <w:tc>
          <w:tcPr>
            <w:tcW w:w="5468" w:type="dxa"/>
            <w:shd w:val="clear" w:color="auto" w:fill="auto"/>
          </w:tcPr>
          <w:p w14:paraId="3A87C5BB" w14:textId="77777777" w:rsidR="00AC0848" w:rsidRDefault="00AC0848" w:rsidP="00EA5497">
            <w:pPr>
              <w:spacing w:line="360" w:lineRule="auto"/>
              <w:jc w:val="both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Bhikhu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Pareh</w:t>
            </w:r>
            <w:proofErr w:type="spellEnd"/>
            <w:r>
              <w:rPr>
                <w:rFonts w:ascii="Arial Narrow" w:hAnsi="Arial Narrow" w:cs="Tahoma"/>
              </w:rPr>
              <w:t xml:space="preserve"> ( 2008. ) </w:t>
            </w:r>
            <w:r>
              <w:rPr>
                <w:rFonts w:ascii="Arial Narrow" w:hAnsi="Arial Narrow" w:cs="Tahoma"/>
                <w:i/>
              </w:rPr>
              <w:t>Nova politika identiteta</w:t>
            </w:r>
            <w:r>
              <w:rPr>
                <w:rFonts w:ascii="Arial Narrow" w:hAnsi="Arial Narrow" w:cs="Tahoma"/>
              </w:rPr>
              <w:t>, Politička kultura, Zagreb</w:t>
            </w:r>
          </w:p>
          <w:p w14:paraId="05B97CEA" w14:textId="77777777" w:rsidR="00AC0848" w:rsidRDefault="00AC0848" w:rsidP="00EA5497">
            <w:pPr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Filandra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Šaćir</w:t>
            </w:r>
            <w:proofErr w:type="spellEnd"/>
            <w:r>
              <w:rPr>
                <w:rFonts w:ascii="Arial Narrow" w:hAnsi="Arial Narrow" w:cs="Tahoma"/>
              </w:rPr>
              <w:t xml:space="preserve"> ( 2012. ) </w:t>
            </w:r>
            <w:r>
              <w:rPr>
                <w:rFonts w:ascii="Arial Narrow" w:hAnsi="Arial Narrow" w:cs="Tahoma"/>
                <w:i/>
              </w:rPr>
              <w:t>Bošnjaci nakon socijalizma – o bošnjačkom identitetu u</w:t>
            </w:r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i/>
              </w:rPr>
              <w:t>postjugoslovenskom</w:t>
            </w:r>
            <w:proofErr w:type="spellEnd"/>
            <w:r>
              <w:rPr>
                <w:rFonts w:ascii="Arial Narrow" w:hAnsi="Arial Narrow" w:cs="Tahoma"/>
                <w:i/>
              </w:rPr>
              <w:t xml:space="preserve"> dobu</w:t>
            </w:r>
            <w:r>
              <w:rPr>
                <w:rFonts w:ascii="Arial Narrow" w:hAnsi="Arial Narrow" w:cs="Tahoma"/>
              </w:rPr>
              <w:t xml:space="preserve">, BZK Preporod Sarajevo, </w:t>
            </w:r>
            <w:proofErr w:type="spellStart"/>
            <w:r>
              <w:rPr>
                <w:rFonts w:ascii="Arial Narrow" w:hAnsi="Arial Narrow" w:cs="Tahoma"/>
              </w:rPr>
              <w:t>Synopsis</w:t>
            </w:r>
            <w:proofErr w:type="spellEnd"/>
            <w:r>
              <w:rPr>
                <w:rFonts w:ascii="Arial Narrow" w:hAnsi="Arial Narrow" w:cs="Tahoma"/>
              </w:rPr>
              <w:t>, Zagreb</w:t>
            </w:r>
          </w:p>
          <w:p w14:paraId="37F9D8A7" w14:textId="77777777" w:rsidR="00AC0848" w:rsidRDefault="00AC0848" w:rsidP="00EA5497">
            <w:pPr>
              <w:spacing w:line="360" w:lineRule="auto"/>
              <w:jc w:val="both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Furio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Cerutti</w:t>
            </w:r>
            <w:proofErr w:type="spellEnd"/>
            <w:r>
              <w:rPr>
                <w:rFonts w:ascii="Arial Narrow" w:hAnsi="Arial Narrow" w:cs="Tahoma"/>
              </w:rPr>
              <w:t xml:space="preserve"> ( 2006 ) Identitet i politika, Politička kultura, Zagreb</w:t>
            </w:r>
          </w:p>
          <w:p w14:paraId="06F948A0" w14:textId="77777777" w:rsidR="00AC0848" w:rsidRDefault="00AC0848" w:rsidP="00EA5497">
            <w:pPr>
              <w:spacing w:line="360" w:lineRule="auto"/>
              <w:jc w:val="both"/>
              <w:rPr>
                <w:rFonts w:ascii="Arial Narrow" w:hAnsi="Arial Narrow" w:cs="Tahoma"/>
                <w:i/>
              </w:rPr>
            </w:pPr>
            <w:proofErr w:type="spellStart"/>
            <w:r>
              <w:rPr>
                <w:rFonts w:ascii="Arial Narrow" w:hAnsi="Arial Narrow" w:cs="Tahoma"/>
              </w:rPr>
              <w:t>Rodžers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Brubejker</w:t>
            </w:r>
            <w:proofErr w:type="spellEnd"/>
            <w:r>
              <w:rPr>
                <w:rFonts w:ascii="Arial Narrow" w:hAnsi="Arial Narrow" w:cs="Tahoma"/>
              </w:rPr>
              <w:t xml:space="preserve">, Frederik Kuper ( 2000. ) </w:t>
            </w:r>
            <w:r>
              <w:rPr>
                <w:rFonts w:ascii="Arial Narrow" w:hAnsi="Arial Narrow" w:cs="Tahoma"/>
                <w:i/>
              </w:rPr>
              <w:t>S onu stranu identiteta</w:t>
            </w:r>
            <w:r>
              <w:rPr>
                <w:rFonts w:ascii="Arial Narrow" w:hAnsi="Arial Narrow" w:cs="Tahoma"/>
              </w:rPr>
              <w:t xml:space="preserve">  izvornik: </w:t>
            </w:r>
            <w:proofErr w:type="spellStart"/>
            <w:r>
              <w:rPr>
                <w:rFonts w:ascii="Arial Narrow" w:hAnsi="Arial Narrow" w:cs="Tahoma"/>
              </w:rPr>
              <w:t>R.Brubaker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and</w:t>
            </w:r>
            <w:proofErr w:type="spellEnd"/>
            <w:r>
              <w:rPr>
                <w:rFonts w:ascii="Arial Narrow" w:hAnsi="Arial Narrow" w:cs="Tahoma"/>
              </w:rPr>
              <w:t xml:space="preserve"> Frederik </w:t>
            </w:r>
            <w:proofErr w:type="spellStart"/>
            <w:r>
              <w:rPr>
                <w:rFonts w:ascii="Arial Narrow" w:hAnsi="Arial Narrow" w:cs="Tahoma"/>
              </w:rPr>
              <w:t>Cooper</w:t>
            </w:r>
            <w:proofErr w:type="spellEnd"/>
            <w:r>
              <w:rPr>
                <w:rFonts w:ascii="Arial Narrow" w:hAnsi="Arial Narrow" w:cs="Tahoma"/>
              </w:rPr>
              <w:t xml:space="preserve"> ( 2000. ) </w:t>
            </w:r>
            <w:proofErr w:type="spellStart"/>
            <w:r>
              <w:rPr>
                <w:rFonts w:ascii="Arial Narrow" w:hAnsi="Arial Narrow" w:cs="Tahoma"/>
                <w:i/>
              </w:rPr>
              <w:t>Beyond</w:t>
            </w:r>
            <w:proofErr w:type="spellEnd"/>
            <w:r>
              <w:rPr>
                <w:rFonts w:ascii="Arial Narrow" w:hAnsi="Arial Narrow" w:cs="Tahoma"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i/>
              </w:rPr>
              <w:t>Identity</w:t>
            </w:r>
            <w:proofErr w:type="spellEnd"/>
          </w:p>
          <w:p w14:paraId="2463E051" w14:textId="77777777" w:rsidR="00AC0848" w:rsidRDefault="00AC0848" w:rsidP="00EA5497">
            <w:pPr>
              <w:spacing w:line="36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Kalanj Rade (2010), </w:t>
            </w:r>
            <w:r w:rsidRPr="00985CD6">
              <w:rPr>
                <w:rFonts w:ascii="Arial Narrow" w:hAnsi="Arial Narrow" w:cs="Tahoma"/>
                <w:i/>
              </w:rPr>
              <w:t>Identitet i politika</w:t>
            </w:r>
            <w:r>
              <w:rPr>
                <w:rFonts w:ascii="Arial Narrow" w:hAnsi="Arial Narrow" w:cs="Tahoma"/>
                <w:i/>
              </w:rPr>
              <w:t xml:space="preserve"> identiteta</w:t>
            </w:r>
            <w:r w:rsidRPr="00985CD6">
              <w:rPr>
                <w:rFonts w:ascii="Arial Narrow" w:hAnsi="Arial Narrow" w:cs="Tahoma"/>
                <w:i/>
              </w:rPr>
              <w:t xml:space="preserve"> (politički identitet</w:t>
            </w:r>
            <w:r>
              <w:rPr>
                <w:rFonts w:ascii="Arial Narrow" w:hAnsi="Arial Narrow" w:cs="Tahoma"/>
              </w:rPr>
              <w:t xml:space="preserve">), u zborniku tekstova </w:t>
            </w:r>
            <w:r w:rsidRPr="00985CD6">
              <w:rPr>
                <w:rFonts w:ascii="Arial Narrow" w:hAnsi="Arial Narrow" w:cs="Tahoma"/>
                <w:i/>
              </w:rPr>
              <w:t>Hrvatski nacionalni identitet u globalizirajućem svijetu</w:t>
            </w:r>
            <w:r>
              <w:rPr>
                <w:rFonts w:ascii="Arial Narrow" w:hAnsi="Arial Narrow" w:cs="Tahoma"/>
              </w:rPr>
              <w:t>, ur. Neven Budak i Vjeran Katunarić, Centar za demokraciju i pravo Miko Tripalo,  Pravni fakultet Sveučilišta u Zagrebu</w:t>
            </w:r>
          </w:p>
          <w:p w14:paraId="26A15420" w14:textId="77777777" w:rsidR="00AC0848" w:rsidRDefault="00AC0848" w:rsidP="00EA5497">
            <w:pPr>
              <w:spacing w:line="360" w:lineRule="auto"/>
              <w:jc w:val="both"/>
              <w:rPr>
                <w:rFonts w:ascii="Arial Narrow" w:hAnsi="Arial Narrow" w:cs="Tahoma"/>
              </w:rPr>
            </w:pPr>
            <w:proofErr w:type="spellStart"/>
            <w:r w:rsidRPr="00904EE7">
              <w:rPr>
                <w:rFonts w:ascii="Arial Narrow" w:hAnsi="Arial Narrow" w:cs="Tahoma"/>
              </w:rPr>
              <w:t>Mojsi</w:t>
            </w:r>
            <w:proofErr w:type="spellEnd"/>
            <w:r w:rsidRPr="00904EE7">
              <w:rPr>
                <w:rFonts w:ascii="Arial Narrow" w:hAnsi="Arial Narrow" w:cs="Tahoma"/>
              </w:rPr>
              <w:t xml:space="preserve">, Dominik (2012) </w:t>
            </w:r>
            <w:r w:rsidRPr="00566A48">
              <w:rPr>
                <w:rFonts w:ascii="Arial Narrow" w:hAnsi="Arial Narrow" w:cs="Tahoma"/>
                <w:i/>
              </w:rPr>
              <w:t>Geopolitika emocija</w:t>
            </w:r>
            <w:r w:rsidRPr="00904EE7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904EE7">
              <w:rPr>
                <w:rFonts w:ascii="Arial Narrow" w:hAnsi="Arial Narrow" w:cs="Tahoma"/>
              </w:rPr>
              <w:t>Clio</w:t>
            </w:r>
            <w:proofErr w:type="spellEnd"/>
            <w:r w:rsidRPr="00904EE7">
              <w:rPr>
                <w:rFonts w:ascii="Arial Narrow" w:hAnsi="Arial Narrow" w:cs="Tahoma"/>
              </w:rPr>
              <w:t>, Beograd</w:t>
            </w:r>
          </w:p>
          <w:p w14:paraId="16251B28" w14:textId="77777777" w:rsidR="00AC0848" w:rsidRPr="00410068" w:rsidRDefault="00AC0848" w:rsidP="00EA5497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4B07E7CD" w14:textId="77777777" w:rsidTr="004527B1">
        <w:tc>
          <w:tcPr>
            <w:tcW w:w="3284" w:type="dxa"/>
            <w:shd w:val="clear" w:color="auto" w:fill="auto"/>
          </w:tcPr>
          <w:p w14:paraId="3EF8FC91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Međunarodni odnosi</w:t>
            </w:r>
          </w:p>
        </w:tc>
        <w:tc>
          <w:tcPr>
            <w:tcW w:w="5468" w:type="dxa"/>
            <w:shd w:val="clear" w:color="auto" w:fill="auto"/>
          </w:tcPr>
          <w:p w14:paraId="70FE254F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  <w:p w14:paraId="60EA3159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410068">
              <w:rPr>
                <w:rFonts w:cs="Times New Roman"/>
                <w:u w:val="single"/>
              </w:rPr>
              <w:t>Book</w:t>
            </w:r>
            <w:proofErr w:type="spellEnd"/>
            <w:r w:rsidRPr="00410068">
              <w:rPr>
                <w:rFonts w:cs="Times New Roman"/>
              </w:rPr>
              <w:t>:</w:t>
            </w:r>
          </w:p>
          <w:p w14:paraId="137401AB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1.Chris Brown </w:t>
            </w:r>
            <w:proofErr w:type="spellStart"/>
            <w:r w:rsidRPr="00410068">
              <w:rPr>
                <w:rFonts w:cs="Times New Roman"/>
              </w:rPr>
              <w:t>and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Kirsten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Ainley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  <w:b/>
                <w:i/>
              </w:rPr>
              <w:t>Understanding</w:t>
            </w:r>
            <w:proofErr w:type="spellEnd"/>
            <w:r w:rsidRPr="00410068">
              <w:rPr>
                <w:rFonts w:cs="Times New Roman"/>
                <w:b/>
                <w:i/>
              </w:rPr>
              <w:t xml:space="preserve"> International </w:t>
            </w:r>
            <w:proofErr w:type="spellStart"/>
            <w:r w:rsidRPr="00410068">
              <w:rPr>
                <w:rFonts w:cs="Times New Roman"/>
                <w:b/>
                <w:i/>
              </w:rPr>
              <w:t>Relations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Palgrave</w:t>
            </w:r>
            <w:proofErr w:type="spellEnd"/>
            <w:r w:rsidRPr="00410068">
              <w:rPr>
                <w:rFonts w:cs="Times New Roman"/>
              </w:rPr>
              <w:t xml:space="preserve"> Macmillan, Third </w:t>
            </w:r>
            <w:proofErr w:type="spellStart"/>
            <w:r w:rsidRPr="00410068">
              <w:rPr>
                <w:rFonts w:cs="Times New Roman"/>
              </w:rPr>
              <w:t>Edition</w:t>
            </w:r>
            <w:proofErr w:type="spellEnd"/>
            <w:r w:rsidRPr="00410068">
              <w:rPr>
                <w:rFonts w:cs="Times New Roman"/>
              </w:rPr>
              <w:t>, 2005.</w:t>
            </w:r>
          </w:p>
          <w:p w14:paraId="6470CAE5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  <w:p w14:paraId="5624A1DC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410068">
              <w:rPr>
                <w:rFonts w:cs="Times New Roman"/>
                <w:u w:val="single"/>
              </w:rPr>
              <w:t>Documents</w:t>
            </w:r>
            <w:proofErr w:type="spellEnd"/>
            <w:r w:rsidRPr="00410068">
              <w:rPr>
                <w:rFonts w:cs="Times New Roman"/>
              </w:rPr>
              <w:t xml:space="preserve">: </w:t>
            </w:r>
          </w:p>
          <w:p w14:paraId="566259A0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2.State </w:t>
            </w:r>
            <w:proofErr w:type="spellStart"/>
            <w:r w:rsidRPr="00410068">
              <w:rPr>
                <w:rFonts w:cs="Times New Roman"/>
              </w:rPr>
              <w:t>Dept</w:t>
            </w:r>
            <w:proofErr w:type="spellEnd"/>
            <w:r w:rsidRPr="00410068">
              <w:rPr>
                <w:rFonts w:cs="Times New Roman"/>
              </w:rPr>
              <w:t xml:space="preserve">. Office </w:t>
            </w:r>
            <w:proofErr w:type="spellStart"/>
            <w:r w:rsidRPr="00410068">
              <w:rPr>
                <w:rFonts w:cs="Times New Roman"/>
              </w:rPr>
              <w:t>of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the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Historian</w:t>
            </w:r>
            <w:proofErr w:type="spellEnd"/>
            <w:r w:rsidRPr="00410068">
              <w:rPr>
                <w:rFonts w:cs="Times New Roman"/>
              </w:rPr>
              <w:t xml:space="preserve">: Cold </w:t>
            </w:r>
            <w:proofErr w:type="spellStart"/>
            <w:r w:rsidRPr="00410068">
              <w:rPr>
                <w:rFonts w:cs="Times New Roman"/>
              </w:rPr>
              <w:t>War</w:t>
            </w:r>
            <w:proofErr w:type="spellEnd"/>
            <w:r w:rsidRPr="00410068">
              <w:rPr>
                <w:rFonts w:cs="Times New Roman"/>
              </w:rPr>
              <w:t xml:space="preserve"> period </w:t>
            </w:r>
          </w:p>
          <w:p w14:paraId="16152DC3" w14:textId="77777777" w:rsidR="00AC0848" w:rsidRPr="00410068" w:rsidRDefault="004527B1" w:rsidP="00401681">
            <w:pPr>
              <w:spacing w:line="276" w:lineRule="auto"/>
              <w:jc w:val="both"/>
              <w:rPr>
                <w:rFonts w:cs="Times New Roman"/>
              </w:rPr>
            </w:pPr>
            <w:hyperlink r:id="rId5" w:history="1">
              <w:r w:rsidR="00AC0848" w:rsidRPr="00410068">
                <w:rPr>
                  <w:rStyle w:val="Hyperlink"/>
                  <w:rFonts w:cs="Times New Roman"/>
                </w:rPr>
                <w:t>https://history.state.gov/milestones/1945-1952</w:t>
              </w:r>
            </w:hyperlink>
          </w:p>
          <w:p w14:paraId="45895520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  <w:p w14:paraId="40938ACF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410068">
              <w:rPr>
                <w:rFonts w:cs="Times New Roman"/>
                <w:u w:val="single"/>
              </w:rPr>
              <w:t>Articles</w:t>
            </w:r>
            <w:proofErr w:type="spellEnd"/>
            <w:r w:rsidRPr="00410068">
              <w:rPr>
                <w:rFonts w:cs="Times New Roman"/>
              </w:rPr>
              <w:t>:</w:t>
            </w:r>
          </w:p>
          <w:p w14:paraId="77410D66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lastRenderedPageBreak/>
              <w:t xml:space="preserve">1. </w:t>
            </w:r>
            <w:proofErr w:type="spellStart"/>
            <w:r w:rsidRPr="00410068">
              <w:rPr>
                <w:rFonts w:cs="Times New Roman"/>
              </w:rPr>
              <w:t>Stephen</w:t>
            </w:r>
            <w:proofErr w:type="spellEnd"/>
            <w:r w:rsidRPr="00410068">
              <w:rPr>
                <w:rFonts w:cs="Times New Roman"/>
              </w:rPr>
              <w:t xml:space="preserve"> M. Walt, „</w:t>
            </w:r>
            <w:r w:rsidRPr="00410068">
              <w:rPr>
                <w:rFonts w:cs="Times New Roman"/>
                <w:b/>
              </w:rPr>
              <w:t xml:space="preserve">One World, </w:t>
            </w:r>
            <w:proofErr w:type="spellStart"/>
            <w:r w:rsidRPr="00410068">
              <w:rPr>
                <w:rFonts w:cs="Times New Roman"/>
                <w:b/>
              </w:rPr>
              <w:t>Many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Theories</w:t>
            </w:r>
            <w:proofErr w:type="spellEnd"/>
            <w:r w:rsidRPr="00410068">
              <w:rPr>
                <w:rFonts w:cs="Times New Roman"/>
                <w:b/>
              </w:rPr>
              <w:t>,“</w:t>
            </w:r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Foreign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Policy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Spring</w:t>
            </w:r>
            <w:proofErr w:type="spellEnd"/>
            <w:r w:rsidRPr="00410068">
              <w:rPr>
                <w:rFonts w:cs="Times New Roman"/>
              </w:rPr>
              <w:t xml:space="preserve"> 1998.</w:t>
            </w:r>
          </w:p>
          <w:p w14:paraId="15ABF8F8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2. William </w:t>
            </w:r>
            <w:proofErr w:type="spellStart"/>
            <w:r w:rsidRPr="00410068">
              <w:rPr>
                <w:rFonts w:cs="Times New Roman"/>
              </w:rPr>
              <w:t>Varettoni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>„</w:t>
            </w:r>
            <w:proofErr w:type="spellStart"/>
            <w:r w:rsidRPr="00410068">
              <w:rPr>
                <w:rFonts w:cs="Times New Roman"/>
                <w:b/>
              </w:rPr>
              <w:t>Crimea's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Overlooked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Instability</w:t>
            </w:r>
            <w:proofErr w:type="spellEnd"/>
            <w:r w:rsidRPr="00410068">
              <w:rPr>
                <w:rFonts w:cs="Times New Roman"/>
                <w:b/>
              </w:rPr>
              <w:t>,“</w:t>
            </w:r>
            <w:r w:rsidRPr="00410068">
              <w:rPr>
                <w:rFonts w:cs="Times New Roman"/>
              </w:rPr>
              <w:t xml:space="preserve"> </w:t>
            </w:r>
            <w:r w:rsidRPr="00410068">
              <w:rPr>
                <w:rFonts w:cs="Times New Roman"/>
                <w:i/>
              </w:rPr>
              <w:t xml:space="preserve">The Washington </w:t>
            </w:r>
            <w:proofErr w:type="spellStart"/>
            <w:r w:rsidRPr="00410068">
              <w:rPr>
                <w:rFonts w:cs="Times New Roman"/>
                <w:i/>
              </w:rPr>
              <w:t>Quarterly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Summer</w:t>
            </w:r>
            <w:proofErr w:type="spellEnd"/>
            <w:r w:rsidRPr="00410068">
              <w:rPr>
                <w:rFonts w:cs="Times New Roman"/>
              </w:rPr>
              <w:t xml:space="preserve"> 2011.</w:t>
            </w:r>
          </w:p>
          <w:p w14:paraId="017AFFC4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3. John J. </w:t>
            </w:r>
            <w:proofErr w:type="spellStart"/>
            <w:r w:rsidRPr="00410068">
              <w:rPr>
                <w:rFonts w:cs="Times New Roman"/>
              </w:rPr>
              <w:t>Mearsheimer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>"</w:t>
            </w:r>
            <w:proofErr w:type="spellStart"/>
            <w:r w:rsidRPr="00410068">
              <w:rPr>
                <w:rFonts w:cs="Times New Roman"/>
                <w:b/>
              </w:rPr>
              <w:t>Why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the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Ukraine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Crisis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Is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the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West's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Fault</w:t>
            </w:r>
            <w:proofErr w:type="spellEnd"/>
            <w:r w:rsidRPr="00410068">
              <w:rPr>
                <w:rFonts w:cs="Times New Roman"/>
                <w:b/>
              </w:rPr>
              <w:t>"</w:t>
            </w:r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Foreign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Affairs</w:t>
            </w:r>
            <w:proofErr w:type="spellEnd"/>
            <w:r w:rsidRPr="00410068">
              <w:rPr>
                <w:rFonts w:cs="Times New Roman"/>
              </w:rPr>
              <w:t>, Vol. 93 No. 5 (</w:t>
            </w:r>
            <w:proofErr w:type="spellStart"/>
            <w:r w:rsidRPr="00410068">
              <w:rPr>
                <w:rFonts w:cs="Times New Roman"/>
              </w:rPr>
              <w:t>September</w:t>
            </w:r>
            <w:proofErr w:type="spellEnd"/>
            <w:r w:rsidRPr="00410068">
              <w:rPr>
                <w:rFonts w:cs="Times New Roman"/>
              </w:rPr>
              <w:t>/</w:t>
            </w:r>
            <w:proofErr w:type="spellStart"/>
            <w:r w:rsidRPr="00410068">
              <w:rPr>
                <w:rFonts w:cs="Times New Roman"/>
              </w:rPr>
              <w:t>October</w:t>
            </w:r>
            <w:proofErr w:type="spellEnd"/>
            <w:r w:rsidRPr="00410068">
              <w:rPr>
                <w:rFonts w:cs="Times New Roman"/>
              </w:rPr>
              <w:t xml:space="preserve"> 2014), </w:t>
            </w:r>
            <w:proofErr w:type="spellStart"/>
            <w:r w:rsidRPr="00410068">
              <w:rPr>
                <w:rFonts w:cs="Times New Roman"/>
              </w:rPr>
              <w:t>pp</w:t>
            </w:r>
            <w:proofErr w:type="spellEnd"/>
            <w:r w:rsidRPr="00410068">
              <w:rPr>
                <w:rFonts w:cs="Times New Roman"/>
              </w:rPr>
              <w:t>. 1-12.</w:t>
            </w:r>
          </w:p>
          <w:p w14:paraId="66B2A21F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4. Ian </w:t>
            </w:r>
            <w:proofErr w:type="spellStart"/>
            <w:r w:rsidRPr="00410068">
              <w:rPr>
                <w:rFonts w:cs="Times New Roman"/>
              </w:rPr>
              <w:t>Bremmer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and</w:t>
            </w:r>
            <w:proofErr w:type="spellEnd"/>
            <w:r w:rsidRPr="00410068">
              <w:rPr>
                <w:rFonts w:cs="Times New Roman"/>
              </w:rPr>
              <w:t xml:space="preserve"> Samuel </w:t>
            </w:r>
            <w:proofErr w:type="spellStart"/>
            <w:r w:rsidRPr="00410068">
              <w:rPr>
                <w:rFonts w:cs="Times New Roman"/>
              </w:rPr>
              <w:t>Charap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 xml:space="preserve">„The </w:t>
            </w:r>
            <w:proofErr w:type="spellStart"/>
            <w:r w:rsidRPr="00410068">
              <w:rPr>
                <w:rFonts w:cs="Times New Roman"/>
                <w:b/>
              </w:rPr>
              <w:t>Siloviki</w:t>
            </w:r>
            <w:proofErr w:type="spellEnd"/>
            <w:r w:rsidRPr="00410068">
              <w:rPr>
                <w:rFonts w:cs="Times New Roman"/>
                <w:b/>
              </w:rPr>
              <w:t xml:space="preserve"> in </w:t>
            </w:r>
            <w:proofErr w:type="spellStart"/>
            <w:r w:rsidRPr="00410068">
              <w:rPr>
                <w:rFonts w:cs="Times New Roman"/>
                <w:b/>
              </w:rPr>
              <w:t>Putin's</w:t>
            </w:r>
            <w:proofErr w:type="spellEnd"/>
            <w:r w:rsidRPr="00410068">
              <w:rPr>
                <w:rFonts w:cs="Times New Roman"/>
                <w:b/>
              </w:rPr>
              <w:t xml:space="preserve"> Russia: Who </w:t>
            </w:r>
            <w:proofErr w:type="spellStart"/>
            <w:r w:rsidRPr="00410068">
              <w:rPr>
                <w:rFonts w:cs="Times New Roman"/>
                <w:b/>
              </w:rPr>
              <w:t>They</w:t>
            </w:r>
            <w:proofErr w:type="spellEnd"/>
            <w:r w:rsidRPr="00410068">
              <w:rPr>
                <w:rFonts w:cs="Times New Roman"/>
                <w:b/>
              </w:rPr>
              <w:t xml:space="preserve"> Are </w:t>
            </w:r>
            <w:proofErr w:type="spellStart"/>
            <w:r w:rsidRPr="00410068">
              <w:rPr>
                <w:rFonts w:cs="Times New Roman"/>
                <w:b/>
              </w:rPr>
              <w:t>and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What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They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Want</w:t>
            </w:r>
            <w:proofErr w:type="spellEnd"/>
            <w:r w:rsidRPr="00410068">
              <w:rPr>
                <w:rFonts w:cs="Times New Roman"/>
                <w:b/>
              </w:rPr>
              <w:t xml:space="preserve">,“ </w:t>
            </w:r>
            <w:r w:rsidRPr="00410068">
              <w:rPr>
                <w:rFonts w:cs="Times New Roman"/>
                <w:i/>
              </w:rPr>
              <w:t xml:space="preserve">The Washington </w:t>
            </w:r>
            <w:proofErr w:type="spellStart"/>
            <w:r w:rsidRPr="00410068">
              <w:rPr>
                <w:rFonts w:cs="Times New Roman"/>
                <w:i/>
              </w:rPr>
              <w:t>Quarterly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Winter</w:t>
            </w:r>
            <w:proofErr w:type="spellEnd"/>
            <w:r w:rsidRPr="00410068">
              <w:rPr>
                <w:rFonts w:cs="Times New Roman"/>
              </w:rPr>
              <w:t xml:space="preserve"> 2006-7.</w:t>
            </w:r>
          </w:p>
          <w:p w14:paraId="6E0267A3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5. Charles King, </w:t>
            </w:r>
            <w:r w:rsidRPr="00410068">
              <w:rPr>
                <w:rFonts w:cs="Times New Roman"/>
                <w:b/>
              </w:rPr>
              <w:t xml:space="preserve">„The </w:t>
            </w:r>
            <w:proofErr w:type="spellStart"/>
            <w:r w:rsidRPr="00410068">
              <w:rPr>
                <w:rFonts w:cs="Times New Roman"/>
                <w:b/>
              </w:rPr>
              <w:t>Benefits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of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Ethnic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War</w:t>
            </w:r>
            <w:proofErr w:type="spellEnd"/>
            <w:r w:rsidRPr="00410068">
              <w:rPr>
                <w:rFonts w:cs="Times New Roman"/>
                <w:b/>
              </w:rPr>
              <w:t xml:space="preserve">: </w:t>
            </w:r>
            <w:proofErr w:type="spellStart"/>
            <w:r w:rsidRPr="00410068">
              <w:rPr>
                <w:rFonts w:cs="Times New Roman"/>
                <w:b/>
              </w:rPr>
              <w:t>Understanding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Eurasia's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Unrecognized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States</w:t>
            </w:r>
            <w:proofErr w:type="spellEnd"/>
            <w:r w:rsidRPr="00410068">
              <w:rPr>
                <w:rFonts w:cs="Times New Roman"/>
                <w:b/>
              </w:rPr>
              <w:t>,“</w:t>
            </w:r>
            <w:r w:rsidRPr="00410068">
              <w:rPr>
                <w:rFonts w:cs="Times New Roman"/>
              </w:rPr>
              <w:t xml:space="preserve"> </w:t>
            </w:r>
            <w:r w:rsidRPr="00410068">
              <w:rPr>
                <w:rFonts w:cs="Times New Roman"/>
                <w:i/>
              </w:rPr>
              <w:t xml:space="preserve">World </w:t>
            </w:r>
            <w:proofErr w:type="spellStart"/>
            <w:r w:rsidRPr="00410068">
              <w:rPr>
                <w:rFonts w:cs="Times New Roman"/>
                <w:i/>
              </w:rPr>
              <w:t>Politics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July</w:t>
            </w:r>
            <w:proofErr w:type="spellEnd"/>
            <w:r w:rsidRPr="00410068">
              <w:rPr>
                <w:rFonts w:cs="Times New Roman"/>
              </w:rPr>
              <w:t xml:space="preserve"> 2001.</w:t>
            </w:r>
          </w:p>
          <w:p w14:paraId="6D4EBE7D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6. . Richard K. </w:t>
            </w:r>
            <w:proofErr w:type="spellStart"/>
            <w:r w:rsidRPr="00410068">
              <w:rPr>
                <w:rFonts w:cs="Times New Roman"/>
              </w:rPr>
              <w:t>Betts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 xml:space="preserve">„The </w:t>
            </w:r>
            <w:proofErr w:type="spellStart"/>
            <w:r w:rsidRPr="00410068">
              <w:rPr>
                <w:rFonts w:cs="Times New Roman"/>
                <w:b/>
              </w:rPr>
              <w:t>Delusion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of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Impartial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Intervention</w:t>
            </w:r>
            <w:proofErr w:type="spellEnd"/>
            <w:r w:rsidRPr="00410068">
              <w:rPr>
                <w:rFonts w:cs="Times New Roman"/>
                <w:b/>
              </w:rPr>
              <w:t xml:space="preserve">,“ </w:t>
            </w:r>
            <w:proofErr w:type="spellStart"/>
            <w:r w:rsidRPr="00410068">
              <w:rPr>
                <w:rFonts w:cs="Times New Roman"/>
                <w:i/>
              </w:rPr>
              <w:t>Foreign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Affairs</w:t>
            </w:r>
            <w:proofErr w:type="spellEnd"/>
            <w:r w:rsidRPr="00410068">
              <w:rPr>
                <w:rFonts w:cs="Times New Roman"/>
              </w:rPr>
              <w:t>, Nov./Dec. 1994.</w:t>
            </w:r>
          </w:p>
          <w:p w14:paraId="00EEBF5E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7. Charles </w:t>
            </w:r>
            <w:proofErr w:type="spellStart"/>
            <w:r w:rsidRPr="00410068">
              <w:rPr>
                <w:rFonts w:cs="Times New Roman"/>
              </w:rPr>
              <w:t>Krauthammer</w:t>
            </w:r>
            <w:proofErr w:type="spellEnd"/>
            <w:r w:rsidRPr="00410068">
              <w:rPr>
                <w:rFonts w:cs="Times New Roman"/>
              </w:rPr>
              <w:t>, „</w:t>
            </w:r>
            <w:r w:rsidRPr="00410068">
              <w:rPr>
                <w:rFonts w:cs="Times New Roman"/>
                <w:b/>
              </w:rPr>
              <w:t xml:space="preserve">The </w:t>
            </w:r>
            <w:proofErr w:type="spellStart"/>
            <w:r w:rsidRPr="00410068">
              <w:rPr>
                <w:rFonts w:cs="Times New Roman"/>
                <w:b/>
              </w:rPr>
              <w:t>Unipolar</w:t>
            </w:r>
            <w:proofErr w:type="spellEnd"/>
            <w:r w:rsidRPr="00410068">
              <w:rPr>
                <w:rFonts w:cs="Times New Roman"/>
                <w:b/>
              </w:rPr>
              <w:t xml:space="preserve"> Moment,“</w:t>
            </w:r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Foreign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Affairs</w:t>
            </w:r>
            <w:proofErr w:type="spellEnd"/>
            <w:r w:rsidRPr="00410068">
              <w:rPr>
                <w:rFonts w:cs="Times New Roman"/>
              </w:rPr>
              <w:t>, Vol. 70, No1., 1990/1991.</w:t>
            </w:r>
          </w:p>
          <w:p w14:paraId="623039A9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8. Hamza </w:t>
            </w:r>
            <w:proofErr w:type="spellStart"/>
            <w:r w:rsidRPr="00410068">
              <w:rPr>
                <w:rFonts w:cs="Times New Roman"/>
              </w:rPr>
              <w:t>Karčić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>„</w:t>
            </w:r>
            <w:proofErr w:type="spellStart"/>
            <w:r w:rsidRPr="00410068">
              <w:rPr>
                <w:rFonts w:cs="Times New Roman"/>
                <w:b/>
              </w:rPr>
              <w:t>Saving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Bosnia</w:t>
            </w:r>
            <w:proofErr w:type="spellEnd"/>
            <w:r w:rsidRPr="00410068">
              <w:rPr>
                <w:rFonts w:cs="Times New Roman"/>
                <w:b/>
              </w:rPr>
              <w:t xml:space="preserve"> on </w:t>
            </w:r>
            <w:proofErr w:type="spellStart"/>
            <w:r w:rsidRPr="00410068">
              <w:rPr>
                <w:rFonts w:cs="Times New Roman"/>
                <w:b/>
              </w:rPr>
              <w:t>Capitol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Hill</w:t>
            </w:r>
            <w:proofErr w:type="spellEnd"/>
            <w:r w:rsidRPr="00410068">
              <w:rPr>
                <w:rFonts w:cs="Times New Roman"/>
                <w:b/>
              </w:rPr>
              <w:t xml:space="preserve">: The </w:t>
            </w:r>
            <w:proofErr w:type="spellStart"/>
            <w:r w:rsidRPr="00410068">
              <w:rPr>
                <w:rFonts w:cs="Times New Roman"/>
                <w:b/>
              </w:rPr>
              <w:t>Case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of</w:t>
            </w:r>
            <w:proofErr w:type="spellEnd"/>
            <w:r w:rsidRPr="00410068">
              <w:rPr>
                <w:rFonts w:cs="Times New Roman"/>
                <w:b/>
              </w:rPr>
              <w:t xml:space="preserve"> Senator Bob Dole,“</w:t>
            </w:r>
            <w:r w:rsidRPr="00410068">
              <w:rPr>
                <w:rFonts w:cs="Times New Roman"/>
              </w:rPr>
              <w:t xml:space="preserve"> </w:t>
            </w:r>
            <w:r w:rsidRPr="00410068">
              <w:rPr>
                <w:rFonts w:cs="Times New Roman"/>
                <w:i/>
              </w:rPr>
              <w:t xml:space="preserve">Journal </w:t>
            </w:r>
            <w:proofErr w:type="spellStart"/>
            <w:r w:rsidRPr="00410068">
              <w:rPr>
                <w:rFonts w:cs="Times New Roman"/>
                <w:i/>
              </w:rPr>
              <w:t>of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Transatlantic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Studies</w:t>
            </w:r>
            <w:proofErr w:type="spellEnd"/>
            <w:r w:rsidRPr="00410068">
              <w:rPr>
                <w:rFonts w:cs="Times New Roman"/>
              </w:rPr>
              <w:t>, Vol. 13, No.1, 2015.</w:t>
            </w:r>
          </w:p>
          <w:p w14:paraId="6F20F14B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9. James </w:t>
            </w:r>
            <w:proofErr w:type="spellStart"/>
            <w:r w:rsidRPr="00410068">
              <w:rPr>
                <w:rFonts w:cs="Times New Roman"/>
              </w:rPr>
              <w:t>Fallows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>„</w:t>
            </w:r>
            <w:proofErr w:type="spellStart"/>
            <w:r w:rsidRPr="00410068">
              <w:rPr>
                <w:rFonts w:cs="Times New Roman"/>
                <w:b/>
              </w:rPr>
              <w:t>Blind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into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Baghdad</w:t>
            </w:r>
            <w:proofErr w:type="spellEnd"/>
            <w:r w:rsidRPr="00410068">
              <w:rPr>
                <w:rFonts w:cs="Times New Roman"/>
                <w:b/>
              </w:rPr>
              <w:t>,“</w:t>
            </w:r>
            <w:r w:rsidRPr="00410068">
              <w:rPr>
                <w:rFonts w:cs="Times New Roman"/>
              </w:rPr>
              <w:t xml:space="preserve"> </w:t>
            </w:r>
            <w:r w:rsidRPr="00410068">
              <w:rPr>
                <w:rFonts w:cs="Times New Roman"/>
                <w:i/>
              </w:rPr>
              <w:t xml:space="preserve">The Atlantic </w:t>
            </w:r>
            <w:proofErr w:type="spellStart"/>
            <w:r w:rsidRPr="00410068">
              <w:rPr>
                <w:rFonts w:cs="Times New Roman"/>
                <w:i/>
              </w:rPr>
              <w:t>Monthly</w:t>
            </w:r>
            <w:proofErr w:type="spellEnd"/>
            <w:r w:rsidRPr="00410068">
              <w:rPr>
                <w:rFonts w:cs="Times New Roman"/>
              </w:rPr>
              <w:t>, Jan./Feb. 2004.</w:t>
            </w:r>
          </w:p>
          <w:p w14:paraId="5DD5BAF0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10. Michael N. </w:t>
            </w:r>
            <w:proofErr w:type="spellStart"/>
            <w:r w:rsidRPr="00410068">
              <w:rPr>
                <w:rFonts w:cs="Times New Roman"/>
              </w:rPr>
              <w:t>Barnett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and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Martha</w:t>
            </w:r>
            <w:proofErr w:type="spellEnd"/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</w:rPr>
              <w:t>Finnemore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 xml:space="preserve">„The </w:t>
            </w:r>
            <w:proofErr w:type="spellStart"/>
            <w:r w:rsidRPr="00410068">
              <w:rPr>
                <w:rFonts w:cs="Times New Roman"/>
                <w:b/>
              </w:rPr>
              <w:t>Politics</w:t>
            </w:r>
            <w:proofErr w:type="spellEnd"/>
            <w:r w:rsidRPr="00410068">
              <w:rPr>
                <w:rFonts w:cs="Times New Roman"/>
                <w:b/>
              </w:rPr>
              <w:t xml:space="preserve">, Power, </w:t>
            </w:r>
            <w:proofErr w:type="spellStart"/>
            <w:r w:rsidRPr="00410068">
              <w:rPr>
                <w:rFonts w:cs="Times New Roman"/>
                <w:b/>
              </w:rPr>
              <w:t>and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Pathologies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of</w:t>
            </w:r>
            <w:proofErr w:type="spellEnd"/>
            <w:r w:rsidRPr="00410068">
              <w:rPr>
                <w:rFonts w:cs="Times New Roman"/>
                <w:b/>
              </w:rPr>
              <w:t xml:space="preserve"> International </w:t>
            </w:r>
            <w:proofErr w:type="spellStart"/>
            <w:r w:rsidRPr="00410068">
              <w:rPr>
                <w:rFonts w:cs="Times New Roman"/>
                <w:b/>
              </w:rPr>
              <w:t>Organizations</w:t>
            </w:r>
            <w:proofErr w:type="spellEnd"/>
            <w:r w:rsidRPr="00410068">
              <w:rPr>
                <w:rFonts w:cs="Times New Roman"/>
                <w:b/>
              </w:rPr>
              <w:t>,“</w:t>
            </w:r>
            <w:r w:rsidRPr="00410068">
              <w:rPr>
                <w:rFonts w:cs="Times New Roman"/>
              </w:rPr>
              <w:t xml:space="preserve"> </w:t>
            </w:r>
            <w:r w:rsidRPr="00410068">
              <w:rPr>
                <w:rFonts w:cs="Times New Roman"/>
                <w:i/>
              </w:rPr>
              <w:t xml:space="preserve">International </w:t>
            </w:r>
            <w:proofErr w:type="spellStart"/>
            <w:r w:rsidRPr="00410068">
              <w:rPr>
                <w:rFonts w:cs="Times New Roman"/>
                <w:i/>
              </w:rPr>
              <w:t>Organization</w:t>
            </w:r>
            <w:proofErr w:type="spellEnd"/>
            <w:r w:rsidRPr="00410068">
              <w:rPr>
                <w:rFonts w:cs="Times New Roman"/>
                <w:i/>
              </w:rPr>
              <w:t xml:space="preserve">, </w:t>
            </w:r>
            <w:r w:rsidRPr="00410068">
              <w:rPr>
                <w:rFonts w:cs="Times New Roman"/>
              </w:rPr>
              <w:t>Vol. 53, No. 4 (</w:t>
            </w:r>
            <w:proofErr w:type="spellStart"/>
            <w:r w:rsidRPr="00410068">
              <w:rPr>
                <w:rFonts w:cs="Times New Roman"/>
              </w:rPr>
              <w:t>Autumn</w:t>
            </w:r>
            <w:proofErr w:type="spellEnd"/>
            <w:r w:rsidRPr="00410068">
              <w:rPr>
                <w:rFonts w:cs="Times New Roman"/>
              </w:rPr>
              <w:t xml:space="preserve">, 1999), </w:t>
            </w:r>
            <w:proofErr w:type="spellStart"/>
            <w:r w:rsidRPr="00410068">
              <w:rPr>
                <w:rFonts w:cs="Times New Roman"/>
              </w:rPr>
              <w:t>pp</w:t>
            </w:r>
            <w:proofErr w:type="spellEnd"/>
            <w:r w:rsidRPr="00410068">
              <w:rPr>
                <w:rFonts w:cs="Times New Roman"/>
              </w:rPr>
              <w:t>. 699-732.</w:t>
            </w:r>
          </w:p>
          <w:p w14:paraId="6B716A38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11. Robert I. </w:t>
            </w:r>
            <w:proofErr w:type="spellStart"/>
            <w:r w:rsidRPr="00410068">
              <w:rPr>
                <w:rFonts w:cs="Times New Roman"/>
              </w:rPr>
              <w:t>Rotberg</w:t>
            </w:r>
            <w:proofErr w:type="spellEnd"/>
            <w:r w:rsidRPr="00410068">
              <w:rPr>
                <w:rFonts w:cs="Times New Roman"/>
                <w:b/>
              </w:rPr>
              <w:t>, „</w:t>
            </w:r>
            <w:proofErr w:type="spellStart"/>
            <w:r w:rsidRPr="00410068">
              <w:rPr>
                <w:rFonts w:cs="Times New Roman"/>
                <w:b/>
              </w:rPr>
              <w:t>Failed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States</w:t>
            </w:r>
            <w:proofErr w:type="spellEnd"/>
            <w:r w:rsidRPr="00410068">
              <w:rPr>
                <w:rFonts w:cs="Times New Roman"/>
                <w:b/>
              </w:rPr>
              <w:t xml:space="preserve">, </w:t>
            </w:r>
            <w:proofErr w:type="spellStart"/>
            <w:r w:rsidRPr="00410068">
              <w:rPr>
                <w:rFonts w:cs="Times New Roman"/>
                <w:b/>
              </w:rPr>
              <w:t>Weak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States</w:t>
            </w:r>
            <w:proofErr w:type="spellEnd"/>
            <w:r w:rsidRPr="00410068">
              <w:rPr>
                <w:rFonts w:cs="Times New Roman"/>
                <w:b/>
              </w:rPr>
              <w:t xml:space="preserve">, </w:t>
            </w:r>
            <w:proofErr w:type="spellStart"/>
            <w:r w:rsidRPr="00410068">
              <w:rPr>
                <w:rFonts w:cs="Times New Roman"/>
                <w:b/>
              </w:rPr>
              <w:t>Collapsed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States</w:t>
            </w:r>
            <w:proofErr w:type="spellEnd"/>
            <w:r w:rsidRPr="00410068">
              <w:rPr>
                <w:rFonts w:cs="Times New Roman"/>
                <w:b/>
              </w:rPr>
              <w:t xml:space="preserve">: </w:t>
            </w:r>
            <w:proofErr w:type="spellStart"/>
            <w:r w:rsidRPr="00410068">
              <w:rPr>
                <w:rFonts w:cs="Times New Roman"/>
                <w:b/>
              </w:rPr>
              <w:t>Causes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and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Indicators</w:t>
            </w:r>
            <w:proofErr w:type="spellEnd"/>
            <w:r w:rsidRPr="00410068">
              <w:rPr>
                <w:rFonts w:cs="Times New Roman"/>
                <w:b/>
              </w:rPr>
              <w:t>,“</w:t>
            </w:r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When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States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Fail</w:t>
            </w:r>
            <w:proofErr w:type="spellEnd"/>
            <w:r w:rsidRPr="00410068">
              <w:rPr>
                <w:rFonts w:cs="Times New Roman"/>
                <w:i/>
              </w:rPr>
              <w:t xml:space="preserve">: </w:t>
            </w:r>
            <w:proofErr w:type="spellStart"/>
            <w:r w:rsidRPr="00410068">
              <w:rPr>
                <w:rFonts w:cs="Times New Roman"/>
                <w:i/>
              </w:rPr>
              <w:t>Causes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and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Consequences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proofErr w:type="spellStart"/>
            <w:r w:rsidRPr="00410068">
              <w:rPr>
                <w:rFonts w:cs="Times New Roman"/>
              </w:rPr>
              <w:t>Princeton</w:t>
            </w:r>
            <w:proofErr w:type="spellEnd"/>
            <w:r w:rsidRPr="00410068">
              <w:rPr>
                <w:rFonts w:cs="Times New Roman"/>
              </w:rPr>
              <w:t xml:space="preserve"> University Press, 2003.</w:t>
            </w:r>
          </w:p>
          <w:p w14:paraId="7904C8CC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12. Jean-Paul </w:t>
            </w:r>
            <w:proofErr w:type="spellStart"/>
            <w:r w:rsidRPr="00410068">
              <w:rPr>
                <w:rFonts w:cs="Times New Roman"/>
              </w:rPr>
              <w:t>Rodrigue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>„</w:t>
            </w:r>
            <w:proofErr w:type="spellStart"/>
            <w:r w:rsidRPr="00410068">
              <w:rPr>
                <w:rFonts w:cs="Times New Roman"/>
                <w:b/>
              </w:rPr>
              <w:t>Straits</w:t>
            </w:r>
            <w:proofErr w:type="spellEnd"/>
            <w:r w:rsidRPr="00410068">
              <w:rPr>
                <w:rFonts w:cs="Times New Roman"/>
                <w:b/>
              </w:rPr>
              <w:t xml:space="preserve">, </w:t>
            </w:r>
            <w:proofErr w:type="spellStart"/>
            <w:r w:rsidRPr="00410068">
              <w:rPr>
                <w:rFonts w:cs="Times New Roman"/>
                <w:b/>
              </w:rPr>
              <w:t>Passages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and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Chokepoints</w:t>
            </w:r>
            <w:proofErr w:type="spellEnd"/>
            <w:r w:rsidRPr="00410068">
              <w:rPr>
                <w:rFonts w:cs="Times New Roman"/>
                <w:b/>
              </w:rPr>
              <w:t xml:space="preserve">: A </w:t>
            </w:r>
            <w:proofErr w:type="spellStart"/>
            <w:r w:rsidRPr="00410068">
              <w:rPr>
                <w:rFonts w:cs="Times New Roman"/>
                <w:b/>
              </w:rPr>
              <w:t>Maritime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Geostrategy</w:t>
            </w:r>
            <w:proofErr w:type="spellEnd"/>
            <w:r w:rsidRPr="00410068">
              <w:rPr>
                <w:rFonts w:cs="Times New Roman"/>
                <w:b/>
              </w:rPr>
              <w:t xml:space="preserve"> </w:t>
            </w:r>
            <w:proofErr w:type="spellStart"/>
            <w:r w:rsidRPr="00410068">
              <w:rPr>
                <w:rFonts w:cs="Times New Roman"/>
                <w:b/>
              </w:rPr>
              <w:t>of</w:t>
            </w:r>
            <w:proofErr w:type="spellEnd"/>
            <w:r w:rsidRPr="00410068">
              <w:rPr>
                <w:rFonts w:cs="Times New Roman"/>
                <w:b/>
              </w:rPr>
              <w:t xml:space="preserve"> Petroleum </w:t>
            </w:r>
            <w:proofErr w:type="spellStart"/>
            <w:r w:rsidRPr="00410068">
              <w:rPr>
                <w:rFonts w:cs="Times New Roman"/>
                <w:b/>
              </w:rPr>
              <w:t>Distribution</w:t>
            </w:r>
            <w:proofErr w:type="spellEnd"/>
            <w:r w:rsidRPr="00410068">
              <w:rPr>
                <w:rFonts w:cs="Times New Roman"/>
                <w:b/>
              </w:rPr>
              <w:t>,“</w:t>
            </w:r>
            <w:r w:rsidRPr="00410068">
              <w:rPr>
                <w:rFonts w:cs="Times New Roman"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Cahiers</w:t>
            </w:r>
            <w:proofErr w:type="spellEnd"/>
            <w:r w:rsidRPr="00410068">
              <w:rPr>
                <w:rFonts w:cs="Times New Roman"/>
                <w:i/>
              </w:rPr>
              <w:t xml:space="preserve"> de </w:t>
            </w:r>
            <w:proofErr w:type="spellStart"/>
            <w:r w:rsidRPr="00410068">
              <w:rPr>
                <w:rFonts w:cs="Times New Roman"/>
                <w:i/>
              </w:rPr>
              <w:t>géographie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du</w:t>
            </w:r>
            <w:proofErr w:type="spellEnd"/>
            <w:r w:rsidRPr="00410068">
              <w:rPr>
                <w:rFonts w:cs="Times New Roman"/>
                <w:i/>
              </w:rPr>
              <w:t xml:space="preserve"> </w:t>
            </w:r>
            <w:proofErr w:type="spellStart"/>
            <w:r w:rsidRPr="00410068">
              <w:rPr>
                <w:rFonts w:cs="Times New Roman"/>
                <w:i/>
              </w:rPr>
              <w:t>Québec</w:t>
            </w:r>
            <w:proofErr w:type="spellEnd"/>
            <w:r w:rsidRPr="00410068">
              <w:rPr>
                <w:rFonts w:cs="Times New Roman"/>
              </w:rPr>
              <w:t>, vol. 48, n° 135, 2004, p. 357-374.</w:t>
            </w:r>
          </w:p>
          <w:p w14:paraId="47982E06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13. Michael M. </w:t>
            </w:r>
            <w:proofErr w:type="spellStart"/>
            <w:r w:rsidRPr="00410068">
              <w:rPr>
                <w:rFonts w:cs="Times New Roman"/>
              </w:rPr>
              <w:t>Gunter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>„</w:t>
            </w:r>
            <w:proofErr w:type="spellStart"/>
            <w:r w:rsidRPr="00410068">
              <w:rPr>
                <w:rFonts w:cs="Times New Roman"/>
                <w:b/>
              </w:rPr>
              <w:t>Unrecognized</w:t>
            </w:r>
            <w:proofErr w:type="spellEnd"/>
            <w:r w:rsidRPr="00410068">
              <w:rPr>
                <w:rFonts w:cs="Times New Roman"/>
                <w:b/>
              </w:rPr>
              <w:t xml:space="preserve"> De Facto </w:t>
            </w:r>
            <w:proofErr w:type="spellStart"/>
            <w:r w:rsidRPr="00410068">
              <w:rPr>
                <w:rFonts w:cs="Times New Roman"/>
                <w:b/>
              </w:rPr>
              <w:t>States</w:t>
            </w:r>
            <w:proofErr w:type="spellEnd"/>
            <w:r w:rsidRPr="00410068">
              <w:rPr>
                <w:rFonts w:cs="Times New Roman"/>
                <w:b/>
              </w:rPr>
              <w:t xml:space="preserve"> in World </w:t>
            </w:r>
            <w:proofErr w:type="spellStart"/>
            <w:r w:rsidRPr="00410068">
              <w:rPr>
                <w:rFonts w:cs="Times New Roman"/>
                <w:b/>
              </w:rPr>
              <w:t>Politics</w:t>
            </w:r>
            <w:proofErr w:type="spellEnd"/>
            <w:r w:rsidRPr="00410068">
              <w:rPr>
                <w:rFonts w:cs="Times New Roman"/>
                <w:b/>
              </w:rPr>
              <w:t xml:space="preserve">: The </w:t>
            </w:r>
            <w:proofErr w:type="spellStart"/>
            <w:r w:rsidRPr="00410068">
              <w:rPr>
                <w:rFonts w:cs="Times New Roman"/>
                <w:b/>
              </w:rPr>
              <w:t>Kurds</w:t>
            </w:r>
            <w:proofErr w:type="spellEnd"/>
            <w:r w:rsidRPr="00410068">
              <w:rPr>
                <w:rFonts w:cs="Times New Roman"/>
                <w:b/>
              </w:rPr>
              <w:t>,“</w:t>
            </w:r>
            <w:r w:rsidRPr="00410068">
              <w:rPr>
                <w:rFonts w:cs="Times New Roman"/>
              </w:rPr>
              <w:t xml:space="preserve"> </w:t>
            </w:r>
            <w:r w:rsidRPr="00410068">
              <w:rPr>
                <w:rFonts w:cs="Times New Roman"/>
                <w:i/>
              </w:rPr>
              <w:t xml:space="preserve">Brown Journal </w:t>
            </w:r>
            <w:proofErr w:type="spellStart"/>
            <w:r w:rsidRPr="00410068">
              <w:rPr>
                <w:rFonts w:cs="Times New Roman"/>
                <w:i/>
              </w:rPr>
              <w:t>of</w:t>
            </w:r>
            <w:proofErr w:type="spellEnd"/>
            <w:r w:rsidRPr="00410068">
              <w:rPr>
                <w:rFonts w:cs="Times New Roman"/>
                <w:i/>
              </w:rPr>
              <w:t xml:space="preserve"> World </w:t>
            </w:r>
            <w:proofErr w:type="spellStart"/>
            <w:r w:rsidRPr="00410068">
              <w:rPr>
                <w:rFonts w:cs="Times New Roman"/>
                <w:i/>
              </w:rPr>
              <w:t>Affairs</w:t>
            </w:r>
            <w:proofErr w:type="spellEnd"/>
            <w:r w:rsidRPr="00410068">
              <w:rPr>
                <w:rFonts w:cs="Times New Roman"/>
              </w:rPr>
              <w:t>, 20 (</w:t>
            </w:r>
            <w:proofErr w:type="spellStart"/>
            <w:r w:rsidRPr="00410068">
              <w:rPr>
                <w:rFonts w:cs="Times New Roman"/>
              </w:rPr>
              <w:t>Spring</w:t>
            </w:r>
            <w:proofErr w:type="spellEnd"/>
            <w:r w:rsidRPr="00410068">
              <w:rPr>
                <w:rFonts w:cs="Times New Roman"/>
              </w:rPr>
              <w:t>/</w:t>
            </w:r>
            <w:proofErr w:type="spellStart"/>
            <w:r w:rsidRPr="00410068">
              <w:rPr>
                <w:rFonts w:cs="Times New Roman"/>
              </w:rPr>
              <w:t>Summer</w:t>
            </w:r>
            <w:proofErr w:type="spellEnd"/>
            <w:r w:rsidRPr="00410068">
              <w:rPr>
                <w:rFonts w:cs="Times New Roman"/>
              </w:rPr>
              <w:t xml:space="preserve"> 2014).</w:t>
            </w:r>
          </w:p>
          <w:p w14:paraId="342A7605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  <w:r w:rsidRPr="00410068">
              <w:rPr>
                <w:rFonts w:cs="Times New Roman"/>
              </w:rPr>
              <w:t xml:space="preserve">14. Michael </w:t>
            </w:r>
            <w:proofErr w:type="spellStart"/>
            <w:r w:rsidRPr="00410068">
              <w:rPr>
                <w:rFonts w:cs="Times New Roman"/>
              </w:rPr>
              <w:t>Crowley</w:t>
            </w:r>
            <w:proofErr w:type="spellEnd"/>
            <w:r w:rsidRPr="00410068">
              <w:rPr>
                <w:rFonts w:cs="Times New Roman"/>
              </w:rPr>
              <w:t xml:space="preserve">, </w:t>
            </w:r>
            <w:r w:rsidRPr="00410068">
              <w:rPr>
                <w:rFonts w:cs="Times New Roman"/>
                <w:b/>
              </w:rPr>
              <w:t>„</w:t>
            </w:r>
            <w:proofErr w:type="spellStart"/>
            <w:r w:rsidRPr="00410068">
              <w:rPr>
                <w:rFonts w:cs="Times New Roman"/>
                <w:b/>
              </w:rPr>
              <w:t>Into</w:t>
            </w:r>
            <w:proofErr w:type="spellEnd"/>
            <w:r w:rsidRPr="00410068">
              <w:rPr>
                <w:rFonts w:cs="Times New Roman"/>
                <w:b/>
              </w:rPr>
              <w:t xml:space="preserve"> Kurdistan,“</w:t>
            </w:r>
            <w:r w:rsidRPr="00410068">
              <w:rPr>
                <w:rFonts w:cs="Times New Roman"/>
              </w:rPr>
              <w:t xml:space="preserve"> </w:t>
            </w:r>
            <w:r w:rsidRPr="00410068">
              <w:rPr>
                <w:rFonts w:cs="Times New Roman"/>
                <w:i/>
              </w:rPr>
              <w:t>Time</w:t>
            </w:r>
            <w:r w:rsidRPr="00410068">
              <w:rPr>
                <w:rFonts w:cs="Times New Roman"/>
              </w:rPr>
              <w:t>, 25 August 2014.</w:t>
            </w:r>
          </w:p>
          <w:p w14:paraId="5BFE6F7D" w14:textId="77777777" w:rsidR="00AC0848" w:rsidRPr="00410068" w:rsidRDefault="00AC0848" w:rsidP="00401681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C0848" w14:paraId="40CF5CB4" w14:textId="77777777" w:rsidTr="004527B1">
        <w:tc>
          <w:tcPr>
            <w:tcW w:w="3284" w:type="dxa"/>
            <w:shd w:val="clear" w:color="auto" w:fill="auto"/>
          </w:tcPr>
          <w:p w14:paraId="434DD7B7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Diplomatija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1C596F1C" w14:textId="77777777" w:rsidR="00AC0848" w:rsidRPr="00AC0848" w:rsidRDefault="00AC0848" w:rsidP="00C76EDE">
            <w:pPr>
              <w:numPr>
                <w:ilvl w:val="0"/>
                <w:numId w:val="39"/>
              </w:numPr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Nick, S.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Diplomacija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Metode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tehnike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Barbat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1997. </w:t>
            </w:r>
          </w:p>
          <w:p w14:paraId="2E0840AB" w14:textId="77777777" w:rsidR="00AC0848" w:rsidRPr="00451CCD" w:rsidRDefault="00AC0848" w:rsidP="00C76EDE">
            <w:pPr>
              <w:numPr>
                <w:ilvl w:val="0"/>
                <w:numId w:val="39"/>
              </w:numPr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proofErr w:type="spellStart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>Berković</w:t>
            </w:r>
            <w:proofErr w:type="spellEnd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>Svjetlan</w:t>
            </w:r>
            <w:proofErr w:type="spellEnd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>Diplomatija</w:t>
            </w:r>
            <w:proofErr w:type="spellEnd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>diplomatska</w:t>
            </w:r>
            <w:proofErr w:type="spellEnd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>profesija</w:t>
            </w:r>
            <w:proofErr w:type="spellEnd"/>
            <w:r w:rsidRPr="00451CCD">
              <w:rPr>
                <w:rFonts w:ascii="Arial" w:eastAsia="MS Mincho" w:hAnsi="Arial" w:cs="Arial"/>
                <w:sz w:val="20"/>
                <w:szCs w:val="20"/>
                <w:lang w:val="en-US"/>
              </w:rPr>
              <w:t>, 2006, Urban Media, Zagreb, 2006.</w:t>
            </w:r>
          </w:p>
          <w:p w14:paraId="0DA59C24" w14:textId="77777777" w:rsidR="00AC0848" w:rsidRPr="00AC0848" w:rsidRDefault="00AC0848" w:rsidP="00C76EDE">
            <w:pPr>
              <w:numPr>
                <w:ilvl w:val="0"/>
                <w:numId w:val="39"/>
              </w:numPr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Halilović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S.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Diplomatija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hrestomatija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), FPN, Sarajevo, 2008.</w:t>
            </w:r>
          </w:p>
          <w:p w14:paraId="2563D783" w14:textId="77777777" w:rsidR="00AC0848" w:rsidRPr="00AC0848" w:rsidRDefault="00AC0848" w:rsidP="00C76EDE">
            <w:pPr>
              <w:numPr>
                <w:ilvl w:val="0"/>
                <w:numId w:val="39"/>
              </w:numPr>
              <w:rPr>
                <w:rFonts w:ascii="Arial" w:eastAsia="MS Mincho" w:hAnsi="Arial" w:cs="Arial"/>
                <w:sz w:val="20"/>
                <w:szCs w:val="20"/>
                <w:lang w:val="de-DE"/>
              </w:rPr>
            </w:pP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Mitić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M.,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Diplomatija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Zavod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za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udžbenike</w:t>
            </w:r>
            <w:proofErr w:type="spellEnd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 xml:space="preserve">, </w:t>
            </w:r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lastRenderedPageBreak/>
              <w:t xml:space="preserve">Beograd, </w:t>
            </w:r>
            <w:proofErr w:type="gramStart"/>
            <w:r w:rsidRPr="00AC0848">
              <w:rPr>
                <w:rFonts w:ascii="Arial" w:eastAsia="MS Mincho" w:hAnsi="Arial" w:cs="Arial"/>
                <w:sz w:val="20"/>
                <w:szCs w:val="20"/>
                <w:lang w:val="de-DE"/>
              </w:rPr>
              <w:t>2003. ;</w:t>
            </w:r>
            <w:proofErr w:type="gramEnd"/>
          </w:p>
          <w:p w14:paraId="024F8C8B" w14:textId="77777777" w:rsidR="00AC0848" w:rsidRPr="00C76EDE" w:rsidRDefault="00AC0848" w:rsidP="00C76ED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C0848" w14:paraId="5DF76DD1" w14:textId="77777777" w:rsidTr="004527B1">
        <w:tc>
          <w:tcPr>
            <w:tcW w:w="3284" w:type="dxa"/>
            <w:shd w:val="clear" w:color="auto" w:fill="auto"/>
          </w:tcPr>
          <w:p w14:paraId="6E2445AC" w14:textId="77777777" w:rsidR="00AC0848" w:rsidRPr="004F5904" w:rsidRDefault="00AC0848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Političko komuniciranje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14:paraId="0091D7FE" w14:textId="77777777" w:rsidR="00AC0848" w:rsidRPr="00F3508F" w:rsidRDefault="00AC0848" w:rsidP="005D7D76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P. Erik Lou, </w:t>
            </w:r>
            <w:r w:rsidRPr="00B41FE8">
              <w:rPr>
                <w:b/>
                <w:i/>
                <w:lang w:val="hr-HR"/>
              </w:rPr>
              <w:t>Mediji-politički proces</w:t>
            </w:r>
            <w:r>
              <w:rPr>
                <w:lang w:val="hr-HR"/>
              </w:rPr>
              <w:t>, Fakultet političkih nauka, Beograd, 2013.</w:t>
            </w:r>
          </w:p>
          <w:p w14:paraId="7617CC2A" w14:textId="77777777" w:rsidR="00AC0848" w:rsidRDefault="00AC0848" w:rsidP="005D7D76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proofErr w:type="spellStart"/>
            <w:r w:rsidRPr="003871D2">
              <w:rPr>
                <w:lang w:val="hr-HR"/>
              </w:rPr>
              <w:t>McNair</w:t>
            </w:r>
            <w:proofErr w:type="spellEnd"/>
            <w:r w:rsidRPr="003871D2">
              <w:rPr>
                <w:lang w:val="hr-HR"/>
              </w:rPr>
              <w:t xml:space="preserve">, </w:t>
            </w:r>
            <w:proofErr w:type="spellStart"/>
            <w:r w:rsidRPr="003871D2">
              <w:rPr>
                <w:lang w:val="hr-HR"/>
              </w:rPr>
              <w:t>Brain</w:t>
            </w:r>
            <w:proofErr w:type="spellEnd"/>
            <w:r w:rsidRPr="00B41FE8">
              <w:rPr>
                <w:b/>
                <w:i/>
                <w:lang w:val="hr-HR"/>
              </w:rPr>
              <w:t>, Uvod u političku komunikaciju</w:t>
            </w:r>
            <w:r w:rsidRPr="003871D2">
              <w:rPr>
                <w:lang w:val="hr-HR"/>
              </w:rPr>
              <w:t>, Politička misao, Zagreb, 2003</w:t>
            </w:r>
            <w:r>
              <w:rPr>
                <w:lang w:val="hr-HR"/>
              </w:rPr>
              <w:t>.</w:t>
            </w:r>
          </w:p>
          <w:p w14:paraId="0A005D80" w14:textId="77777777" w:rsidR="00AC0848" w:rsidRPr="00E3799A" w:rsidRDefault="00AC0848" w:rsidP="005D7D76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r>
              <w:t xml:space="preserve">Aristotel, </w:t>
            </w:r>
            <w:r w:rsidRPr="00B41FE8">
              <w:rPr>
                <w:b/>
                <w:i/>
              </w:rPr>
              <w:t>Retorik</w:t>
            </w:r>
            <w:r w:rsidRPr="006E6FA7">
              <w:rPr>
                <w:i/>
              </w:rPr>
              <w:t>a</w:t>
            </w:r>
            <w:r>
              <w:t>, Nezavisna izdanja Slobodana Mašića, Beograd; 1987.</w:t>
            </w:r>
          </w:p>
          <w:p w14:paraId="4B0FA847" w14:textId="77777777" w:rsidR="00AC0848" w:rsidRDefault="00AC0848" w:rsidP="005D7D76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Ivas, Ivan, </w:t>
            </w:r>
            <w:r w:rsidRPr="00B41FE8">
              <w:rPr>
                <w:b/>
                <w:i/>
                <w:lang w:val="hr-HR"/>
              </w:rPr>
              <w:t>Ideologija u govoru</w:t>
            </w:r>
            <w:r>
              <w:rPr>
                <w:lang w:val="hr-HR"/>
              </w:rPr>
              <w:t xml:space="preserve">, Hrvatsko filozofsko </w:t>
            </w:r>
            <w:proofErr w:type="spellStart"/>
            <w:r>
              <w:rPr>
                <w:lang w:val="hr-HR"/>
              </w:rPr>
              <w:t>društvo,Zagreb</w:t>
            </w:r>
            <w:proofErr w:type="spellEnd"/>
            <w:r>
              <w:rPr>
                <w:lang w:val="hr-HR"/>
              </w:rPr>
              <w:t>, 1988</w:t>
            </w:r>
          </w:p>
          <w:p w14:paraId="32B78F26" w14:textId="77777777" w:rsidR="00AC0848" w:rsidRDefault="00AC0848" w:rsidP="005D7D76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Breverton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Terry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, I </w:t>
            </w:r>
            <w:proofErr w:type="spellStart"/>
            <w:r w:rsidRPr="00B41FE8">
              <w:rPr>
                <w:b/>
                <w:i/>
                <w:lang w:val="hr-HR"/>
              </w:rPr>
              <w:t>have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a </w:t>
            </w:r>
            <w:proofErr w:type="spellStart"/>
            <w:r w:rsidRPr="00B41FE8">
              <w:rPr>
                <w:b/>
                <w:i/>
                <w:lang w:val="hr-HR"/>
              </w:rPr>
              <w:t>dream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; </w:t>
            </w:r>
            <w:proofErr w:type="spellStart"/>
            <w:r w:rsidRPr="00B41FE8">
              <w:rPr>
                <w:b/>
                <w:i/>
                <w:lang w:val="hr-HR"/>
              </w:rPr>
              <w:t>inspiring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</w:t>
            </w:r>
            <w:proofErr w:type="spellStart"/>
            <w:r w:rsidRPr="00B41FE8">
              <w:rPr>
                <w:b/>
                <w:i/>
                <w:lang w:val="hr-HR"/>
              </w:rPr>
              <w:t>words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</w:t>
            </w:r>
            <w:proofErr w:type="spellStart"/>
            <w:r w:rsidRPr="00B41FE8">
              <w:rPr>
                <w:b/>
                <w:i/>
                <w:lang w:val="hr-HR"/>
              </w:rPr>
              <w:t>and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</w:t>
            </w:r>
            <w:proofErr w:type="spellStart"/>
            <w:r w:rsidRPr="00B41FE8">
              <w:rPr>
                <w:b/>
                <w:i/>
                <w:lang w:val="hr-HR"/>
              </w:rPr>
              <w:t>thoughts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</w:t>
            </w:r>
            <w:proofErr w:type="spellStart"/>
            <w:r w:rsidRPr="00B41FE8">
              <w:rPr>
                <w:b/>
                <w:i/>
                <w:lang w:val="hr-HR"/>
              </w:rPr>
              <w:t>from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</w:t>
            </w:r>
            <w:proofErr w:type="spellStart"/>
            <w:r w:rsidRPr="00B41FE8">
              <w:rPr>
                <w:b/>
                <w:i/>
                <w:lang w:val="hr-HR"/>
              </w:rPr>
              <w:t>history's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</w:t>
            </w:r>
            <w:proofErr w:type="spellStart"/>
            <w:r w:rsidRPr="00B41FE8">
              <w:rPr>
                <w:b/>
                <w:i/>
                <w:lang w:val="hr-HR"/>
              </w:rPr>
              <w:t>greates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</w:t>
            </w:r>
            <w:proofErr w:type="spellStart"/>
            <w:r w:rsidRPr="00B41FE8">
              <w:rPr>
                <w:b/>
                <w:i/>
                <w:lang w:val="hr-HR"/>
              </w:rPr>
              <w:t>leaders</w:t>
            </w:r>
            <w:proofErr w:type="spellEnd"/>
            <w:r w:rsidRPr="00953C52">
              <w:rPr>
                <w:i/>
                <w:lang w:val="hr-HR"/>
              </w:rPr>
              <w:t xml:space="preserve">; </w:t>
            </w:r>
            <w:proofErr w:type="spellStart"/>
            <w:r w:rsidRPr="00953C52">
              <w:rPr>
                <w:i/>
                <w:lang w:val="hr-HR"/>
              </w:rPr>
              <w:t>Quercus</w:t>
            </w:r>
            <w:proofErr w:type="spellEnd"/>
            <w:r w:rsidRPr="00953C52">
              <w:rPr>
                <w:i/>
                <w:lang w:val="hr-HR"/>
              </w:rPr>
              <w:t xml:space="preserve"> </w:t>
            </w:r>
            <w:proofErr w:type="spellStart"/>
            <w:r w:rsidRPr="00953C52">
              <w:rPr>
                <w:i/>
                <w:lang w:val="hr-HR"/>
              </w:rPr>
              <w:t>Publishing</w:t>
            </w:r>
            <w:proofErr w:type="spellEnd"/>
            <w:r w:rsidRPr="00953C52">
              <w:rPr>
                <w:i/>
                <w:lang w:val="hr-HR"/>
              </w:rPr>
              <w:t xml:space="preserve"> </w:t>
            </w:r>
            <w:proofErr w:type="spellStart"/>
            <w:r w:rsidRPr="00953C52">
              <w:rPr>
                <w:i/>
                <w:lang w:val="hr-HR"/>
              </w:rPr>
              <w:t>Plc</w:t>
            </w:r>
            <w:proofErr w:type="spellEnd"/>
            <w:r>
              <w:rPr>
                <w:lang w:val="hr-HR"/>
              </w:rPr>
              <w:t>, London, 2011.</w:t>
            </w:r>
          </w:p>
          <w:p w14:paraId="46FB7919" w14:textId="77777777" w:rsidR="00AC0848" w:rsidRPr="005C1A63" w:rsidRDefault="00AC0848" w:rsidP="005D7D76">
            <w:pPr>
              <w:numPr>
                <w:ilvl w:val="0"/>
                <w:numId w:val="18"/>
              </w:numPr>
              <w:jc w:val="both"/>
              <w:rPr>
                <w:lang w:val="hr-HR"/>
              </w:rPr>
            </w:pPr>
            <w:proofErr w:type="spellStart"/>
            <w:r w:rsidRPr="005C1A63">
              <w:rPr>
                <w:lang w:val="hr-HR"/>
              </w:rPr>
              <w:t>Zeraf</w:t>
            </w:r>
            <w:proofErr w:type="spellEnd"/>
            <w:r w:rsidRPr="005C1A63">
              <w:rPr>
                <w:lang w:val="hr-HR"/>
              </w:rPr>
              <w:t xml:space="preserve">&amp;, </w:t>
            </w:r>
            <w:proofErr w:type="spellStart"/>
            <w:r w:rsidRPr="005C1A63">
              <w:rPr>
                <w:lang w:val="hr-HR"/>
              </w:rPr>
              <w:t>Ansgar</w:t>
            </w:r>
            <w:proofErr w:type="spellEnd"/>
            <w:r w:rsidRPr="005C1A63">
              <w:rPr>
                <w:lang w:val="hr-HR"/>
              </w:rPr>
              <w:t xml:space="preserve">, </w:t>
            </w:r>
            <w:proofErr w:type="spellStart"/>
            <w:r w:rsidRPr="005C1A63">
              <w:rPr>
                <w:lang w:val="hr-HR"/>
              </w:rPr>
              <w:t>Radojković</w:t>
            </w:r>
            <w:proofErr w:type="spellEnd"/>
            <w:r w:rsidRPr="005C1A63">
              <w:rPr>
                <w:lang w:val="hr-HR"/>
              </w:rPr>
              <w:t xml:space="preserve"> </w:t>
            </w:r>
            <w:proofErr w:type="spellStart"/>
            <w:r w:rsidRPr="005C1A63">
              <w:rPr>
                <w:lang w:val="hr-HR"/>
              </w:rPr>
              <w:t>Miroljub</w:t>
            </w:r>
            <w:proofErr w:type="spellEnd"/>
            <w:r w:rsidRPr="005C1A63">
              <w:rPr>
                <w:lang w:val="hr-HR"/>
              </w:rPr>
              <w:t xml:space="preserve">, </w:t>
            </w:r>
            <w:r w:rsidRPr="00B41FE8">
              <w:rPr>
                <w:b/>
                <w:i/>
                <w:lang w:val="hr-HR"/>
              </w:rPr>
              <w:t xml:space="preserve">Menadžment </w:t>
            </w:r>
            <w:proofErr w:type="spellStart"/>
            <w:r w:rsidRPr="00B41FE8">
              <w:rPr>
                <w:b/>
                <w:i/>
                <w:lang w:val="hr-HR"/>
              </w:rPr>
              <w:t>političe</w:t>
            </w:r>
            <w:proofErr w:type="spellEnd"/>
            <w:r w:rsidRPr="00B41FE8">
              <w:rPr>
                <w:b/>
                <w:i/>
                <w:lang w:val="hr-HR"/>
              </w:rPr>
              <w:t xml:space="preserve"> komunikacije: osnove i koncepti</w:t>
            </w:r>
            <w:r w:rsidRPr="005C1A63"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Konrad</w:t>
            </w:r>
            <w:proofErr w:type="spellEnd"/>
            <w:r>
              <w:rPr>
                <w:lang w:val="hr-HR"/>
              </w:rPr>
              <w:t xml:space="preserve"> Adenauer </w:t>
            </w:r>
            <w:proofErr w:type="spellStart"/>
            <w:r>
              <w:rPr>
                <w:lang w:val="hr-HR"/>
              </w:rPr>
              <w:t>Stiftung</w:t>
            </w:r>
            <w:proofErr w:type="spellEnd"/>
            <w:r>
              <w:rPr>
                <w:lang w:val="hr-HR"/>
              </w:rPr>
              <w:t>, Beograd, 2011.</w:t>
            </w:r>
          </w:p>
          <w:p w14:paraId="38619B2F" w14:textId="77777777" w:rsidR="00AC0848" w:rsidRPr="00D97797" w:rsidRDefault="00AC0848" w:rsidP="005D7D76">
            <w:pPr>
              <w:numPr>
                <w:ilvl w:val="0"/>
                <w:numId w:val="18"/>
              </w:numPr>
              <w:jc w:val="both"/>
              <w:rPr>
                <w:b/>
                <w:lang w:val="hr-HR"/>
              </w:rPr>
            </w:pPr>
            <w:r>
              <w:t xml:space="preserve">Hrestomatija za </w:t>
            </w:r>
            <w:r w:rsidRPr="00D30E5B">
              <w:rPr>
                <w:i/>
              </w:rPr>
              <w:t>Političko komuniciranje</w:t>
            </w:r>
            <w:r>
              <w:t xml:space="preserve"> </w:t>
            </w:r>
          </w:p>
          <w:p w14:paraId="138B3185" w14:textId="77777777" w:rsidR="00AC0848" w:rsidRPr="00410068" w:rsidRDefault="00AC0848" w:rsidP="00401681">
            <w:pPr>
              <w:ind w:left="360"/>
              <w:jc w:val="both"/>
              <w:rPr>
                <w:rFonts w:cs="Times New Roman"/>
              </w:rPr>
            </w:pPr>
          </w:p>
        </w:tc>
      </w:tr>
      <w:tr w:rsidR="000B09E3" w14:paraId="43B2202F" w14:textId="77777777" w:rsidTr="004527B1">
        <w:tc>
          <w:tcPr>
            <w:tcW w:w="3284" w:type="dxa"/>
            <w:shd w:val="clear" w:color="auto" w:fill="auto"/>
          </w:tcPr>
          <w:p w14:paraId="480D36C0" w14:textId="2D07FB59" w:rsidR="000B09E3" w:rsidRPr="004F5904" w:rsidRDefault="000B09E3" w:rsidP="00401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Demografija</w:t>
            </w:r>
          </w:p>
        </w:tc>
        <w:tc>
          <w:tcPr>
            <w:tcW w:w="5468" w:type="dxa"/>
            <w:shd w:val="clear" w:color="auto" w:fill="auto"/>
          </w:tcPr>
          <w:p w14:paraId="34D14044" w14:textId="77777777" w:rsidR="000B09E3" w:rsidRPr="00BB5BD8" w:rsidRDefault="000B09E3" w:rsidP="000B09E3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 w:rsidRPr="00290D11">
              <w:rPr>
                <w:rFonts w:ascii="Times New Roman" w:hAnsi="Times New Roman"/>
                <w:sz w:val="24"/>
                <w:szCs w:val="24"/>
                <w:lang w:val="bs-Latn-BA"/>
              </w:rPr>
              <w:t>Emirhafizović</w:t>
            </w:r>
            <w:proofErr w:type="spellEnd"/>
            <w:r w:rsidRPr="00290D11">
              <w:rPr>
                <w:rFonts w:ascii="Times New Roman" w:hAnsi="Times New Roman"/>
                <w:sz w:val="24"/>
                <w:szCs w:val="24"/>
                <w:lang w:val="bs-Latn-BA"/>
              </w:rPr>
              <w:t>, M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  <w:r w:rsidRPr="00290D11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i </w:t>
            </w:r>
            <w:proofErr w:type="spellStart"/>
            <w:r w:rsidRPr="00290D11">
              <w:rPr>
                <w:rFonts w:ascii="Times New Roman" w:hAnsi="Times New Roman"/>
                <w:sz w:val="24"/>
                <w:szCs w:val="24"/>
                <w:lang w:val="bs-Latn-BA"/>
              </w:rPr>
              <w:t>Zolić</w:t>
            </w:r>
            <w:proofErr w:type="spellEnd"/>
            <w:r w:rsidRPr="00290D11">
              <w:rPr>
                <w:rFonts w:ascii="Times New Roman" w:hAnsi="Times New Roman"/>
                <w:sz w:val="24"/>
                <w:szCs w:val="24"/>
                <w:lang w:val="bs-Latn-BA"/>
              </w:rPr>
              <w:t>, H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  <w:r w:rsidRPr="00290D11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(2018). </w:t>
            </w:r>
            <w:r w:rsidRPr="00BB5BD8">
              <w:rPr>
                <w:rFonts w:ascii="Times New Roman" w:hAnsi="Times New Roman"/>
                <w:sz w:val="24"/>
                <w:szCs w:val="24"/>
                <w:lang w:val="bs-Latn-BA"/>
              </w:rPr>
              <w:t>Demografija</w:t>
            </w:r>
            <w:r w:rsidRPr="00290D11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(skripta).</w:t>
            </w:r>
          </w:p>
          <w:p w14:paraId="67B5A998" w14:textId="77777777" w:rsidR="000B09E3" w:rsidRDefault="000B09E3" w:rsidP="000B09E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BD8">
              <w:rPr>
                <w:rFonts w:ascii="Times New Roman" w:hAnsi="Times New Roman"/>
                <w:sz w:val="24"/>
                <w:szCs w:val="24"/>
              </w:rPr>
              <w:t>Emirhafizović</w:t>
            </w:r>
            <w:proofErr w:type="spellEnd"/>
            <w:r w:rsidRPr="00BB5BD8">
              <w:rPr>
                <w:rFonts w:ascii="Times New Roman" w:hAnsi="Times New Roman"/>
                <w:sz w:val="24"/>
                <w:szCs w:val="24"/>
              </w:rPr>
              <w:t xml:space="preserve">, M. (2018) Kad demografska zima zakuca na vrata: denatalitet i prirodna depopulacija u Bosni i Hercegovini. </w:t>
            </w:r>
            <w:proofErr w:type="spellStart"/>
            <w:r w:rsidRPr="002E31D2">
              <w:rPr>
                <w:rFonts w:ascii="Times New Roman" w:hAnsi="Times New Roman"/>
                <w:i/>
                <w:iCs/>
                <w:sz w:val="24"/>
                <w:szCs w:val="24"/>
              </w:rPr>
              <w:t>Context</w:t>
            </w:r>
            <w:proofErr w:type="spellEnd"/>
            <w:r w:rsidRPr="00BB5BD8">
              <w:rPr>
                <w:rFonts w:ascii="Times New Roman" w:hAnsi="Times New Roman"/>
                <w:sz w:val="24"/>
                <w:szCs w:val="24"/>
              </w:rPr>
              <w:t>, 5(1), str. 7-24.</w:t>
            </w:r>
          </w:p>
          <w:p w14:paraId="3DFA3AE4" w14:textId="7F33223E" w:rsidR="000B09E3" w:rsidRPr="000B09E3" w:rsidRDefault="000B09E3" w:rsidP="000B09E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E3">
              <w:rPr>
                <w:rFonts w:ascii="Times New Roman" w:hAnsi="Times New Roman"/>
                <w:sz w:val="24"/>
                <w:szCs w:val="24"/>
              </w:rPr>
              <w:t xml:space="preserve">Čičić, M. </w:t>
            </w:r>
            <w:proofErr w:type="spellStart"/>
            <w:r w:rsidRPr="000B09E3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0B09E3">
              <w:rPr>
                <w:rFonts w:ascii="Times New Roman" w:hAnsi="Times New Roman"/>
                <w:sz w:val="24"/>
                <w:szCs w:val="24"/>
              </w:rPr>
              <w:t xml:space="preserve"> al. (2019) </w:t>
            </w:r>
            <w:r w:rsidRPr="000B09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Studija o emigracijama BOSNA I HERCEGOVINA </w:t>
            </w:r>
            <w:r w:rsidRPr="000B09E3">
              <w:rPr>
                <w:rFonts w:ascii="Times New Roman" w:hAnsi="Times New Roman"/>
                <w:sz w:val="24"/>
                <w:szCs w:val="24"/>
              </w:rPr>
              <w:t>(Demografska slika Bosne i Hercegovine; 15-29 str.). Sarajevo: Akademija nauka i umjetnosti Bosne i Hercegovine.</w:t>
            </w:r>
          </w:p>
        </w:tc>
      </w:tr>
    </w:tbl>
    <w:p w14:paraId="0AF5AAFF" w14:textId="77777777" w:rsidR="0089445C" w:rsidRDefault="0089445C" w:rsidP="0089445C">
      <w:pPr>
        <w:jc w:val="both"/>
      </w:pPr>
    </w:p>
    <w:sectPr w:rsidR="0089445C" w:rsidSect="009A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Times New Roman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E601E5"/>
    <w:multiLevelType w:val="hybridMultilevel"/>
    <w:tmpl w:val="E19E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9D6"/>
    <w:multiLevelType w:val="hybridMultilevel"/>
    <w:tmpl w:val="E9949932"/>
    <w:lvl w:ilvl="0" w:tplc="1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DCB"/>
    <w:multiLevelType w:val="hybridMultilevel"/>
    <w:tmpl w:val="13760F3E"/>
    <w:lvl w:ilvl="0" w:tplc="101A000F">
      <w:start w:val="1"/>
      <w:numFmt w:val="decimal"/>
      <w:lvlText w:val="%1."/>
      <w:lvlJc w:val="left"/>
      <w:pPr>
        <w:ind w:left="394" w:hanging="360"/>
      </w:pPr>
    </w:lvl>
    <w:lvl w:ilvl="1" w:tplc="101A0019" w:tentative="1">
      <w:start w:val="1"/>
      <w:numFmt w:val="lowerLetter"/>
      <w:lvlText w:val="%2."/>
      <w:lvlJc w:val="left"/>
      <w:pPr>
        <w:ind w:left="1114" w:hanging="360"/>
      </w:pPr>
    </w:lvl>
    <w:lvl w:ilvl="2" w:tplc="101A001B" w:tentative="1">
      <w:start w:val="1"/>
      <w:numFmt w:val="lowerRoman"/>
      <w:lvlText w:val="%3."/>
      <w:lvlJc w:val="right"/>
      <w:pPr>
        <w:ind w:left="1834" w:hanging="180"/>
      </w:pPr>
    </w:lvl>
    <w:lvl w:ilvl="3" w:tplc="101A000F" w:tentative="1">
      <w:start w:val="1"/>
      <w:numFmt w:val="decimal"/>
      <w:lvlText w:val="%4."/>
      <w:lvlJc w:val="left"/>
      <w:pPr>
        <w:ind w:left="2554" w:hanging="360"/>
      </w:pPr>
    </w:lvl>
    <w:lvl w:ilvl="4" w:tplc="101A0019" w:tentative="1">
      <w:start w:val="1"/>
      <w:numFmt w:val="lowerLetter"/>
      <w:lvlText w:val="%5."/>
      <w:lvlJc w:val="left"/>
      <w:pPr>
        <w:ind w:left="3274" w:hanging="360"/>
      </w:pPr>
    </w:lvl>
    <w:lvl w:ilvl="5" w:tplc="101A001B" w:tentative="1">
      <w:start w:val="1"/>
      <w:numFmt w:val="lowerRoman"/>
      <w:lvlText w:val="%6."/>
      <w:lvlJc w:val="right"/>
      <w:pPr>
        <w:ind w:left="3994" w:hanging="180"/>
      </w:pPr>
    </w:lvl>
    <w:lvl w:ilvl="6" w:tplc="101A000F" w:tentative="1">
      <w:start w:val="1"/>
      <w:numFmt w:val="decimal"/>
      <w:lvlText w:val="%7."/>
      <w:lvlJc w:val="left"/>
      <w:pPr>
        <w:ind w:left="4714" w:hanging="360"/>
      </w:pPr>
    </w:lvl>
    <w:lvl w:ilvl="7" w:tplc="101A0019" w:tentative="1">
      <w:start w:val="1"/>
      <w:numFmt w:val="lowerLetter"/>
      <w:lvlText w:val="%8."/>
      <w:lvlJc w:val="left"/>
      <w:pPr>
        <w:ind w:left="5434" w:hanging="360"/>
      </w:pPr>
    </w:lvl>
    <w:lvl w:ilvl="8" w:tplc="10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C8A3658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35A"/>
    <w:multiLevelType w:val="hybridMultilevel"/>
    <w:tmpl w:val="DFAEC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3A66"/>
    <w:multiLevelType w:val="hybridMultilevel"/>
    <w:tmpl w:val="7A42A78A"/>
    <w:lvl w:ilvl="0" w:tplc="1F44F3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D3F1FC2"/>
    <w:multiLevelType w:val="hybridMultilevel"/>
    <w:tmpl w:val="28F0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ABC"/>
    <w:multiLevelType w:val="hybridMultilevel"/>
    <w:tmpl w:val="A770E7BE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E69D1"/>
    <w:multiLevelType w:val="hybridMultilevel"/>
    <w:tmpl w:val="63CABD70"/>
    <w:lvl w:ilvl="0" w:tplc="101A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05050B1"/>
    <w:multiLevelType w:val="hybridMultilevel"/>
    <w:tmpl w:val="6486C074"/>
    <w:lvl w:ilvl="0" w:tplc="C9207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47A08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044B1"/>
    <w:multiLevelType w:val="hybridMultilevel"/>
    <w:tmpl w:val="170C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7DB4"/>
    <w:multiLevelType w:val="hybridMultilevel"/>
    <w:tmpl w:val="6FE4FD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22CCF"/>
    <w:multiLevelType w:val="hybridMultilevel"/>
    <w:tmpl w:val="2B048850"/>
    <w:lvl w:ilvl="0" w:tplc="7BEA5C6C">
      <w:start w:val="1"/>
      <w:numFmt w:val="decimal"/>
      <w:lvlText w:val="%1."/>
      <w:lvlJc w:val="left"/>
      <w:pPr>
        <w:ind w:left="424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 w15:restartNumberingAfterBreak="0">
    <w:nsid w:val="252F329D"/>
    <w:multiLevelType w:val="hybridMultilevel"/>
    <w:tmpl w:val="B17C6CF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B74C7"/>
    <w:multiLevelType w:val="hybridMultilevel"/>
    <w:tmpl w:val="E1A05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98F"/>
    <w:multiLevelType w:val="hybridMultilevel"/>
    <w:tmpl w:val="B3428F00"/>
    <w:lvl w:ilvl="0" w:tplc="75361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6FE5"/>
    <w:multiLevelType w:val="hybridMultilevel"/>
    <w:tmpl w:val="70225B32"/>
    <w:lvl w:ilvl="0" w:tplc="44DE552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018D0"/>
    <w:multiLevelType w:val="hybridMultilevel"/>
    <w:tmpl w:val="3E5E13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50BF8"/>
    <w:multiLevelType w:val="hybridMultilevel"/>
    <w:tmpl w:val="B3428F00"/>
    <w:lvl w:ilvl="0" w:tplc="75361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564C9"/>
    <w:multiLevelType w:val="hybridMultilevel"/>
    <w:tmpl w:val="E3DC0D38"/>
    <w:lvl w:ilvl="0" w:tplc="52A4AF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284265"/>
    <w:multiLevelType w:val="hybridMultilevel"/>
    <w:tmpl w:val="71E845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E096C"/>
    <w:multiLevelType w:val="hybridMultilevel"/>
    <w:tmpl w:val="0D5604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C7125"/>
    <w:multiLevelType w:val="hybridMultilevel"/>
    <w:tmpl w:val="1FAA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67879"/>
    <w:multiLevelType w:val="hybridMultilevel"/>
    <w:tmpl w:val="B9A0E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208C3"/>
    <w:multiLevelType w:val="hybridMultilevel"/>
    <w:tmpl w:val="7D302E02"/>
    <w:lvl w:ilvl="0" w:tplc="4FC0082A">
      <w:start w:val="1"/>
      <w:numFmt w:val="decimal"/>
      <w:lvlText w:val="%1."/>
      <w:lvlJc w:val="left"/>
      <w:pPr>
        <w:ind w:left="78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 w15:restartNumberingAfterBreak="0">
    <w:nsid w:val="53CE5BEC"/>
    <w:multiLevelType w:val="hybridMultilevel"/>
    <w:tmpl w:val="3C5C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EC0"/>
    <w:multiLevelType w:val="hybridMultilevel"/>
    <w:tmpl w:val="3D042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41577"/>
    <w:multiLevelType w:val="hybridMultilevel"/>
    <w:tmpl w:val="6A8C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35BB"/>
    <w:multiLevelType w:val="hybridMultilevel"/>
    <w:tmpl w:val="E19E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1297E"/>
    <w:multiLevelType w:val="hybridMultilevel"/>
    <w:tmpl w:val="D39CC968"/>
    <w:lvl w:ilvl="0" w:tplc="37A2AE9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E81"/>
    <w:multiLevelType w:val="hybridMultilevel"/>
    <w:tmpl w:val="4BB6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96303"/>
    <w:multiLevelType w:val="hybridMultilevel"/>
    <w:tmpl w:val="13760F3E"/>
    <w:lvl w:ilvl="0" w:tplc="101A000F">
      <w:start w:val="1"/>
      <w:numFmt w:val="decimal"/>
      <w:lvlText w:val="%1."/>
      <w:lvlJc w:val="left"/>
      <w:pPr>
        <w:ind w:left="394" w:hanging="360"/>
      </w:pPr>
    </w:lvl>
    <w:lvl w:ilvl="1" w:tplc="101A0019" w:tentative="1">
      <w:start w:val="1"/>
      <w:numFmt w:val="lowerLetter"/>
      <w:lvlText w:val="%2."/>
      <w:lvlJc w:val="left"/>
      <w:pPr>
        <w:ind w:left="1114" w:hanging="360"/>
      </w:pPr>
    </w:lvl>
    <w:lvl w:ilvl="2" w:tplc="101A001B" w:tentative="1">
      <w:start w:val="1"/>
      <w:numFmt w:val="lowerRoman"/>
      <w:lvlText w:val="%3."/>
      <w:lvlJc w:val="right"/>
      <w:pPr>
        <w:ind w:left="1834" w:hanging="180"/>
      </w:pPr>
    </w:lvl>
    <w:lvl w:ilvl="3" w:tplc="101A000F" w:tentative="1">
      <w:start w:val="1"/>
      <w:numFmt w:val="decimal"/>
      <w:lvlText w:val="%4."/>
      <w:lvlJc w:val="left"/>
      <w:pPr>
        <w:ind w:left="2554" w:hanging="360"/>
      </w:pPr>
    </w:lvl>
    <w:lvl w:ilvl="4" w:tplc="101A0019" w:tentative="1">
      <w:start w:val="1"/>
      <w:numFmt w:val="lowerLetter"/>
      <w:lvlText w:val="%5."/>
      <w:lvlJc w:val="left"/>
      <w:pPr>
        <w:ind w:left="3274" w:hanging="360"/>
      </w:pPr>
    </w:lvl>
    <w:lvl w:ilvl="5" w:tplc="101A001B" w:tentative="1">
      <w:start w:val="1"/>
      <w:numFmt w:val="lowerRoman"/>
      <w:lvlText w:val="%6."/>
      <w:lvlJc w:val="right"/>
      <w:pPr>
        <w:ind w:left="3994" w:hanging="180"/>
      </w:pPr>
    </w:lvl>
    <w:lvl w:ilvl="6" w:tplc="101A000F" w:tentative="1">
      <w:start w:val="1"/>
      <w:numFmt w:val="decimal"/>
      <w:lvlText w:val="%7."/>
      <w:lvlJc w:val="left"/>
      <w:pPr>
        <w:ind w:left="4714" w:hanging="360"/>
      </w:pPr>
    </w:lvl>
    <w:lvl w:ilvl="7" w:tplc="101A0019" w:tentative="1">
      <w:start w:val="1"/>
      <w:numFmt w:val="lowerLetter"/>
      <w:lvlText w:val="%8."/>
      <w:lvlJc w:val="left"/>
      <w:pPr>
        <w:ind w:left="5434" w:hanging="360"/>
      </w:pPr>
    </w:lvl>
    <w:lvl w:ilvl="8" w:tplc="10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4E62441"/>
    <w:multiLevelType w:val="hybridMultilevel"/>
    <w:tmpl w:val="F5741B6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A01EC"/>
    <w:multiLevelType w:val="hybridMultilevel"/>
    <w:tmpl w:val="DC70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1112A"/>
    <w:multiLevelType w:val="hybridMultilevel"/>
    <w:tmpl w:val="9A38FBC0"/>
    <w:lvl w:ilvl="0" w:tplc="041A000F">
      <w:start w:val="1"/>
      <w:numFmt w:val="decimal"/>
      <w:lvlText w:val="%1."/>
      <w:lvlJc w:val="left"/>
      <w:pPr>
        <w:ind w:left="450" w:hanging="360"/>
      </w:pPr>
    </w:lvl>
    <w:lvl w:ilvl="1" w:tplc="041A0019">
      <w:start w:val="1"/>
      <w:numFmt w:val="lowerLetter"/>
      <w:lvlText w:val="%2."/>
      <w:lvlJc w:val="left"/>
      <w:pPr>
        <w:ind w:left="1170" w:hanging="360"/>
      </w:pPr>
    </w:lvl>
    <w:lvl w:ilvl="2" w:tplc="041A001B">
      <w:start w:val="1"/>
      <w:numFmt w:val="lowerRoman"/>
      <w:lvlText w:val="%3."/>
      <w:lvlJc w:val="right"/>
      <w:pPr>
        <w:ind w:left="189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330" w:hanging="360"/>
      </w:pPr>
    </w:lvl>
    <w:lvl w:ilvl="5" w:tplc="041A001B">
      <w:start w:val="1"/>
      <w:numFmt w:val="lowerRoman"/>
      <w:lvlText w:val="%6."/>
      <w:lvlJc w:val="right"/>
      <w:pPr>
        <w:ind w:left="4050" w:hanging="180"/>
      </w:pPr>
    </w:lvl>
    <w:lvl w:ilvl="6" w:tplc="041A000F">
      <w:start w:val="1"/>
      <w:numFmt w:val="decimal"/>
      <w:lvlText w:val="%7."/>
      <w:lvlJc w:val="left"/>
      <w:pPr>
        <w:ind w:left="4770" w:hanging="360"/>
      </w:pPr>
    </w:lvl>
    <w:lvl w:ilvl="7" w:tplc="041A0019">
      <w:start w:val="1"/>
      <w:numFmt w:val="lowerLetter"/>
      <w:lvlText w:val="%8."/>
      <w:lvlJc w:val="left"/>
      <w:pPr>
        <w:ind w:left="5490" w:hanging="360"/>
      </w:pPr>
    </w:lvl>
    <w:lvl w:ilvl="8" w:tplc="041A001B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C275442"/>
    <w:multiLevelType w:val="hybridMultilevel"/>
    <w:tmpl w:val="5B842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C33F7"/>
    <w:multiLevelType w:val="hybridMultilevel"/>
    <w:tmpl w:val="67BA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27DF3"/>
    <w:multiLevelType w:val="hybridMultilevel"/>
    <w:tmpl w:val="67F6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83CEF"/>
    <w:multiLevelType w:val="hybridMultilevel"/>
    <w:tmpl w:val="B7828C68"/>
    <w:lvl w:ilvl="0" w:tplc="51162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AA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03B7D"/>
    <w:multiLevelType w:val="hybridMultilevel"/>
    <w:tmpl w:val="2A94BB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2678D"/>
    <w:multiLevelType w:val="hybridMultilevel"/>
    <w:tmpl w:val="79FAC940"/>
    <w:lvl w:ilvl="0" w:tplc="72F6EBB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79278B5"/>
    <w:multiLevelType w:val="hybridMultilevel"/>
    <w:tmpl w:val="F5741B6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3"/>
  </w:num>
  <w:num w:numId="4">
    <w:abstractNumId w:val="14"/>
  </w:num>
  <w:num w:numId="5">
    <w:abstractNumId w:val="15"/>
  </w:num>
  <w:num w:numId="6">
    <w:abstractNumId w:val="19"/>
  </w:num>
  <w:num w:numId="7">
    <w:abstractNumId w:val="7"/>
  </w:num>
  <w:num w:numId="8">
    <w:abstractNumId w:val="26"/>
  </w:num>
  <w:num w:numId="9">
    <w:abstractNumId w:val="41"/>
  </w:num>
  <w:num w:numId="10">
    <w:abstractNumId w:val="31"/>
  </w:num>
  <w:num w:numId="11">
    <w:abstractNumId w:val="1"/>
  </w:num>
  <w:num w:numId="12">
    <w:abstractNumId w:val="2"/>
  </w:num>
  <w:num w:numId="13">
    <w:abstractNumId w:val="5"/>
  </w:num>
  <w:num w:numId="14">
    <w:abstractNumId w:val="34"/>
  </w:num>
  <w:num w:numId="15">
    <w:abstractNumId w:val="18"/>
  </w:num>
  <w:num w:numId="16">
    <w:abstractNumId w:val="21"/>
  </w:num>
  <w:num w:numId="17">
    <w:abstractNumId w:val="4"/>
  </w:num>
  <w:num w:numId="18">
    <w:abstractNumId w:val="25"/>
  </w:num>
  <w:num w:numId="19">
    <w:abstractNumId w:val="11"/>
  </w:num>
  <w:num w:numId="20">
    <w:abstractNumId w:val="3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8"/>
  </w:num>
  <w:num w:numId="26">
    <w:abstractNumId w:val="24"/>
  </w:num>
  <w:num w:numId="27">
    <w:abstractNumId w:val="39"/>
  </w:num>
  <w:num w:numId="28">
    <w:abstractNumId w:val="20"/>
  </w:num>
  <w:num w:numId="29">
    <w:abstractNumId w:val="36"/>
  </w:num>
  <w:num w:numId="30">
    <w:abstractNumId w:val="0"/>
  </w:num>
  <w:num w:numId="31">
    <w:abstractNumId w:val="32"/>
  </w:num>
  <w:num w:numId="32">
    <w:abstractNumId w:val="29"/>
  </w:num>
  <w:num w:numId="33">
    <w:abstractNumId w:val="12"/>
  </w:num>
  <w:num w:numId="34">
    <w:abstractNumId w:val="28"/>
  </w:num>
  <w:num w:numId="35">
    <w:abstractNumId w:val="27"/>
  </w:num>
  <w:num w:numId="36">
    <w:abstractNumId w:val="30"/>
  </w:num>
  <w:num w:numId="37">
    <w:abstractNumId w:val="42"/>
  </w:num>
  <w:num w:numId="38">
    <w:abstractNumId w:val="40"/>
  </w:num>
  <w:num w:numId="39">
    <w:abstractNumId w:val="16"/>
  </w:num>
  <w:num w:numId="40">
    <w:abstractNumId w:val="10"/>
  </w:num>
  <w:num w:numId="41">
    <w:abstractNumId w:val="35"/>
  </w:num>
  <w:num w:numId="42">
    <w:abstractNumId w:val="44"/>
  </w:num>
  <w:num w:numId="43">
    <w:abstractNumId w:val="9"/>
  </w:num>
  <w:num w:numId="44">
    <w:abstractNumId w:val="3"/>
  </w:num>
  <w:num w:numId="45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5C"/>
    <w:rsid w:val="00043B1C"/>
    <w:rsid w:val="000614F0"/>
    <w:rsid w:val="000B09E3"/>
    <w:rsid w:val="000F5CD8"/>
    <w:rsid w:val="001121CC"/>
    <w:rsid w:val="001D7BC6"/>
    <w:rsid w:val="00203289"/>
    <w:rsid w:val="002641CD"/>
    <w:rsid w:val="00264C73"/>
    <w:rsid w:val="00271918"/>
    <w:rsid w:val="00295579"/>
    <w:rsid w:val="002968CA"/>
    <w:rsid w:val="002E65A6"/>
    <w:rsid w:val="003328E0"/>
    <w:rsid w:val="00332CE9"/>
    <w:rsid w:val="00386382"/>
    <w:rsid w:val="00395964"/>
    <w:rsid w:val="003A4EEA"/>
    <w:rsid w:val="003B0DC6"/>
    <w:rsid w:val="003B46BA"/>
    <w:rsid w:val="003C470B"/>
    <w:rsid w:val="00401681"/>
    <w:rsid w:val="00410068"/>
    <w:rsid w:val="00411868"/>
    <w:rsid w:val="004142EB"/>
    <w:rsid w:val="004204B2"/>
    <w:rsid w:val="004527B1"/>
    <w:rsid w:val="004A1F09"/>
    <w:rsid w:val="004B199A"/>
    <w:rsid w:val="004F5904"/>
    <w:rsid w:val="00597422"/>
    <w:rsid w:val="005B1638"/>
    <w:rsid w:val="005C4AE4"/>
    <w:rsid w:val="005C5403"/>
    <w:rsid w:val="005D7D76"/>
    <w:rsid w:val="00605B1A"/>
    <w:rsid w:val="006269C3"/>
    <w:rsid w:val="0063748C"/>
    <w:rsid w:val="00650E76"/>
    <w:rsid w:val="006B1881"/>
    <w:rsid w:val="006D1926"/>
    <w:rsid w:val="006E1984"/>
    <w:rsid w:val="006F293A"/>
    <w:rsid w:val="007431AD"/>
    <w:rsid w:val="00761FE5"/>
    <w:rsid w:val="00764071"/>
    <w:rsid w:val="007819F0"/>
    <w:rsid w:val="007A4F02"/>
    <w:rsid w:val="007F61B0"/>
    <w:rsid w:val="00820750"/>
    <w:rsid w:val="0084323A"/>
    <w:rsid w:val="0089445C"/>
    <w:rsid w:val="008A28C3"/>
    <w:rsid w:val="009153BF"/>
    <w:rsid w:val="00944E8D"/>
    <w:rsid w:val="00955510"/>
    <w:rsid w:val="009800F0"/>
    <w:rsid w:val="0099667F"/>
    <w:rsid w:val="009A123F"/>
    <w:rsid w:val="009E697D"/>
    <w:rsid w:val="009F7D1B"/>
    <w:rsid w:val="00A46BEE"/>
    <w:rsid w:val="00A845DF"/>
    <w:rsid w:val="00AB0F2F"/>
    <w:rsid w:val="00AC0848"/>
    <w:rsid w:val="00B351C6"/>
    <w:rsid w:val="00B41FE8"/>
    <w:rsid w:val="00B62D9E"/>
    <w:rsid w:val="00BB47FA"/>
    <w:rsid w:val="00BE67CC"/>
    <w:rsid w:val="00C23A59"/>
    <w:rsid w:val="00C76EDE"/>
    <w:rsid w:val="00C96C0B"/>
    <w:rsid w:val="00CB56B8"/>
    <w:rsid w:val="00D83B1F"/>
    <w:rsid w:val="00DC06C6"/>
    <w:rsid w:val="00DC467D"/>
    <w:rsid w:val="00DD38F5"/>
    <w:rsid w:val="00E00C8D"/>
    <w:rsid w:val="00E1249D"/>
    <w:rsid w:val="00E5294A"/>
    <w:rsid w:val="00E549FA"/>
    <w:rsid w:val="00EA5497"/>
    <w:rsid w:val="00EF0021"/>
    <w:rsid w:val="00F20EB4"/>
    <w:rsid w:val="00F650BA"/>
    <w:rsid w:val="00F708EE"/>
    <w:rsid w:val="00F72C0E"/>
    <w:rsid w:val="00F853DE"/>
    <w:rsid w:val="00FE7CCF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4385E"/>
  <w15:docId w15:val="{24EB1657-1C77-4963-A3D1-E05DAC8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4F5904"/>
    <w:pPr>
      <w:spacing w:after="200" w:line="276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03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rsid w:val="009800F0"/>
    <w:rPr>
      <w:color w:val="0000FF"/>
      <w:u w:val="single"/>
    </w:rPr>
  </w:style>
  <w:style w:type="paragraph" w:customStyle="1" w:styleId="FreeForm">
    <w:name w:val="Free Form"/>
    <w:link w:val="FreeFormChar"/>
    <w:rsid w:val="006F293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FreeFormChar">
    <w:name w:val="Free Form Char"/>
    <w:link w:val="FreeForm"/>
    <w:rsid w:val="006F293A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6E19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odyTextIndentChar">
    <w:name w:val="Body Text Indent Char"/>
    <w:basedOn w:val="DefaultParagraphFont"/>
    <w:link w:val="BodyTextIndent"/>
    <w:rsid w:val="006E1984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NoSpacing">
    <w:name w:val="No Spacing"/>
    <w:uiPriority w:val="1"/>
    <w:qFormat/>
    <w:rsid w:val="000B09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y.state.gov/milestones/1945-1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2278</Words>
  <Characters>12986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Smajić</dc:creator>
  <cp:lastModifiedBy>Microsoft Office User</cp:lastModifiedBy>
  <cp:revision>47</cp:revision>
  <dcterms:created xsi:type="dcterms:W3CDTF">2017-10-08T19:48:00Z</dcterms:created>
  <dcterms:modified xsi:type="dcterms:W3CDTF">2020-10-06T13:16:00Z</dcterms:modified>
</cp:coreProperties>
</file>