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3C" w:rsidRPr="009F6E0F" w:rsidRDefault="00E74F3C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283A3B9" wp14:editId="4F2CCC98">
            <wp:extent cx="5227451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3C" w:rsidRPr="009F6E0F" w:rsidRDefault="00E74F3C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E74F3C" w:rsidRPr="009F6E0F" w:rsidRDefault="00E74F3C" w:rsidP="00B170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</w:t>
      </w:r>
      <w:r w:rsidRPr="009F6E0F">
        <w:rPr>
          <w:rFonts w:ascii="Times New Roman" w:hAnsi="Times New Roman" w:cs="Times New Roman"/>
          <w:b/>
          <w:sz w:val="24"/>
          <w:szCs w:val="24"/>
        </w:rPr>
        <w:t>Prijedlog Odluk</w:t>
      </w:r>
      <w:r w:rsidR="004367B6" w:rsidRPr="009F6E0F">
        <w:rPr>
          <w:rFonts w:ascii="Times New Roman" w:hAnsi="Times New Roman" w:cs="Times New Roman"/>
          <w:b/>
          <w:sz w:val="24"/>
          <w:szCs w:val="24"/>
        </w:rPr>
        <w:t xml:space="preserve">e o </w:t>
      </w:r>
      <w:r w:rsidR="004367B6" w:rsidRPr="009F6E0F">
        <w:rPr>
          <w:rFonts w:ascii="Times New Roman" w:hAnsi="Times New Roman" w:cs="Times New Roman"/>
          <w:b/>
          <w:sz w:val="24"/>
          <w:szCs w:val="24"/>
          <w:lang w:val="hr-HR"/>
        </w:rPr>
        <w:t>prihvatanju Izvještaja o ocjeni doktorske disertacije i zakazivanju javne odbrane</w:t>
      </w:r>
    </w:p>
    <w:p w:rsidR="004367B6" w:rsidRPr="009F6E0F" w:rsidRDefault="004367B6" w:rsidP="00B170DE">
      <w:pPr>
        <w:tabs>
          <w:tab w:val="num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E74F3C" w:rsidP="00B170DE">
      <w:pPr>
        <w:tabs>
          <w:tab w:val="num" w:pos="228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Prijedlog Odluke Vijeća Fakulteta političkih  nauka o  </w:t>
      </w:r>
      <w:r w:rsidR="004367B6" w:rsidRPr="009F6E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prihvatanju Izvještaja o ocjeni doktorske disertacije i zakazivanju javne odbrane kadidata </w:t>
      </w:r>
      <w:r w:rsidR="004367B6" w:rsidRPr="009F6E0F">
        <w:rPr>
          <w:rFonts w:ascii="Times New Roman" w:hAnsi="Times New Roman" w:cs="Times New Roman"/>
          <w:b/>
          <w:i/>
          <w:sz w:val="24"/>
          <w:szCs w:val="24"/>
          <w:lang w:val="es-MX"/>
        </w:rPr>
        <w:t>MR</w:t>
      </w:r>
      <w:r w:rsidR="004367B6" w:rsidRPr="009F6E0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. </w:t>
      </w:r>
      <w:r w:rsidR="004367B6" w:rsidRPr="009F6E0F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AMIRA AHMETOVIĆA </w:t>
      </w:r>
      <w:proofErr w:type="spellStart"/>
      <w:r w:rsidR="004367B6" w:rsidRPr="009F6E0F">
        <w:rPr>
          <w:rFonts w:ascii="Times New Roman" w:hAnsi="Times New Roman" w:cs="Times New Roman"/>
          <w:b/>
          <w:sz w:val="24"/>
          <w:szCs w:val="24"/>
          <w:lang w:val="es-MX"/>
        </w:rPr>
        <w:t>pod</w:t>
      </w:r>
      <w:proofErr w:type="spellEnd"/>
      <w:r w:rsidR="004367B6" w:rsidRPr="009F6E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4367B6" w:rsidRPr="009F6E0F">
        <w:rPr>
          <w:rFonts w:ascii="Times New Roman" w:hAnsi="Times New Roman" w:cs="Times New Roman"/>
          <w:b/>
          <w:sz w:val="24"/>
          <w:szCs w:val="24"/>
          <w:lang w:val="es-MX"/>
        </w:rPr>
        <w:t>naslovom</w:t>
      </w:r>
      <w:proofErr w:type="spellEnd"/>
      <w:r w:rsidR="004367B6" w:rsidRPr="009F6E0F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r w:rsidR="004367B6" w:rsidRPr="009F6E0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„POLITOLOŠKA ANALIZA IZBORNIH PROCESA U BOSNI I HERCEGOVINI OD 1990.-2010. GODINE“ </w:t>
      </w:r>
      <w:r w:rsidR="004367B6" w:rsidRPr="009F6E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koji je sačinila Komisija u sljedećem sastavu:</w:t>
      </w:r>
    </w:p>
    <w:p w:rsidR="004367B6" w:rsidRPr="009F6E0F" w:rsidRDefault="004367B6" w:rsidP="00B170DE">
      <w:pPr>
        <w:pStyle w:val="ListParagraph"/>
        <w:numPr>
          <w:ilvl w:val="0"/>
          <w:numId w:val="31"/>
        </w:numPr>
        <w:tabs>
          <w:tab w:val="num" w:pos="228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>Prof. dr. Mirko Pejanović, prof. emeritus-predsjednik,</w:t>
      </w:r>
    </w:p>
    <w:p w:rsidR="004367B6" w:rsidRPr="009F6E0F" w:rsidRDefault="004367B6" w:rsidP="00B170DE">
      <w:pPr>
        <w:pStyle w:val="ListParagraph"/>
        <w:numPr>
          <w:ilvl w:val="0"/>
          <w:numId w:val="31"/>
        </w:numPr>
        <w:tabs>
          <w:tab w:val="num" w:pos="228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>Prof. dr. Suad Kurtćehajić-član/mentor,</w:t>
      </w:r>
    </w:p>
    <w:p w:rsidR="004367B6" w:rsidRPr="009F6E0F" w:rsidRDefault="004367B6" w:rsidP="00B170DE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>Doc. dr. Ehlimana Spahić-član,</w:t>
      </w:r>
    </w:p>
    <w:p w:rsidR="004367B6" w:rsidRPr="009F6E0F" w:rsidRDefault="004367B6" w:rsidP="00B170DE">
      <w:pPr>
        <w:numPr>
          <w:ilvl w:val="0"/>
          <w:numId w:val="31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>Prof. dr. Asad Nuhanović, prof. emeritus-zamjenik člana.</w:t>
      </w:r>
    </w:p>
    <w:p w:rsidR="00E74F3C" w:rsidRPr="009F6E0F" w:rsidRDefault="004367B6" w:rsidP="00B17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N</w:t>
      </w:r>
      <w:r w:rsidR="00E74F3C" w:rsidRPr="009F6E0F">
        <w:rPr>
          <w:rFonts w:ascii="Times New Roman" w:hAnsi="Times New Roman" w:cs="Times New Roman"/>
          <w:b/>
          <w:sz w:val="24"/>
          <w:szCs w:val="24"/>
        </w:rPr>
        <w:t xml:space="preserve">ije u suprotnosti sa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članom </w:t>
      </w: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>104. Statuta Univerziteta u Sarajevu, a u vezi sa članom 32. Statuta Univerziteta u Sarajevu i članom 180. stav (7) Zakona o visokom obrazovanju (Službene novine Kantona Sarajevo, broj 33/17).</w:t>
      </w:r>
      <w:r w:rsidR="00E74F3C" w:rsidRPr="009F6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F3C" w:rsidRPr="009F6E0F" w:rsidRDefault="00E74F3C" w:rsidP="00B170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:rsidR="00E74F3C" w:rsidRPr="009F6E0F" w:rsidRDefault="00E74F3C" w:rsidP="00B170D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E74F3C" w:rsidRPr="009F6E0F" w:rsidRDefault="00E74F3C" w:rsidP="00B170D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Sarajevo, </w:t>
      </w:r>
      <w:r w:rsidR="004367B6"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4367B6"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.2019. godine</w:t>
      </w:r>
    </w:p>
    <w:p w:rsidR="00E74F3C" w:rsidRPr="009F6E0F" w:rsidRDefault="00E74F3C" w:rsidP="00B17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:rsidR="00E74F3C" w:rsidRPr="009F6E0F" w:rsidRDefault="00E74F3C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7B6" w:rsidRPr="009F6E0F" w:rsidRDefault="004367B6" w:rsidP="00B170DE">
      <w:pPr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1F63635" wp14:editId="0D8A7469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7B6" w:rsidRPr="009F6E0F" w:rsidRDefault="004367B6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4367B6" w:rsidRPr="009F6E0F" w:rsidRDefault="004367B6" w:rsidP="00B170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:rsidR="004367B6" w:rsidRPr="009F6E0F" w:rsidRDefault="004367B6" w:rsidP="00B170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Na prijedlog Odluke o </w:t>
      </w: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>mjestu, danu i satu odbrane doktorske disertacije</w:t>
      </w:r>
    </w:p>
    <w:p w:rsidR="004367B6" w:rsidRPr="009F6E0F" w:rsidRDefault="004367B6" w:rsidP="00B170DE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9F6E0F">
        <w:rPr>
          <w:b/>
        </w:rPr>
        <w:t>Prijedlog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Odluke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Vijeća</w:t>
      </w:r>
      <w:proofErr w:type="spellEnd"/>
      <w:r w:rsidRPr="009F6E0F">
        <w:rPr>
          <w:b/>
        </w:rPr>
        <w:t xml:space="preserve"> Fakulteta </w:t>
      </w:r>
      <w:proofErr w:type="gramStart"/>
      <w:r w:rsidRPr="009F6E0F">
        <w:rPr>
          <w:b/>
        </w:rPr>
        <w:t>političkih  nauka</w:t>
      </w:r>
      <w:proofErr w:type="gramEnd"/>
      <w:r w:rsidRPr="009F6E0F">
        <w:rPr>
          <w:b/>
        </w:rPr>
        <w:t xml:space="preserve"> </w:t>
      </w:r>
      <w:r w:rsidRPr="009F6E0F">
        <w:rPr>
          <w:b/>
          <w:lang w:val="hr-HR"/>
        </w:rPr>
        <w:t xml:space="preserve">o mjestu, danu i satu odbrane doktorske disertacije </w:t>
      </w:r>
      <w:proofErr w:type="spellStart"/>
      <w:r w:rsidRPr="009F6E0F">
        <w:rPr>
          <w:b/>
        </w:rPr>
        <w:t>kandidata</w:t>
      </w:r>
      <w:proofErr w:type="spellEnd"/>
      <w:r w:rsidRPr="009F6E0F">
        <w:rPr>
          <w:b/>
        </w:rPr>
        <w:t xml:space="preserve"> ZLATANA MUJAKA, MA pod </w:t>
      </w:r>
      <w:proofErr w:type="spellStart"/>
      <w:r w:rsidRPr="009F6E0F">
        <w:rPr>
          <w:b/>
        </w:rPr>
        <w:t>naslovom</w:t>
      </w:r>
      <w:proofErr w:type="spellEnd"/>
      <w:r w:rsidRPr="009F6E0F">
        <w:rPr>
          <w:b/>
        </w:rPr>
        <w:t xml:space="preserve">: </w:t>
      </w:r>
      <w:r w:rsidRPr="009F6E0F">
        <w:rPr>
          <w:rStyle w:val="Strong"/>
        </w:rPr>
        <w:t>„FRAGMENTACIJA MEDIJSKOG PROSTORA I MOGUĆNOSTI DELIBERATIVNE DEMOKRATIJE U BOSNI I HERCEGOVINI“</w:t>
      </w:r>
      <w:r w:rsidRPr="009F6E0F">
        <w:rPr>
          <w:b/>
        </w:rPr>
        <w:t xml:space="preserve"> </w:t>
      </w:r>
      <w:proofErr w:type="spellStart"/>
      <w:r w:rsidRPr="009F6E0F">
        <w:rPr>
          <w:b/>
        </w:rPr>
        <w:t>zakazana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za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ponedjeljak</w:t>
      </w:r>
      <w:proofErr w:type="spellEnd"/>
      <w:r w:rsidRPr="009F6E0F">
        <w:rPr>
          <w:b/>
        </w:rPr>
        <w:t xml:space="preserve">, 18. 11. 2019. </w:t>
      </w:r>
      <w:proofErr w:type="spellStart"/>
      <w:proofErr w:type="gramStart"/>
      <w:r w:rsidRPr="009F6E0F">
        <w:rPr>
          <w:b/>
        </w:rPr>
        <w:t>godine</w:t>
      </w:r>
      <w:proofErr w:type="spellEnd"/>
      <w:proofErr w:type="gramEnd"/>
      <w:r w:rsidRPr="009F6E0F">
        <w:rPr>
          <w:b/>
        </w:rPr>
        <w:t xml:space="preserve">, </w:t>
      </w:r>
      <w:proofErr w:type="spellStart"/>
      <w:r w:rsidRPr="009F6E0F">
        <w:rPr>
          <w:b/>
        </w:rPr>
        <w:t>sa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početkom</w:t>
      </w:r>
      <w:proofErr w:type="spellEnd"/>
      <w:r w:rsidRPr="009F6E0F">
        <w:rPr>
          <w:b/>
        </w:rPr>
        <w:t xml:space="preserve"> u 12,00 sati, </w:t>
      </w:r>
      <w:proofErr w:type="spellStart"/>
      <w:r w:rsidRPr="009F6E0F">
        <w:rPr>
          <w:b/>
          <w:lang w:val="es-MX"/>
        </w:rPr>
        <w:t>nije</w:t>
      </w:r>
      <w:proofErr w:type="spellEnd"/>
      <w:r w:rsidRPr="009F6E0F">
        <w:rPr>
          <w:b/>
          <w:lang w:val="es-MX"/>
        </w:rPr>
        <w:t xml:space="preserve"> u </w:t>
      </w:r>
      <w:proofErr w:type="spellStart"/>
      <w:r w:rsidRPr="009F6E0F">
        <w:rPr>
          <w:b/>
          <w:lang w:val="es-MX"/>
        </w:rPr>
        <w:t>suprotnosti</w:t>
      </w:r>
      <w:proofErr w:type="spellEnd"/>
      <w:r w:rsidRPr="009F6E0F">
        <w:rPr>
          <w:b/>
          <w:lang w:val="es-MX"/>
        </w:rPr>
        <w:t xml:space="preserve"> </w:t>
      </w:r>
      <w:proofErr w:type="spellStart"/>
      <w:r w:rsidRPr="009F6E0F">
        <w:rPr>
          <w:b/>
          <w:lang w:val="es-MX"/>
        </w:rPr>
        <w:t>sa</w:t>
      </w:r>
      <w:proofErr w:type="spellEnd"/>
      <w:r w:rsidRPr="009F6E0F">
        <w:rPr>
          <w:b/>
          <w:i/>
          <w:lang w:val="es-MX"/>
        </w:rPr>
        <w:t xml:space="preserve"> </w:t>
      </w:r>
      <w:proofErr w:type="spellStart"/>
      <w:r w:rsidRPr="009F6E0F">
        <w:rPr>
          <w:b/>
        </w:rPr>
        <w:t>članom</w:t>
      </w:r>
      <w:proofErr w:type="spellEnd"/>
      <w:r w:rsidRPr="009F6E0F">
        <w:rPr>
          <w:b/>
        </w:rPr>
        <w:t xml:space="preserve"> 104. </w:t>
      </w:r>
      <w:proofErr w:type="spellStart"/>
      <w:r w:rsidRPr="009F6E0F">
        <w:rPr>
          <w:b/>
        </w:rPr>
        <w:t>Statuta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Univerziteta</w:t>
      </w:r>
      <w:proofErr w:type="spellEnd"/>
      <w:r w:rsidRPr="009F6E0F">
        <w:rPr>
          <w:b/>
        </w:rPr>
        <w:t xml:space="preserve"> u </w:t>
      </w:r>
      <w:proofErr w:type="spellStart"/>
      <w:r w:rsidRPr="009F6E0F">
        <w:rPr>
          <w:b/>
        </w:rPr>
        <w:t>Sarajevu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i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članom</w:t>
      </w:r>
      <w:proofErr w:type="spellEnd"/>
      <w:r w:rsidRPr="009F6E0F">
        <w:rPr>
          <w:b/>
        </w:rPr>
        <w:t xml:space="preserve"> 47. </w:t>
      </w:r>
      <w:proofErr w:type="spellStart"/>
      <w:r w:rsidRPr="009F6E0F">
        <w:rPr>
          <w:b/>
        </w:rPr>
        <w:t>Pravila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studiranja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za</w:t>
      </w:r>
      <w:proofErr w:type="spellEnd"/>
      <w:r w:rsidRPr="009F6E0F">
        <w:rPr>
          <w:b/>
        </w:rPr>
        <w:t xml:space="preserve"> III </w:t>
      </w:r>
      <w:proofErr w:type="spellStart"/>
      <w:r w:rsidRPr="009F6E0F">
        <w:rPr>
          <w:b/>
        </w:rPr>
        <w:t>ciklus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studija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Univerziteta</w:t>
      </w:r>
      <w:proofErr w:type="spellEnd"/>
      <w:r w:rsidRPr="009F6E0F">
        <w:rPr>
          <w:b/>
        </w:rPr>
        <w:t xml:space="preserve"> u </w:t>
      </w:r>
      <w:proofErr w:type="spellStart"/>
      <w:r w:rsidRPr="009F6E0F">
        <w:rPr>
          <w:b/>
        </w:rPr>
        <w:t>Sarajevu</w:t>
      </w:r>
      <w:proofErr w:type="spellEnd"/>
      <w:r w:rsidRPr="009F6E0F">
        <w:rPr>
          <w:b/>
        </w:rPr>
        <w:t xml:space="preserve">. </w:t>
      </w:r>
    </w:p>
    <w:p w:rsidR="004367B6" w:rsidRPr="009F6E0F" w:rsidRDefault="004367B6" w:rsidP="00B170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:rsidR="004367B6" w:rsidRPr="009F6E0F" w:rsidRDefault="004367B6" w:rsidP="00B170D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367B6" w:rsidRPr="009F6E0F" w:rsidRDefault="004367B6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4367B6" w:rsidRPr="009F6E0F" w:rsidRDefault="004367B6" w:rsidP="00B170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7B6" w:rsidRPr="009F6E0F" w:rsidRDefault="004367B6" w:rsidP="00B170D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11.11.2019. godine</w:t>
      </w:r>
    </w:p>
    <w:p w:rsidR="004367B6" w:rsidRPr="009F6E0F" w:rsidRDefault="004367B6" w:rsidP="00B17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2D24CE9" wp14:editId="18DD6F06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7B6" w:rsidRPr="009F6E0F" w:rsidRDefault="004367B6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4367B6" w:rsidRPr="009F6E0F" w:rsidRDefault="004367B6" w:rsidP="00B170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:rsidR="004367B6" w:rsidRPr="009F6E0F" w:rsidRDefault="004367B6" w:rsidP="00B170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Na prijedlog Odluke o </w:t>
      </w: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>mjestu, danu i satu odbrane doktorske disertacije</w:t>
      </w:r>
    </w:p>
    <w:p w:rsidR="004367B6" w:rsidRPr="009F6E0F" w:rsidRDefault="004367B6" w:rsidP="00B170DE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9F6E0F">
        <w:rPr>
          <w:b/>
        </w:rPr>
        <w:t>Prijedlog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Odluke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Vijeća</w:t>
      </w:r>
      <w:proofErr w:type="spellEnd"/>
      <w:r w:rsidRPr="009F6E0F">
        <w:rPr>
          <w:b/>
        </w:rPr>
        <w:t xml:space="preserve"> Fakulteta </w:t>
      </w:r>
      <w:proofErr w:type="gramStart"/>
      <w:r w:rsidRPr="009F6E0F">
        <w:rPr>
          <w:b/>
        </w:rPr>
        <w:t>političkih  nauka</w:t>
      </w:r>
      <w:proofErr w:type="gramEnd"/>
      <w:r w:rsidRPr="009F6E0F">
        <w:rPr>
          <w:b/>
        </w:rPr>
        <w:t xml:space="preserve"> </w:t>
      </w:r>
      <w:r w:rsidRPr="009F6E0F">
        <w:rPr>
          <w:b/>
          <w:lang w:val="hr-HR"/>
        </w:rPr>
        <w:t xml:space="preserve">o mjestu, danu i satu odbrane doktorske disertacije </w:t>
      </w:r>
      <w:proofErr w:type="spellStart"/>
      <w:r w:rsidRPr="009F6E0F">
        <w:rPr>
          <w:b/>
        </w:rPr>
        <w:t>kandidata</w:t>
      </w:r>
      <w:proofErr w:type="spellEnd"/>
      <w:r w:rsidRPr="009F6E0F">
        <w:rPr>
          <w:b/>
        </w:rPr>
        <w:t xml:space="preserve"> MARKA ŠILIĆA, MA pod </w:t>
      </w:r>
      <w:proofErr w:type="spellStart"/>
      <w:r w:rsidRPr="009F6E0F">
        <w:rPr>
          <w:b/>
        </w:rPr>
        <w:t>naslovom</w:t>
      </w:r>
      <w:proofErr w:type="spellEnd"/>
      <w:r w:rsidRPr="009F6E0F">
        <w:rPr>
          <w:b/>
        </w:rPr>
        <w:t xml:space="preserve">: </w:t>
      </w:r>
      <w:r w:rsidRPr="009F6E0F">
        <w:rPr>
          <w:rStyle w:val="Strong"/>
        </w:rPr>
        <w:t>„KONTROVERZE POLITIČKE SOCIJALIZACIJE BOSANSKOHERCEGOVAČKOG DRUŠTVA U PROCESU INTEGRACIJE U EUROPSKU UNIJU“</w:t>
      </w:r>
      <w:r w:rsidRPr="009F6E0F">
        <w:rPr>
          <w:b/>
        </w:rPr>
        <w:t xml:space="preserve"> </w:t>
      </w:r>
      <w:proofErr w:type="spellStart"/>
      <w:r w:rsidRPr="009F6E0F">
        <w:rPr>
          <w:b/>
        </w:rPr>
        <w:t>zakazana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za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utorak</w:t>
      </w:r>
      <w:proofErr w:type="spellEnd"/>
      <w:r w:rsidRPr="009F6E0F">
        <w:rPr>
          <w:b/>
        </w:rPr>
        <w:t xml:space="preserve">, 19. 11. 2019. </w:t>
      </w:r>
      <w:proofErr w:type="spellStart"/>
      <w:proofErr w:type="gramStart"/>
      <w:r w:rsidRPr="009F6E0F">
        <w:rPr>
          <w:b/>
        </w:rPr>
        <w:t>godine</w:t>
      </w:r>
      <w:proofErr w:type="spellEnd"/>
      <w:proofErr w:type="gramEnd"/>
      <w:r w:rsidRPr="009F6E0F">
        <w:rPr>
          <w:b/>
        </w:rPr>
        <w:t xml:space="preserve">, </w:t>
      </w:r>
      <w:proofErr w:type="spellStart"/>
      <w:r w:rsidRPr="009F6E0F">
        <w:rPr>
          <w:b/>
        </w:rPr>
        <w:t>sa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početkom</w:t>
      </w:r>
      <w:proofErr w:type="spellEnd"/>
      <w:r w:rsidRPr="009F6E0F">
        <w:rPr>
          <w:b/>
        </w:rPr>
        <w:t xml:space="preserve"> u 15,00 sati, </w:t>
      </w:r>
      <w:proofErr w:type="spellStart"/>
      <w:r w:rsidRPr="009F6E0F">
        <w:rPr>
          <w:b/>
          <w:lang w:val="es-MX"/>
        </w:rPr>
        <w:t>nije</w:t>
      </w:r>
      <w:proofErr w:type="spellEnd"/>
      <w:r w:rsidRPr="009F6E0F">
        <w:rPr>
          <w:b/>
          <w:lang w:val="es-MX"/>
        </w:rPr>
        <w:t xml:space="preserve"> u </w:t>
      </w:r>
      <w:proofErr w:type="spellStart"/>
      <w:r w:rsidRPr="009F6E0F">
        <w:rPr>
          <w:b/>
          <w:lang w:val="es-MX"/>
        </w:rPr>
        <w:t>suprotnosti</w:t>
      </w:r>
      <w:proofErr w:type="spellEnd"/>
      <w:r w:rsidRPr="009F6E0F">
        <w:rPr>
          <w:b/>
          <w:lang w:val="es-MX"/>
        </w:rPr>
        <w:t xml:space="preserve"> </w:t>
      </w:r>
      <w:proofErr w:type="spellStart"/>
      <w:r w:rsidRPr="009F6E0F">
        <w:rPr>
          <w:b/>
          <w:lang w:val="es-MX"/>
        </w:rPr>
        <w:t>sa</w:t>
      </w:r>
      <w:proofErr w:type="spellEnd"/>
      <w:r w:rsidRPr="009F6E0F">
        <w:rPr>
          <w:b/>
          <w:i/>
          <w:lang w:val="es-MX"/>
        </w:rPr>
        <w:t xml:space="preserve"> </w:t>
      </w:r>
      <w:proofErr w:type="spellStart"/>
      <w:r w:rsidRPr="009F6E0F">
        <w:rPr>
          <w:b/>
        </w:rPr>
        <w:t>članom</w:t>
      </w:r>
      <w:proofErr w:type="spellEnd"/>
      <w:r w:rsidRPr="009F6E0F">
        <w:rPr>
          <w:b/>
        </w:rPr>
        <w:t xml:space="preserve"> 104. </w:t>
      </w:r>
      <w:proofErr w:type="spellStart"/>
      <w:r w:rsidRPr="009F6E0F">
        <w:rPr>
          <w:b/>
        </w:rPr>
        <w:t>Statuta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Univerziteta</w:t>
      </w:r>
      <w:proofErr w:type="spellEnd"/>
      <w:r w:rsidRPr="009F6E0F">
        <w:rPr>
          <w:b/>
        </w:rPr>
        <w:t xml:space="preserve"> u </w:t>
      </w:r>
      <w:proofErr w:type="spellStart"/>
      <w:r w:rsidRPr="009F6E0F">
        <w:rPr>
          <w:b/>
        </w:rPr>
        <w:t>Sarajevu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i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članom</w:t>
      </w:r>
      <w:proofErr w:type="spellEnd"/>
      <w:r w:rsidRPr="009F6E0F">
        <w:rPr>
          <w:b/>
        </w:rPr>
        <w:t xml:space="preserve"> 47. </w:t>
      </w:r>
      <w:proofErr w:type="spellStart"/>
      <w:r w:rsidRPr="009F6E0F">
        <w:rPr>
          <w:b/>
        </w:rPr>
        <w:t>Pravila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studiranja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za</w:t>
      </w:r>
      <w:proofErr w:type="spellEnd"/>
      <w:r w:rsidRPr="009F6E0F">
        <w:rPr>
          <w:b/>
        </w:rPr>
        <w:t xml:space="preserve"> III </w:t>
      </w:r>
      <w:proofErr w:type="spellStart"/>
      <w:r w:rsidRPr="009F6E0F">
        <w:rPr>
          <w:b/>
        </w:rPr>
        <w:t>ciklus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studija</w:t>
      </w:r>
      <w:proofErr w:type="spellEnd"/>
      <w:r w:rsidRPr="009F6E0F">
        <w:rPr>
          <w:b/>
        </w:rPr>
        <w:t xml:space="preserve"> </w:t>
      </w:r>
      <w:proofErr w:type="spellStart"/>
      <w:r w:rsidRPr="009F6E0F">
        <w:rPr>
          <w:b/>
        </w:rPr>
        <w:t>Univerziteta</w:t>
      </w:r>
      <w:proofErr w:type="spellEnd"/>
      <w:r w:rsidRPr="009F6E0F">
        <w:rPr>
          <w:b/>
        </w:rPr>
        <w:t xml:space="preserve"> u </w:t>
      </w:r>
      <w:proofErr w:type="spellStart"/>
      <w:r w:rsidRPr="009F6E0F">
        <w:rPr>
          <w:b/>
        </w:rPr>
        <w:t>Sarajevu</w:t>
      </w:r>
      <w:proofErr w:type="spellEnd"/>
      <w:r w:rsidRPr="009F6E0F">
        <w:rPr>
          <w:b/>
        </w:rPr>
        <w:t xml:space="preserve">. </w:t>
      </w:r>
    </w:p>
    <w:p w:rsidR="004367B6" w:rsidRPr="009F6E0F" w:rsidRDefault="004367B6" w:rsidP="00B170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:rsidR="004367B6" w:rsidRPr="009F6E0F" w:rsidRDefault="004367B6" w:rsidP="00B170D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4367B6" w:rsidRPr="009F6E0F" w:rsidRDefault="004367B6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4367B6" w:rsidRPr="009F6E0F" w:rsidRDefault="004367B6" w:rsidP="00B170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7B6" w:rsidRPr="009F6E0F" w:rsidRDefault="004367B6" w:rsidP="00B170D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11.11.2019. godine</w:t>
      </w:r>
    </w:p>
    <w:p w:rsidR="004367B6" w:rsidRPr="009F6E0F" w:rsidRDefault="004367B6" w:rsidP="00B17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7B6" w:rsidRPr="009F6E0F" w:rsidRDefault="004367B6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4B1BBA3" wp14:editId="31781C94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3C" w:rsidRPr="009F6E0F" w:rsidRDefault="00E74F3C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E74F3C" w:rsidRPr="009F6E0F" w:rsidRDefault="00E74F3C" w:rsidP="00B170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:rsidR="00E74F3C" w:rsidRPr="009F6E0F" w:rsidRDefault="00E74F3C" w:rsidP="00B170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Izvještaj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Komisije za ocjenu podobnosti teme doktorske disetacije i ocjene uslova kandidata </w:t>
      </w: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Izvještaj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Komisije za </w:t>
      </w:r>
      <w:r w:rsidR="004367B6" w:rsidRPr="009F6E0F">
        <w:rPr>
          <w:rFonts w:ascii="Times New Roman" w:hAnsi="Times New Roman" w:cs="Times New Roman"/>
          <w:b/>
          <w:sz w:val="24"/>
          <w:szCs w:val="24"/>
        </w:rPr>
        <w:t>ocjen</w:t>
      </w:r>
      <w:r w:rsidR="00092E3D" w:rsidRPr="009F6E0F">
        <w:rPr>
          <w:rFonts w:ascii="Times New Roman" w:hAnsi="Times New Roman" w:cs="Times New Roman"/>
          <w:b/>
          <w:sz w:val="24"/>
          <w:szCs w:val="24"/>
        </w:rPr>
        <w:t>u</w:t>
      </w:r>
      <w:r w:rsidR="004367B6" w:rsidRPr="009F6E0F">
        <w:rPr>
          <w:rFonts w:ascii="Times New Roman" w:hAnsi="Times New Roman" w:cs="Times New Roman"/>
          <w:b/>
          <w:sz w:val="24"/>
          <w:szCs w:val="24"/>
        </w:rPr>
        <w:t xml:space="preserve"> uslova kandidatkinje </w:t>
      </w:r>
      <w:r w:rsidR="004367B6" w:rsidRPr="009F6E0F">
        <w:rPr>
          <w:rFonts w:ascii="Times New Roman" w:hAnsi="Times New Roman" w:cs="Times New Roman"/>
          <w:b/>
          <w:i/>
          <w:sz w:val="24"/>
          <w:szCs w:val="24"/>
        </w:rPr>
        <w:t xml:space="preserve">MR. AMRE PANDŽO </w:t>
      </w:r>
      <w:r w:rsidR="004367B6" w:rsidRPr="009F6E0F">
        <w:rPr>
          <w:rFonts w:ascii="Times New Roman" w:hAnsi="Times New Roman" w:cs="Times New Roman"/>
          <w:b/>
          <w:sz w:val="24"/>
          <w:szCs w:val="24"/>
        </w:rPr>
        <w:t xml:space="preserve">i podobnosti teme doktorske disertacije pod naslovom </w:t>
      </w:r>
      <w:r w:rsidR="004367B6" w:rsidRPr="009F6E0F">
        <w:rPr>
          <w:rFonts w:ascii="Times New Roman" w:hAnsi="Times New Roman" w:cs="Times New Roman"/>
          <w:b/>
          <w:i/>
          <w:sz w:val="24"/>
          <w:szCs w:val="24"/>
        </w:rPr>
        <w:t xml:space="preserve">„POZITIVNI POTENCIJAL RELIGIJSKIH TRADICIJA U IZGRADNJI MIRA U PODIJELJENIM DRUŠTVIMA” </w:t>
      </w:r>
      <w:r w:rsidR="004367B6" w:rsidRPr="009F6E0F">
        <w:rPr>
          <w:rFonts w:ascii="Times New Roman" w:hAnsi="Times New Roman" w:cs="Times New Roman"/>
          <w:b/>
          <w:sz w:val="24"/>
          <w:szCs w:val="24"/>
        </w:rPr>
        <w:t xml:space="preserve">istraživačko polje </w:t>
      </w:r>
      <w:r w:rsidR="00092E3D" w:rsidRPr="009F6E0F">
        <w:rPr>
          <w:rFonts w:ascii="Times New Roman" w:hAnsi="Times New Roman" w:cs="Times New Roman"/>
          <w:b/>
          <w:sz w:val="24"/>
          <w:szCs w:val="24"/>
        </w:rPr>
        <w:t>S</w:t>
      </w:r>
      <w:r w:rsidR="004367B6" w:rsidRPr="009F6E0F">
        <w:rPr>
          <w:rFonts w:ascii="Times New Roman" w:hAnsi="Times New Roman" w:cs="Times New Roman"/>
          <w:b/>
          <w:sz w:val="24"/>
          <w:szCs w:val="24"/>
        </w:rPr>
        <w:t>igurnosne i mirovne studije</w:t>
      </w:r>
      <w:r w:rsidRPr="009F6E0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,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nije u suprotnosti </w:t>
      </w:r>
      <w:proofErr w:type="gramStart"/>
      <w:r w:rsidRPr="009F6E0F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Pr="009F6E0F">
        <w:rPr>
          <w:rFonts w:ascii="Times New Roman" w:hAnsi="Times New Roman" w:cs="Times New Roman"/>
          <w:b/>
          <w:sz w:val="24"/>
          <w:szCs w:val="24"/>
        </w:rPr>
        <w:t xml:space="preserve"> članom 36</w:t>
      </w: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:rsidR="00E74F3C" w:rsidRPr="009F6E0F" w:rsidRDefault="00E74F3C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F3C" w:rsidRPr="009F6E0F" w:rsidRDefault="00E74F3C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:rsidR="00E74F3C" w:rsidRPr="009F6E0F" w:rsidRDefault="00E74F3C" w:rsidP="00B170D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74F3C" w:rsidRPr="009F6E0F" w:rsidRDefault="00E74F3C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4367B6" w:rsidRPr="009F6E0F" w:rsidRDefault="004367B6" w:rsidP="00B170D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11.11.2019. godine</w:t>
      </w:r>
    </w:p>
    <w:p w:rsidR="00E74F3C" w:rsidRPr="009F6E0F" w:rsidRDefault="00E74F3C" w:rsidP="00B17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:rsidR="00E74F3C" w:rsidRPr="009F6E0F" w:rsidRDefault="00E74F3C" w:rsidP="00B170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:rsidR="00E74F3C" w:rsidRPr="009F6E0F" w:rsidRDefault="00E74F3C" w:rsidP="00B170DE">
      <w:pPr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rPr>
          <w:rFonts w:ascii="Times New Roman" w:hAnsi="Times New Roman" w:cs="Times New Roman"/>
          <w:b/>
          <w:sz w:val="24"/>
          <w:szCs w:val="24"/>
        </w:rPr>
      </w:pPr>
    </w:p>
    <w:p w:rsidR="00E74F3C" w:rsidRPr="009F6E0F" w:rsidRDefault="00E74F3C" w:rsidP="00B170DE">
      <w:pPr>
        <w:rPr>
          <w:rFonts w:ascii="Times New Roman" w:hAnsi="Times New Roman" w:cs="Times New Roman"/>
          <w:b/>
          <w:sz w:val="24"/>
          <w:szCs w:val="24"/>
        </w:rPr>
      </w:pPr>
    </w:p>
    <w:p w:rsidR="00092E3D" w:rsidRPr="009F6E0F" w:rsidRDefault="00092E3D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59FD0C1" wp14:editId="7F184205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3D" w:rsidRPr="009F6E0F" w:rsidRDefault="00092E3D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92E3D" w:rsidRPr="009F6E0F" w:rsidRDefault="00092E3D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092E3D" w:rsidRPr="009F6E0F" w:rsidRDefault="00092E3D" w:rsidP="00B170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:rsidR="00092E3D" w:rsidRPr="009F6E0F" w:rsidRDefault="00092E3D" w:rsidP="00B170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</w:t>
      </w:r>
      <w:r w:rsidR="009F6E0F"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prijedlog imenovanja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Komisije za ocjenu podobnosti teme doktorske disetacije i ocjene uslova kandidata </w:t>
      </w:r>
    </w:p>
    <w:p w:rsidR="00092E3D" w:rsidRPr="009F6E0F" w:rsidRDefault="00092E3D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0F" w:rsidRDefault="009F6E0F" w:rsidP="009F6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i/>
          <w:sz w:val="24"/>
          <w:szCs w:val="24"/>
        </w:rPr>
        <w:t>Prijedlog Odluke o imenovanju</w:t>
      </w:r>
      <w:r w:rsidRPr="009F6E0F">
        <w:rPr>
          <w:rFonts w:ascii="Times New Roman" w:hAnsi="Times New Roman" w:cs="Times New Roman"/>
          <w:b/>
          <w:i/>
          <w:sz w:val="24"/>
          <w:szCs w:val="24"/>
        </w:rPr>
        <w:t xml:space="preserve"> članova Komisije za ocjenu podobnosti teme doktorske disertacije</w:t>
      </w:r>
      <w:r w:rsidRPr="009F6E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6E0F">
        <w:rPr>
          <w:rFonts w:ascii="Times New Roman" w:hAnsi="Times New Roman" w:cs="Times New Roman"/>
          <w:b/>
          <w:i/>
          <w:sz w:val="24"/>
          <w:szCs w:val="24"/>
        </w:rPr>
        <w:t>„IDEJA EMANCIPACIJE U SAVREMENOJ POLITIČKOJ TEORIJI“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0F"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  <w:r w:rsidRPr="009F6E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6E0F">
        <w:rPr>
          <w:rFonts w:ascii="Times New Roman" w:hAnsi="Times New Roman" w:cs="Times New Roman"/>
          <w:b/>
          <w:i/>
          <w:sz w:val="24"/>
          <w:szCs w:val="24"/>
        </w:rPr>
        <w:t xml:space="preserve">JASMINA HASANOVIĆA, MA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u sastavu: </w:t>
      </w:r>
    </w:p>
    <w:p w:rsidR="009F6E0F" w:rsidRPr="009F6E0F" w:rsidRDefault="009F6E0F" w:rsidP="009F6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E0F" w:rsidRPr="009F6E0F" w:rsidRDefault="009F6E0F" w:rsidP="009F6E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Dr. Esad Zgodić, profesor emeritus - predsjednik,</w:t>
      </w:r>
    </w:p>
    <w:p w:rsidR="009F6E0F" w:rsidRPr="009F6E0F" w:rsidRDefault="009F6E0F" w:rsidP="009F6E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Dr. Nerzuk Ćurak, redovni profesor - član,</w:t>
      </w:r>
    </w:p>
    <w:p w:rsidR="009F6E0F" w:rsidRDefault="009F6E0F" w:rsidP="009F6E0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Dr. Asim Mujkić, redovni profesor - član.</w:t>
      </w:r>
    </w:p>
    <w:p w:rsidR="009F6E0F" w:rsidRPr="009F6E0F" w:rsidRDefault="009F6E0F" w:rsidP="009F6E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3D" w:rsidRPr="009F6E0F" w:rsidRDefault="009F6E0F" w:rsidP="009F6E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N</w:t>
      </w:r>
      <w:r w:rsidR="00092E3D" w:rsidRPr="009F6E0F">
        <w:rPr>
          <w:rFonts w:ascii="Times New Roman" w:hAnsi="Times New Roman" w:cs="Times New Roman"/>
          <w:b/>
          <w:sz w:val="24"/>
          <w:szCs w:val="24"/>
        </w:rPr>
        <w:t xml:space="preserve">ije u suprotnosti sa </w:t>
      </w:r>
      <w:r w:rsidRPr="009F6E0F">
        <w:rPr>
          <w:rFonts w:ascii="Times New Roman" w:hAnsi="Times New Roman" w:cs="Times New Roman"/>
          <w:b/>
          <w:sz w:val="24"/>
          <w:szCs w:val="24"/>
        </w:rPr>
        <w:t>članom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 135. Stav (3) tačka i) Zakona o visokom obrazovanju (Službene novine Kantona Sarajevo br: 33/17), član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 104. Statuta Univerziteta u Sarajevu i član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 36. a u vezi člana 34. Pravila studiranja za treći ciklus studija na Univerzitetu u Sarajevu</w:t>
      </w:r>
    </w:p>
    <w:p w:rsidR="00092E3D" w:rsidRPr="009F6E0F" w:rsidRDefault="00092E3D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3D" w:rsidRPr="009F6E0F" w:rsidRDefault="00092E3D" w:rsidP="00B170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:rsidR="00092E3D" w:rsidRPr="009F6E0F" w:rsidRDefault="00092E3D" w:rsidP="00B170D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92E3D" w:rsidRPr="009F6E0F" w:rsidRDefault="00092E3D" w:rsidP="00B170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:rsidR="00092E3D" w:rsidRPr="009F6E0F" w:rsidRDefault="00092E3D" w:rsidP="00B17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11.11.2019. godine</w:t>
      </w:r>
    </w:p>
    <w:p w:rsidR="00092E3D" w:rsidRPr="009F6E0F" w:rsidRDefault="00092E3D" w:rsidP="00B17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2E3D" w:rsidRPr="009F6E0F" w:rsidRDefault="00092E3D" w:rsidP="00B17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:rsidR="00092E3D" w:rsidRPr="009F6E0F" w:rsidRDefault="00092E3D" w:rsidP="009F6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  <w:bookmarkStart w:id="0" w:name="_GoBack"/>
      <w:bookmarkEnd w:id="0"/>
    </w:p>
    <w:p w:rsidR="00092E3D" w:rsidRPr="009F6E0F" w:rsidRDefault="00092E3D" w:rsidP="00B170D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92E3D" w:rsidRPr="009F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23"/>
  </w:num>
  <w:num w:numId="16">
    <w:abstractNumId w:val="29"/>
  </w:num>
  <w:num w:numId="17">
    <w:abstractNumId w:val="4"/>
  </w:num>
  <w:num w:numId="18">
    <w:abstractNumId w:val="26"/>
  </w:num>
  <w:num w:numId="19">
    <w:abstractNumId w:val="27"/>
  </w:num>
  <w:num w:numId="20">
    <w:abstractNumId w:val="20"/>
  </w:num>
  <w:num w:numId="21">
    <w:abstractNumId w:val="19"/>
  </w:num>
  <w:num w:numId="22">
    <w:abstractNumId w:val="25"/>
  </w:num>
  <w:num w:numId="23">
    <w:abstractNumId w:val="15"/>
  </w:num>
  <w:num w:numId="24">
    <w:abstractNumId w:val="21"/>
  </w:num>
  <w:num w:numId="25">
    <w:abstractNumId w:val="12"/>
  </w:num>
  <w:num w:numId="26">
    <w:abstractNumId w:val="22"/>
  </w:num>
  <w:num w:numId="27">
    <w:abstractNumId w:val="17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E0D20"/>
    <w:rsid w:val="000E5F2F"/>
    <w:rsid w:val="000F55CF"/>
    <w:rsid w:val="00122F7B"/>
    <w:rsid w:val="00132059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6739"/>
    <w:rsid w:val="002F260C"/>
    <w:rsid w:val="00307BD7"/>
    <w:rsid w:val="00325CB2"/>
    <w:rsid w:val="00337EA7"/>
    <w:rsid w:val="00340F8B"/>
    <w:rsid w:val="003469CE"/>
    <w:rsid w:val="003479A9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F312C"/>
    <w:rsid w:val="00707991"/>
    <w:rsid w:val="00737D9A"/>
    <w:rsid w:val="00753468"/>
    <w:rsid w:val="007722DD"/>
    <w:rsid w:val="00773F44"/>
    <w:rsid w:val="007C363F"/>
    <w:rsid w:val="007D15DE"/>
    <w:rsid w:val="008069DA"/>
    <w:rsid w:val="00810F15"/>
    <w:rsid w:val="008123BE"/>
    <w:rsid w:val="00834CDD"/>
    <w:rsid w:val="00854118"/>
    <w:rsid w:val="00856796"/>
    <w:rsid w:val="008919EB"/>
    <w:rsid w:val="008923C8"/>
    <w:rsid w:val="0089625B"/>
    <w:rsid w:val="00975715"/>
    <w:rsid w:val="00993460"/>
    <w:rsid w:val="009A1392"/>
    <w:rsid w:val="009C353A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C7C41"/>
    <w:rsid w:val="00CD5E92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4F3C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567B1"/>
    <w:rsid w:val="00F609E0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121</cp:revision>
  <cp:lastPrinted>2019-10-07T15:42:00Z</cp:lastPrinted>
  <dcterms:created xsi:type="dcterms:W3CDTF">2018-11-08T10:21:00Z</dcterms:created>
  <dcterms:modified xsi:type="dcterms:W3CDTF">2019-11-11T14:27:00Z</dcterms:modified>
</cp:coreProperties>
</file>