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F2763" w14:textId="77777777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B229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64C9559" wp14:editId="730A71C3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6D329" w14:textId="77777777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noProof/>
          <w:color w:val="006A8B"/>
        </w:rPr>
        <w:sectPr w:rsidR="000B2CD7" w:rsidRPr="007B2292" w:rsidSect="000B2C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16" w:right="1701" w:bottom="567" w:left="1701" w:header="567" w:footer="567" w:gutter="0"/>
          <w:cols w:space="708"/>
          <w:titlePg/>
          <w:docGrid w:linePitch="360"/>
        </w:sectPr>
      </w:pPr>
    </w:p>
    <w:p w14:paraId="3A2FAFB3" w14:textId="77777777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noProof/>
        </w:rPr>
        <w:sectPr w:rsidR="000B2CD7" w:rsidRPr="007B2292" w:rsidSect="0091688F">
          <w:type w:val="continuous"/>
          <w:pgSz w:w="11906" w:h="16838" w:code="9"/>
          <w:pgMar w:top="1716" w:right="1701" w:bottom="567" w:left="1701" w:header="567" w:footer="567" w:gutter="0"/>
          <w:cols w:space="708"/>
          <w:titlePg/>
          <w:docGrid w:linePitch="360"/>
        </w:sectPr>
      </w:pPr>
    </w:p>
    <w:p w14:paraId="52743DC4" w14:textId="77777777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FFFF" w:themeColor="background1"/>
        </w:rPr>
      </w:pPr>
    </w:p>
    <w:p w14:paraId="50727CF1" w14:textId="77777777" w:rsidR="000B2CD7" w:rsidRPr="007B2292" w:rsidRDefault="000B2CD7" w:rsidP="007B2292">
      <w:pPr>
        <w:pStyle w:val="Amount"/>
        <w:spacing w:line="240" w:lineRule="auto"/>
        <w:jc w:val="both"/>
        <w:rPr>
          <w:rFonts w:ascii="Times New Roman" w:hAnsi="Times New Roman"/>
          <w:b/>
          <w:bCs/>
          <w:noProof/>
          <w:sz w:val="22"/>
          <w:szCs w:val="22"/>
          <w:lang w:val="bs-Latn-BA"/>
        </w:rPr>
      </w:pPr>
    </w:p>
    <w:p w14:paraId="5330033D" w14:textId="77777777" w:rsidR="000B2CD7" w:rsidRPr="007B2292" w:rsidRDefault="000B2CD7" w:rsidP="007B2292">
      <w:pPr>
        <w:pStyle w:val="Amount"/>
        <w:spacing w:line="240" w:lineRule="auto"/>
        <w:jc w:val="both"/>
        <w:rPr>
          <w:rFonts w:ascii="Times New Roman" w:hAnsi="Times New Roman"/>
          <w:b/>
          <w:bCs/>
          <w:noProof/>
          <w:sz w:val="22"/>
          <w:szCs w:val="22"/>
          <w:lang w:val="bs-Latn-BA"/>
        </w:rPr>
      </w:pPr>
      <w:r w:rsidRPr="007B2292">
        <w:rPr>
          <w:rFonts w:ascii="Times New Roman" w:hAnsi="Times New Roman"/>
          <w:b/>
          <w:bCs/>
          <w:noProof/>
          <w:sz w:val="22"/>
          <w:szCs w:val="22"/>
          <w:lang w:val="bs-Latn-BA"/>
        </w:rPr>
        <w:t>UNIVERZITET U SARAJEVU</w:t>
      </w:r>
    </w:p>
    <w:p w14:paraId="73F92541" w14:textId="77777777" w:rsidR="000B2CD7" w:rsidRPr="007B2292" w:rsidRDefault="000B2CD7" w:rsidP="007B2292">
      <w:pPr>
        <w:pStyle w:val="Amount"/>
        <w:spacing w:line="240" w:lineRule="auto"/>
        <w:jc w:val="both"/>
        <w:rPr>
          <w:rFonts w:ascii="Times New Roman" w:hAnsi="Times New Roman"/>
          <w:b/>
          <w:bCs/>
          <w:noProof/>
          <w:sz w:val="22"/>
          <w:szCs w:val="22"/>
          <w:lang w:val="bs-Latn-BA"/>
        </w:rPr>
      </w:pPr>
      <w:r w:rsidRPr="007B2292">
        <w:rPr>
          <w:rFonts w:ascii="Times New Roman" w:hAnsi="Times New Roman"/>
          <w:b/>
          <w:bCs/>
          <w:noProof/>
          <w:sz w:val="22"/>
          <w:szCs w:val="22"/>
          <w:lang w:val="bs-Latn-BA"/>
        </w:rPr>
        <w:t>FAKULTET POLITIČKIH NAUKA</w:t>
      </w:r>
    </w:p>
    <w:p w14:paraId="3817369C" w14:textId="77777777" w:rsidR="000B2CD7" w:rsidRPr="007B2292" w:rsidRDefault="000B2CD7" w:rsidP="007B2292">
      <w:pPr>
        <w:pStyle w:val="Amount"/>
        <w:spacing w:line="240" w:lineRule="auto"/>
        <w:jc w:val="both"/>
        <w:rPr>
          <w:rFonts w:ascii="Times New Roman" w:hAnsi="Times New Roman"/>
          <w:b/>
          <w:bCs/>
          <w:noProof/>
          <w:sz w:val="22"/>
          <w:szCs w:val="22"/>
          <w:lang w:val="bs-Latn-BA"/>
        </w:rPr>
      </w:pPr>
      <w:r w:rsidRPr="007B2292">
        <w:rPr>
          <w:rFonts w:ascii="Times New Roman" w:hAnsi="Times New Roman"/>
          <w:b/>
          <w:bCs/>
          <w:noProof/>
          <w:sz w:val="22"/>
          <w:szCs w:val="22"/>
          <w:lang w:val="bs-Latn-BA"/>
        </w:rPr>
        <w:t>ODSJEK ZA SOCIOLOGIJU</w:t>
      </w:r>
    </w:p>
    <w:p w14:paraId="6D96CC38" w14:textId="2B303D2F" w:rsidR="000B2CD7" w:rsidRPr="007B2292" w:rsidRDefault="00FD2E91" w:rsidP="007B2292">
      <w:pPr>
        <w:pStyle w:val="Amount"/>
        <w:spacing w:line="240" w:lineRule="auto"/>
        <w:jc w:val="both"/>
        <w:rPr>
          <w:rFonts w:ascii="Times New Roman" w:hAnsi="Times New Roman"/>
          <w:b/>
          <w:bCs/>
          <w:noProof/>
          <w:sz w:val="22"/>
          <w:szCs w:val="22"/>
          <w:lang w:val="bs-Latn-BA"/>
        </w:rPr>
      </w:pPr>
      <w:r w:rsidRPr="007B2292">
        <w:rPr>
          <w:rFonts w:ascii="Times New Roman" w:hAnsi="Times New Roman"/>
          <w:b/>
          <w:bCs/>
          <w:noProof/>
          <w:sz w:val="22"/>
          <w:szCs w:val="22"/>
          <w:lang w:val="bs-Latn-BA"/>
        </w:rPr>
        <w:t xml:space="preserve">SARAJEVO, </w:t>
      </w:r>
      <w:r w:rsidR="003E6006">
        <w:rPr>
          <w:rFonts w:ascii="Times New Roman" w:hAnsi="Times New Roman"/>
          <w:b/>
          <w:bCs/>
          <w:noProof/>
          <w:sz w:val="22"/>
          <w:szCs w:val="22"/>
          <w:lang w:val="bs-Latn-BA"/>
        </w:rPr>
        <w:t>1</w:t>
      </w:r>
      <w:r w:rsidR="00B65E52" w:rsidRPr="007B2292">
        <w:rPr>
          <w:rFonts w:ascii="Times New Roman" w:hAnsi="Times New Roman"/>
          <w:b/>
          <w:bCs/>
          <w:noProof/>
          <w:sz w:val="22"/>
          <w:szCs w:val="22"/>
          <w:lang w:val="bs-Latn-BA"/>
        </w:rPr>
        <w:t>0</w:t>
      </w:r>
      <w:r w:rsidR="000B2CD7" w:rsidRPr="007B2292">
        <w:rPr>
          <w:rFonts w:ascii="Times New Roman" w:hAnsi="Times New Roman"/>
          <w:b/>
          <w:bCs/>
          <w:noProof/>
          <w:sz w:val="22"/>
          <w:szCs w:val="22"/>
          <w:lang w:val="bs-Latn-BA"/>
        </w:rPr>
        <w:t>.</w:t>
      </w:r>
      <w:r w:rsidRPr="007B2292">
        <w:rPr>
          <w:rFonts w:ascii="Times New Roman" w:hAnsi="Times New Roman"/>
          <w:b/>
          <w:bCs/>
          <w:noProof/>
          <w:sz w:val="22"/>
          <w:szCs w:val="22"/>
          <w:lang w:val="bs-Latn-BA"/>
        </w:rPr>
        <w:t>0</w:t>
      </w:r>
      <w:r w:rsidR="003E6006">
        <w:rPr>
          <w:rFonts w:ascii="Times New Roman" w:hAnsi="Times New Roman"/>
          <w:b/>
          <w:bCs/>
          <w:noProof/>
          <w:sz w:val="22"/>
          <w:szCs w:val="22"/>
          <w:lang w:val="bs-Latn-BA"/>
        </w:rPr>
        <w:t>9</w:t>
      </w:r>
      <w:r w:rsidR="000B2CD7" w:rsidRPr="007B2292">
        <w:rPr>
          <w:rFonts w:ascii="Times New Roman" w:hAnsi="Times New Roman"/>
          <w:b/>
          <w:bCs/>
          <w:noProof/>
          <w:sz w:val="22"/>
          <w:szCs w:val="22"/>
          <w:lang w:val="bs-Latn-BA"/>
        </w:rPr>
        <w:t>.2020. GODINE</w:t>
      </w:r>
    </w:p>
    <w:p w14:paraId="4D258078" w14:textId="77777777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32BE6CD0" w14:textId="20AF6242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 w:rsidRPr="007B2292">
        <w:rPr>
          <w:rFonts w:ascii="Times New Roman" w:hAnsi="Times New Roman" w:cs="Times New Roman"/>
          <w:b/>
          <w:noProof/>
        </w:rPr>
        <w:t xml:space="preserve">                                            </w:t>
      </w:r>
    </w:p>
    <w:p w14:paraId="035947A3" w14:textId="77777777" w:rsidR="001F2022" w:rsidRPr="007B2292" w:rsidRDefault="001F2022" w:rsidP="007B2292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4E612CA5" w14:textId="77777777" w:rsidR="000B2CD7" w:rsidRPr="007B2292" w:rsidRDefault="000B2CD7" w:rsidP="007B2292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7B2292">
        <w:rPr>
          <w:rFonts w:ascii="Times New Roman" w:hAnsi="Times New Roman" w:cs="Times New Roman"/>
          <w:b/>
          <w:noProof/>
        </w:rPr>
        <w:t>ZAPISNIK</w:t>
      </w:r>
    </w:p>
    <w:p w14:paraId="00FAA1EB" w14:textId="77777777" w:rsidR="000B2CD7" w:rsidRPr="007B2292" w:rsidRDefault="000B2CD7" w:rsidP="007B2292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14:paraId="0004D222" w14:textId="53FE07E4" w:rsidR="00BB6C90" w:rsidRPr="007B2292" w:rsidRDefault="00BB6C90" w:rsidP="007B229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14:paraId="53818FBE" w14:textId="77777777" w:rsidR="00BB6C90" w:rsidRPr="007B2292" w:rsidRDefault="00BB6C90" w:rsidP="007B2292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14:paraId="037E3273" w14:textId="32A2D5EA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  <w:r w:rsidRPr="007B2292">
        <w:rPr>
          <w:rFonts w:ascii="Times New Roman" w:hAnsi="Times New Roman" w:cs="Times New Roman"/>
          <w:b/>
          <w:bCs/>
          <w:noProof/>
        </w:rPr>
        <w:t xml:space="preserve">sa sjednice Odsjeka za sociologiju održane u </w:t>
      </w:r>
      <w:r w:rsidR="003E6006">
        <w:rPr>
          <w:rFonts w:ascii="Times New Roman" w:hAnsi="Times New Roman" w:cs="Times New Roman"/>
          <w:b/>
          <w:bCs/>
          <w:noProof/>
        </w:rPr>
        <w:t>četvrtak</w:t>
      </w:r>
      <w:r w:rsidRPr="007B2292">
        <w:rPr>
          <w:rFonts w:ascii="Times New Roman" w:hAnsi="Times New Roman" w:cs="Times New Roman"/>
          <w:b/>
          <w:bCs/>
          <w:noProof/>
        </w:rPr>
        <w:t xml:space="preserve">, </w:t>
      </w:r>
      <w:r w:rsidR="003E6006">
        <w:rPr>
          <w:rFonts w:ascii="Times New Roman" w:hAnsi="Times New Roman" w:cs="Times New Roman"/>
          <w:b/>
          <w:bCs/>
          <w:noProof/>
        </w:rPr>
        <w:t>1</w:t>
      </w:r>
      <w:r w:rsidR="00B65E52" w:rsidRPr="007B2292">
        <w:rPr>
          <w:rFonts w:ascii="Times New Roman" w:hAnsi="Times New Roman" w:cs="Times New Roman"/>
          <w:b/>
          <w:noProof/>
        </w:rPr>
        <w:t>0</w:t>
      </w:r>
      <w:r w:rsidR="00FD2E91" w:rsidRPr="007B2292">
        <w:rPr>
          <w:rFonts w:ascii="Times New Roman" w:hAnsi="Times New Roman" w:cs="Times New Roman"/>
          <w:b/>
          <w:noProof/>
        </w:rPr>
        <w:t>.0</w:t>
      </w:r>
      <w:r w:rsidR="003E6006">
        <w:rPr>
          <w:rFonts w:ascii="Times New Roman" w:hAnsi="Times New Roman" w:cs="Times New Roman"/>
          <w:b/>
          <w:noProof/>
        </w:rPr>
        <w:t>9</w:t>
      </w:r>
      <w:r w:rsidRPr="007B2292">
        <w:rPr>
          <w:rFonts w:ascii="Times New Roman" w:hAnsi="Times New Roman" w:cs="Times New Roman"/>
          <w:b/>
          <w:noProof/>
        </w:rPr>
        <w:t>.2020.</w:t>
      </w:r>
      <w:r w:rsidRPr="007B2292">
        <w:rPr>
          <w:rFonts w:ascii="Times New Roman" w:hAnsi="Times New Roman" w:cs="Times New Roman"/>
          <w:b/>
          <w:bCs/>
          <w:noProof/>
        </w:rPr>
        <w:t xml:space="preserve"> godine, u 1</w:t>
      </w:r>
      <w:r w:rsidR="003E6006">
        <w:rPr>
          <w:rFonts w:ascii="Times New Roman" w:hAnsi="Times New Roman" w:cs="Times New Roman"/>
          <w:b/>
          <w:bCs/>
          <w:noProof/>
        </w:rPr>
        <w:t>2</w:t>
      </w:r>
      <w:r w:rsidRPr="007B2292">
        <w:rPr>
          <w:rFonts w:ascii="Times New Roman" w:hAnsi="Times New Roman" w:cs="Times New Roman"/>
          <w:b/>
          <w:bCs/>
          <w:noProof/>
        </w:rPr>
        <w:t xml:space="preserve"> sati sa slijedećim dnevnim redom:</w:t>
      </w:r>
    </w:p>
    <w:p w14:paraId="1B622714" w14:textId="77777777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1F81FC6D" w14:textId="77777777" w:rsidR="000B2CD7" w:rsidRPr="007B2292" w:rsidRDefault="000B2CD7" w:rsidP="007B229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</w:rPr>
      </w:pPr>
    </w:p>
    <w:p w14:paraId="58BDAEBC" w14:textId="77777777" w:rsidR="000B2CD7" w:rsidRPr="007B2292" w:rsidRDefault="000B2CD7" w:rsidP="007B22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u w:val="single"/>
        </w:rPr>
      </w:pPr>
      <w:r w:rsidRPr="007B2292">
        <w:rPr>
          <w:rFonts w:ascii="Times New Roman" w:hAnsi="Times New Roman" w:cs="Times New Roman"/>
          <w:b/>
          <w:noProof/>
          <w:u w:val="single"/>
        </w:rPr>
        <w:t>Prisutni:</w:t>
      </w:r>
    </w:p>
    <w:p w14:paraId="7FE54F47" w14:textId="77777777" w:rsidR="000B2CD7" w:rsidRPr="007B2292" w:rsidRDefault="000B2CD7" w:rsidP="007B229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</w:rPr>
      </w:pPr>
    </w:p>
    <w:p w14:paraId="1B1F4B62" w14:textId="1A9FB3D1" w:rsidR="000B2CD7" w:rsidRPr="007B2292" w:rsidRDefault="000B2CD7" w:rsidP="001B1EE3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</w:rPr>
      </w:pPr>
      <w:r w:rsidRPr="007B2292">
        <w:rPr>
          <w:rFonts w:ascii="Times New Roman" w:hAnsi="Times New Roman" w:cs="Times New Roman"/>
          <w:noProof/>
        </w:rPr>
        <w:t xml:space="preserve">prof. dr. Dželal Ibraković, </w:t>
      </w:r>
      <w:r w:rsidR="001B1EE3" w:rsidRPr="007B2292">
        <w:rPr>
          <w:rFonts w:ascii="Times New Roman" w:hAnsi="Times New Roman" w:cs="Times New Roman"/>
          <w:noProof/>
        </w:rPr>
        <w:t>prof. dr. Dino Abazović</w:t>
      </w:r>
      <w:r w:rsidRPr="007B2292">
        <w:rPr>
          <w:rFonts w:ascii="Times New Roman" w:hAnsi="Times New Roman" w:cs="Times New Roman"/>
          <w:noProof/>
        </w:rPr>
        <w:t>, prof. dr. Merima Čamo</w:t>
      </w:r>
      <w:r w:rsidR="00720BC8" w:rsidRPr="007B2292">
        <w:rPr>
          <w:rFonts w:ascii="Times New Roman" w:hAnsi="Times New Roman" w:cs="Times New Roman"/>
          <w:noProof/>
        </w:rPr>
        <w:t xml:space="preserve">, </w:t>
      </w:r>
      <w:r w:rsidR="00455FDE" w:rsidRPr="007B2292">
        <w:rPr>
          <w:rFonts w:ascii="Times New Roman" w:hAnsi="Times New Roman" w:cs="Times New Roman"/>
          <w:noProof/>
        </w:rPr>
        <w:t>prof. dr. Halima Sofradžija</w:t>
      </w:r>
      <w:r w:rsidR="00455FDE">
        <w:rPr>
          <w:rFonts w:ascii="Times New Roman" w:hAnsi="Times New Roman" w:cs="Times New Roman"/>
          <w:noProof/>
        </w:rPr>
        <w:t>,</w:t>
      </w:r>
      <w:r w:rsidR="00455FDE">
        <w:rPr>
          <w:rFonts w:ascii="Times New Roman" w:hAnsi="Times New Roman" w:cs="Times New Roman"/>
          <w:noProof/>
        </w:rPr>
        <w:t xml:space="preserve"> </w:t>
      </w:r>
      <w:r w:rsidR="006168FB" w:rsidRPr="007B2292">
        <w:rPr>
          <w:rFonts w:ascii="Times New Roman" w:hAnsi="Times New Roman" w:cs="Times New Roman"/>
          <w:noProof/>
        </w:rPr>
        <w:t>prof. dr. Lejla Mušić</w:t>
      </w:r>
      <w:r w:rsidR="006168FB">
        <w:rPr>
          <w:rFonts w:ascii="Times New Roman" w:hAnsi="Times New Roman" w:cs="Times New Roman"/>
          <w:noProof/>
        </w:rPr>
        <w:t xml:space="preserve">, </w:t>
      </w:r>
      <w:r w:rsidR="00455FDE" w:rsidRPr="007B2292">
        <w:rPr>
          <w:rFonts w:ascii="Times New Roman" w:hAnsi="Times New Roman" w:cs="Times New Roman"/>
          <w:noProof/>
        </w:rPr>
        <w:t>prof. dr. Adnan Džafić</w:t>
      </w:r>
      <w:r w:rsidR="00455FDE">
        <w:rPr>
          <w:rFonts w:ascii="Times New Roman" w:hAnsi="Times New Roman" w:cs="Times New Roman"/>
          <w:noProof/>
        </w:rPr>
        <w:t xml:space="preserve"> </w:t>
      </w:r>
      <w:r w:rsidRPr="007B2292">
        <w:rPr>
          <w:rFonts w:ascii="Times New Roman" w:hAnsi="Times New Roman" w:cs="Times New Roman"/>
          <w:noProof/>
        </w:rPr>
        <w:t>prof</w:t>
      </w:r>
      <w:r w:rsidR="00FD2E91" w:rsidRPr="007B2292">
        <w:rPr>
          <w:rFonts w:ascii="Times New Roman" w:hAnsi="Times New Roman" w:cs="Times New Roman"/>
          <w:noProof/>
        </w:rPr>
        <w:t>. dr. Valida Repovac</w:t>
      </w:r>
      <w:r w:rsidR="001F2022" w:rsidRPr="007B2292">
        <w:rPr>
          <w:rFonts w:ascii="Times New Roman" w:hAnsi="Times New Roman" w:cs="Times New Roman"/>
          <w:noProof/>
        </w:rPr>
        <w:t xml:space="preserve"> </w:t>
      </w:r>
      <w:r w:rsidR="00FD2E91" w:rsidRPr="007B2292">
        <w:rPr>
          <w:rFonts w:ascii="Times New Roman" w:hAnsi="Times New Roman" w:cs="Times New Roman"/>
          <w:noProof/>
        </w:rPr>
        <w:t xml:space="preserve">Nikšić, </w:t>
      </w:r>
      <w:r w:rsidR="009E61A0" w:rsidRPr="007B2292">
        <w:rPr>
          <w:rFonts w:ascii="Times New Roman" w:hAnsi="Times New Roman" w:cs="Times New Roman"/>
          <w:noProof/>
        </w:rPr>
        <w:t xml:space="preserve">prof. dr. Mirza Emirhafizović, </w:t>
      </w:r>
      <w:r w:rsidRPr="007B2292">
        <w:rPr>
          <w:rFonts w:ascii="Times New Roman" w:hAnsi="Times New Roman" w:cs="Times New Roman"/>
          <w:noProof/>
        </w:rPr>
        <w:t xml:space="preserve">doc. dr. Sarina Bakić, </w:t>
      </w:r>
      <w:r w:rsidR="009E61A0" w:rsidRPr="007B2292">
        <w:rPr>
          <w:rFonts w:ascii="Times New Roman" w:hAnsi="Times New Roman" w:cs="Times New Roman"/>
          <w:noProof/>
        </w:rPr>
        <w:t xml:space="preserve">doc. dr. Amer Osmić, </w:t>
      </w:r>
      <w:r w:rsidR="00E256E8" w:rsidRPr="007B2292">
        <w:rPr>
          <w:rFonts w:ascii="Times New Roman" w:hAnsi="Times New Roman" w:cs="Times New Roman"/>
          <w:noProof/>
        </w:rPr>
        <w:t>doc. dr. Samir Forić</w:t>
      </w:r>
      <w:r w:rsidR="00FD2E91" w:rsidRPr="007B2292">
        <w:rPr>
          <w:rFonts w:ascii="Times New Roman" w:hAnsi="Times New Roman" w:cs="Times New Roman"/>
          <w:noProof/>
        </w:rPr>
        <w:t xml:space="preserve">, </w:t>
      </w:r>
      <w:r w:rsidR="000B0618" w:rsidRPr="007B2292">
        <w:rPr>
          <w:rFonts w:ascii="Times New Roman" w:hAnsi="Times New Roman" w:cs="Times New Roman"/>
          <w:noProof/>
        </w:rPr>
        <w:t xml:space="preserve">v.ass. </w:t>
      </w:r>
      <w:r w:rsidRPr="007B2292">
        <w:rPr>
          <w:rFonts w:ascii="Times New Roman" w:hAnsi="Times New Roman" w:cs="Times New Roman"/>
          <w:noProof/>
        </w:rPr>
        <w:t xml:space="preserve">Abdel Alibegović. </w:t>
      </w:r>
    </w:p>
    <w:p w14:paraId="1A9BBA5B" w14:textId="77777777" w:rsidR="000B2CD7" w:rsidRPr="007B2292" w:rsidRDefault="000B2CD7" w:rsidP="007B229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</w:rPr>
      </w:pPr>
    </w:p>
    <w:p w14:paraId="63490109" w14:textId="77777777" w:rsidR="000B2CD7" w:rsidRPr="007B2292" w:rsidRDefault="000B2CD7" w:rsidP="007B22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u w:val="single"/>
        </w:rPr>
      </w:pPr>
      <w:r w:rsidRPr="007B2292">
        <w:rPr>
          <w:rFonts w:ascii="Times New Roman" w:hAnsi="Times New Roman" w:cs="Times New Roman"/>
          <w:b/>
          <w:bCs/>
          <w:noProof/>
          <w:u w:val="single"/>
        </w:rPr>
        <w:t>Odsutni:</w:t>
      </w:r>
    </w:p>
    <w:p w14:paraId="02B99728" w14:textId="77777777" w:rsidR="000B2CD7" w:rsidRPr="007B2292" w:rsidRDefault="000B2CD7" w:rsidP="007B22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u w:val="single"/>
        </w:rPr>
      </w:pPr>
    </w:p>
    <w:p w14:paraId="07AA4096" w14:textId="23627461" w:rsidR="000B2CD7" w:rsidRPr="007B2292" w:rsidRDefault="001B1EE3" w:rsidP="007B229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</w:rPr>
      </w:pPr>
      <w:r w:rsidRPr="007B2292">
        <w:rPr>
          <w:rFonts w:ascii="Times New Roman" w:hAnsi="Times New Roman" w:cs="Times New Roman"/>
          <w:noProof/>
        </w:rPr>
        <w:t>prof. dr. Asim Mujkić</w:t>
      </w:r>
      <w:r>
        <w:rPr>
          <w:rFonts w:ascii="Times New Roman" w:hAnsi="Times New Roman" w:cs="Times New Roman"/>
          <w:noProof/>
        </w:rPr>
        <w:t xml:space="preserve"> </w:t>
      </w:r>
      <w:r w:rsidRPr="007B2292">
        <w:rPr>
          <w:rFonts w:ascii="Times New Roman" w:hAnsi="Times New Roman" w:cs="Times New Roman"/>
          <w:noProof/>
        </w:rPr>
        <w:t>(opravdano)</w:t>
      </w:r>
      <w:r>
        <w:rPr>
          <w:rFonts w:ascii="Times New Roman" w:hAnsi="Times New Roman" w:cs="Times New Roman"/>
          <w:noProof/>
        </w:rPr>
        <w:t>,</w:t>
      </w:r>
      <w:r w:rsidRPr="007B2292">
        <w:rPr>
          <w:rFonts w:ascii="Times New Roman" w:hAnsi="Times New Roman" w:cs="Times New Roman"/>
          <w:noProof/>
        </w:rPr>
        <w:t xml:space="preserve"> </w:t>
      </w:r>
      <w:r w:rsidR="009E61A0" w:rsidRPr="007B2292">
        <w:rPr>
          <w:rFonts w:ascii="Times New Roman" w:hAnsi="Times New Roman" w:cs="Times New Roman"/>
          <w:noProof/>
        </w:rPr>
        <w:t xml:space="preserve">prof. dr. Šaćir Filandra (opravdano), </w:t>
      </w:r>
      <w:r w:rsidR="000B2CD7" w:rsidRPr="007B2292">
        <w:rPr>
          <w:rFonts w:ascii="Times New Roman" w:hAnsi="Times New Roman" w:cs="Times New Roman"/>
          <w:noProof/>
        </w:rPr>
        <w:t>prof. dr. Senadin Lavić (opravdano)</w:t>
      </w:r>
      <w:r w:rsidR="00455FDE">
        <w:rPr>
          <w:rFonts w:ascii="Times New Roman" w:hAnsi="Times New Roman" w:cs="Times New Roman"/>
          <w:noProof/>
        </w:rPr>
        <w:t>.</w:t>
      </w:r>
    </w:p>
    <w:p w14:paraId="297C7636" w14:textId="77777777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298F3330" w14:textId="07489D75" w:rsidR="00BB6C90" w:rsidRDefault="00BB6C90" w:rsidP="007B229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FFFF" w:themeColor="background1"/>
        </w:rPr>
      </w:pPr>
    </w:p>
    <w:p w14:paraId="675AF42F" w14:textId="77777777" w:rsidR="003E6006" w:rsidRPr="007B2292" w:rsidRDefault="003E6006" w:rsidP="003E6006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 w:rsidRPr="007B2292">
        <w:rPr>
          <w:rFonts w:ascii="Times New Roman" w:hAnsi="Times New Roman" w:cs="Times New Roman"/>
          <w:b/>
          <w:noProof/>
        </w:rPr>
        <w:t>Dnevni red:</w:t>
      </w:r>
    </w:p>
    <w:p w14:paraId="07CD3AF1" w14:textId="77777777" w:rsidR="003E6006" w:rsidRPr="007B2292" w:rsidRDefault="003E6006" w:rsidP="007B229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FFFF" w:themeColor="background1"/>
        </w:rPr>
      </w:pPr>
    </w:p>
    <w:p w14:paraId="5DA7EF8B" w14:textId="01621409" w:rsidR="003E6006" w:rsidRDefault="003E6006" w:rsidP="003E60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ED3E9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USVAJANJE ZAPISNIKA SA PRETHODNE SJEDNICE, ODRŽANE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30.06.2020.</w:t>
      </w:r>
      <w:r w:rsidRPr="00ED3E9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G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ODINE.;</w:t>
      </w:r>
    </w:p>
    <w:p w14:paraId="2AA7546B" w14:textId="77777777" w:rsidR="003E6006" w:rsidRDefault="003E6006" w:rsidP="003E600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5EA4376" w14:textId="705E5AB8" w:rsidR="003E6006" w:rsidRPr="003E6006" w:rsidRDefault="003E6006" w:rsidP="003E600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noProof/>
        </w:rPr>
      </w:pPr>
      <w:r w:rsidRPr="007B2292">
        <w:rPr>
          <w:rFonts w:ascii="Times New Roman" w:hAnsi="Times New Roman" w:cs="Times New Roman"/>
          <w:b/>
          <w:i/>
          <w:iCs/>
          <w:noProof/>
        </w:rPr>
        <w:t>Zaključak: Odsjek je jednoglasno usvojio zapisnik sa sjednice.</w:t>
      </w:r>
    </w:p>
    <w:p w14:paraId="0E9D8EFA" w14:textId="77777777" w:rsidR="003E6006" w:rsidRPr="00454F15" w:rsidRDefault="003E6006" w:rsidP="003E600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D82BA60" w14:textId="333D5456" w:rsidR="003E6006" w:rsidRDefault="003E6006" w:rsidP="003E600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  <w:lang w:val="hr-HR"/>
        </w:rPr>
      </w:pPr>
      <w:r w:rsidRPr="00ED3E98">
        <w:rPr>
          <w:rFonts w:ascii="Times New Roman" w:hAnsi="Times New Roman" w:cs="Times New Roman"/>
          <w:bCs/>
          <w:lang w:val="hr-HR"/>
        </w:rPr>
        <w:t>MASTER</w:t>
      </w:r>
      <w:r>
        <w:rPr>
          <w:rFonts w:ascii="Times New Roman" w:hAnsi="Times New Roman" w:cs="Times New Roman"/>
          <w:bCs/>
          <w:lang w:val="hr-HR"/>
        </w:rPr>
        <w:t xml:space="preserve">/MAGISTARSKI STUDIJ; </w:t>
      </w:r>
    </w:p>
    <w:p w14:paraId="52D9467A" w14:textId="3B61791D" w:rsidR="00DF02EB" w:rsidRDefault="00DF02EB" w:rsidP="00DF02EB">
      <w:pPr>
        <w:jc w:val="both"/>
        <w:rPr>
          <w:rFonts w:ascii="Times New Roman" w:hAnsi="Times New Roman" w:cs="Times New Roman"/>
          <w:bCs/>
          <w:lang w:val="hr-HR"/>
        </w:rPr>
      </w:pPr>
    </w:p>
    <w:p w14:paraId="470119DF" w14:textId="77777777" w:rsidR="00784E49" w:rsidRPr="007B2292" w:rsidRDefault="00784E49" w:rsidP="00784E4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noProof/>
          <w:lang w:val="hr-BA"/>
        </w:rPr>
      </w:pPr>
      <w:bookmarkStart w:id="0" w:name="_Hlk42089811"/>
      <w:r w:rsidRPr="007B2292">
        <w:rPr>
          <w:rFonts w:ascii="Times New Roman" w:hAnsi="Times New Roman" w:cs="Times New Roman"/>
          <w:b/>
          <w:i/>
          <w:noProof/>
        </w:rPr>
        <w:t xml:space="preserve">Zaključak: </w:t>
      </w:r>
      <w:r w:rsidRPr="007B2292">
        <w:rPr>
          <w:rFonts w:ascii="Times New Roman" w:hAnsi="Times New Roman" w:cs="Times New Roman"/>
          <w:b/>
          <w:i/>
          <w:iCs/>
          <w:noProof/>
        </w:rPr>
        <w:t>Odsjek je jednoglasno usvojio</w:t>
      </w:r>
      <w:r>
        <w:rPr>
          <w:rFonts w:ascii="Times New Roman" w:hAnsi="Times New Roman" w:cs="Times New Roman"/>
          <w:b/>
          <w:i/>
          <w:iCs/>
          <w:noProof/>
        </w:rPr>
        <w:t xml:space="preserve"> </w:t>
      </w:r>
      <w:r w:rsidRPr="007B2292">
        <w:rPr>
          <w:rFonts w:ascii="Times New Roman" w:hAnsi="Times New Roman" w:cs="Times New Roman"/>
          <w:b/>
          <w:i/>
          <w:noProof/>
        </w:rPr>
        <w:t>Spisak završnih radova sa terminima odbrana.</w:t>
      </w:r>
    </w:p>
    <w:p w14:paraId="53989FFE" w14:textId="77777777" w:rsidR="00784E49" w:rsidRPr="007B2292" w:rsidRDefault="00784E49" w:rsidP="00903568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  <w:bookmarkStart w:id="1" w:name="_Hlk44511247"/>
      <w:bookmarkEnd w:id="0"/>
    </w:p>
    <w:p w14:paraId="07F1C019" w14:textId="77777777" w:rsidR="007B6A33" w:rsidRDefault="007B6A33" w:rsidP="00784E49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</w:p>
    <w:p w14:paraId="5897699F" w14:textId="77777777" w:rsidR="007B6A33" w:rsidRDefault="007B6A33" w:rsidP="00784E49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</w:p>
    <w:p w14:paraId="1779F065" w14:textId="77777777" w:rsidR="007B6A33" w:rsidRDefault="007B6A33" w:rsidP="00784E49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</w:p>
    <w:p w14:paraId="1E84C765" w14:textId="77777777" w:rsidR="007B6A33" w:rsidRDefault="007B6A33" w:rsidP="00784E49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</w:p>
    <w:p w14:paraId="0D2D7424" w14:textId="77777777" w:rsidR="007B6A33" w:rsidRDefault="007B6A33" w:rsidP="00784E49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</w:p>
    <w:p w14:paraId="12F7EC81" w14:textId="77777777" w:rsidR="007B6A33" w:rsidRDefault="007B6A33" w:rsidP="00784E49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</w:p>
    <w:p w14:paraId="213EB67B" w14:textId="23CD385C" w:rsidR="00784E49" w:rsidRPr="007B2292" w:rsidRDefault="00784E49" w:rsidP="00784E49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  <w:r>
        <w:rPr>
          <w:rFonts w:ascii="Times New Roman" w:hAnsi="Times New Roman" w:cs="Times New Roman"/>
          <w:b/>
          <w:lang w:val="hr-BA"/>
        </w:rPr>
        <w:lastRenderedPageBreak/>
        <w:t xml:space="preserve">ZAVRŠNI RADOVI - </w:t>
      </w:r>
      <w:r w:rsidRPr="007B2292">
        <w:rPr>
          <w:rFonts w:ascii="Times New Roman" w:hAnsi="Times New Roman" w:cs="Times New Roman"/>
          <w:b/>
          <w:lang w:val="hr-BA"/>
        </w:rPr>
        <w:t>ODSJEKA SOCIOLOGIJA (3+2)</w:t>
      </w:r>
      <w:r>
        <w:rPr>
          <w:rFonts w:ascii="Times New Roman" w:hAnsi="Times New Roman" w:cs="Times New Roman"/>
          <w:b/>
          <w:lang w:val="hr-BA"/>
        </w:rPr>
        <w:t xml:space="preserve"> - </w:t>
      </w:r>
      <w:r>
        <w:rPr>
          <w:rFonts w:ascii="Times New Roman" w:hAnsi="Times New Roman" w:cs="Times New Roman"/>
          <w:b/>
          <w:bCs/>
        </w:rPr>
        <w:t>SEPTEMBAR</w:t>
      </w:r>
      <w:r w:rsidRPr="00D26924">
        <w:rPr>
          <w:rFonts w:ascii="Times New Roman" w:hAnsi="Times New Roman" w:cs="Times New Roman"/>
          <w:b/>
          <w:bCs/>
        </w:rPr>
        <w:t xml:space="preserve"> 2020</w:t>
      </w:r>
    </w:p>
    <w:p w14:paraId="7DEB530A" w14:textId="77777777" w:rsidR="00784E49" w:rsidRPr="007B2292" w:rsidRDefault="00784E49" w:rsidP="00784E49">
      <w:pPr>
        <w:tabs>
          <w:tab w:val="left" w:pos="13425"/>
        </w:tabs>
        <w:spacing w:line="240" w:lineRule="auto"/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10"/>
        <w:gridCol w:w="1400"/>
        <w:gridCol w:w="2937"/>
        <w:gridCol w:w="1558"/>
        <w:gridCol w:w="1667"/>
        <w:gridCol w:w="1735"/>
      </w:tblGrid>
      <w:tr w:rsidR="00784E49" w:rsidRPr="007B2292" w14:paraId="60C3D634" w14:textId="77777777" w:rsidTr="00784E49">
        <w:trPr>
          <w:cantSplit/>
          <w:trHeight w:val="782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7DD95FA" w14:textId="77777777" w:rsidR="00784E49" w:rsidRPr="007B2292" w:rsidRDefault="00784E49" w:rsidP="003D6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514667844"/>
            <w:r w:rsidRPr="007B2292">
              <w:rPr>
                <w:rFonts w:ascii="Times New Roman" w:hAnsi="Times New Roman" w:cs="Times New Roman"/>
                <w:b/>
                <w:bCs/>
              </w:rPr>
              <w:t>REDNI BROJ</w:t>
            </w:r>
          </w:p>
        </w:tc>
        <w:tc>
          <w:tcPr>
            <w:tcW w:w="1400" w:type="dxa"/>
            <w:shd w:val="clear" w:color="auto" w:fill="FFFFFF"/>
            <w:tcMar>
              <w:left w:w="93" w:type="dxa"/>
            </w:tcMar>
            <w:vAlign w:val="center"/>
          </w:tcPr>
          <w:p w14:paraId="1ACF6EAA" w14:textId="77777777" w:rsidR="00784E49" w:rsidRPr="007B2292" w:rsidRDefault="00784E49" w:rsidP="003D6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292">
              <w:rPr>
                <w:rFonts w:ascii="Times New Roman" w:hAnsi="Times New Roman" w:cs="Times New Roman"/>
                <w:b/>
                <w:bCs/>
              </w:rPr>
              <w:t>PREZIME I IME STUDENTA (br. indexa)</w:t>
            </w:r>
          </w:p>
        </w:tc>
        <w:tc>
          <w:tcPr>
            <w:tcW w:w="2937" w:type="dxa"/>
            <w:shd w:val="clear" w:color="auto" w:fill="FFFFFF"/>
            <w:tcMar>
              <w:left w:w="93" w:type="dxa"/>
            </w:tcMar>
            <w:vAlign w:val="center"/>
          </w:tcPr>
          <w:p w14:paraId="22D5373E" w14:textId="77777777" w:rsidR="00784E49" w:rsidRPr="007B2292" w:rsidRDefault="00784E49" w:rsidP="003D6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292">
              <w:rPr>
                <w:rFonts w:ascii="Times New Roman" w:hAnsi="Times New Roman" w:cs="Times New Roman"/>
                <w:b/>
                <w:bCs/>
              </w:rPr>
              <w:t>NAZIV TEME</w:t>
            </w:r>
          </w:p>
        </w:tc>
        <w:tc>
          <w:tcPr>
            <w:tcW w:w="1558" w:type="dxa"/>
            <w:shd w:val="clear" w:color="auto" w:fill="FFFFFF"/>
            <w:tcMar>
              <w:left w:w="93" w:type="dxa"/>
            </w:tcMar>
            <w:vAlign w:val="center"/>
          </w:tcPr>
          <w:p w14:paraId="68B503F0" w14:textId="77777777" w:rsidR="00784E49" w:rsidRPr="007B2292" w:rsidRDefault="00784E49" w:rsidP="003D6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292">
              <w:rPr>
                <w:rFonts w:ascii="Times New Roman" w:hAnsi="Times New Roman" w:cs="Times New Roman"/>
                <w:b/>
                <w:bCs/>
              </w:rPr>
              <w:t>MENTOR</w:t>
            </w:r>
          </w:p>
        </w:tc>
        <w:tc>
          <w:tcPr>
            <w:tcW w:w="1667" w:type="dxa"/>
            <w:shd w:val="clear" w:color="auto" w:fill="FFFFFF"/>
            <w:tcMar>
              <w:left w:w="93" w:type="dxa"/>
            </w:tcMar>
            <w:vAlign w:val="center"/>
          </w:tcPr>
          <w:p w14:paraId="0364F3CB" w14:textId="77777777" w:rsidR="00784E49" w:rsidRPr="007B2292" w:rsidRDefault="00784E49" w:rsidP="003D6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292">
              <w:rPr>
                <w:rFonts w:ascii="Times New Roman" w:hAnsi="Times New Roman" w:cs="Times New Roman"/>
                <w:b/>
                <w:bCs/>
              </w:rPr>
              <w:t>KOMISIJA</w:t>
            </w:r>
          </w:p>
        </w:tc>
        <w:tc>
          <w:tcPr>
            <w:tcW w:w="1735" w:type="dxa"/>
            <w:shd w:val="clear" w:color="auto" w:fill="FFFFFF"/>
            <w:vAlign w:val="center"/>
          </w:tcPr>
          <w:p w14:paraId="52E971E9" w14:textId="77777777" w:rsidR="00784E49" w:rsidRPr="007B2292" w:rsidRDefault="00784E49" w:rsidP="003D6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292">
              <w:rPr>
                <w:rFonts w:ascii="Times New Roman" w:hAnsi="Times New Roman" w:cs="Times New Roman"/>
                <w:b/>
                <w:bCs/>
              </w:rPr>
              <w:t>NAPOMENA/DATUM ODBRANE</w:t>
            </w:r>
          </w:p>
        </w:tc>
      </w:tr>
      <w:tr w:rsidR="00784E49" w:rsidRPr="007B2292" w14:paraId="3855247A" w14:textId="77777777" w:rsidTr="00784E49">
        <w:trPr>
          <w:cantSplit/>
          <w:trHeight w:val="2023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53FD6B92" w14:textId="77777777" w:rsidR="00784E49" w:rsidRPr="007B2292" w:rsidRDefault="00784E49" w:rsidP="003D6F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FFFFFF"/>
            <w:tcMar>
              <w:left w:w="93" w:type="dxa"/>
            </w:tcMar>
            <w:vAlign w:val="center"/>
          </w:tcPr>
          <w:p w14:paraId="3C14A258" w14:textId="77777777" w:rsidR="00784E49" w:rsidRDefault="00784E49" w:rsidP="003D6F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Semra Kadribegović</w:t>
            </w:r>
          </w:p>
          <w:p w14:paraId="7EA4EFCB" w14:textId="77777777" w:rsidR="00784E49" w:rsidRPr="007B2292" w:rsidRDefault="00784E49" w:rsidP="003D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(416/II-SOC)</w:t>
            </w:r>
          </w:p>
        </w:tc>
        <w:tc>
          <w:tcPr>
            <w:tcW w:w="2937" w:type="dxa"/>
            <w:shd w:val="clear" w:color="auto" w:fill="FFFFFF"/>
            <w:tcMar>
              <w:left w:w="93" w:type="dxa"/>
            </w:tcMar>
            <w:vAlign w:val="center"/>
          </w:tcPr>
          <w:p w14:paraId="1890392F" w14:textId="7EC81C9F" w:rsidR="00784E49" w:rsidRPr="00DF02EB" w:rsidRDefault="00784E49" w:rsidP="003D6FA7">
            <w:pPr>
              <w:tabs>
                <w:tab w:val="left" w:pos="720"/>
              </w:tabs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A"/>
                <w:lang w:val="hr-BA"/>
              </w:rPr>
            </w:pPr>
            <w:r w:rsidRPr="00DF02E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A"/>
                <w:lang w:val="hr-BA"/>
              </w:rPr>
              <w:t>FENOMEN STARLETIZACIJE U BOSANSKOHERCEGOVAČKOM DRUŠTVU-</w:t>
            </w:r>
            <w:r w:rsidR="00F7599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A"/>
                <w:lang w:val="hr-BA"/>
              </w:rPr>
              <w:t xml:space="preserve"> </w:t>
            </w:r>
            <w:r w:rsidRPr="00DF02E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A"/>
                <w:lang w:val="hr-BA"/>
              </w:rPr>
              <w:t>UZROCI</w:t>
            </w:r>
            <w:r w:rsidR="00F7599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A"/>
                <w:lang w:val="hr-BA"/>
              </w:rPr>
              <w:t xml:space="preserve"> I</w:t>
            </w:r>
            <w:bookmarkStart w:id="3" w:name="_GoBack"/>
            <w:bookmarkEnd w:id="3"/>
            <w:r w:rsidRPr="00DF02E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A"/>
                <w:lang w:val="hr-BA"/>
              </w:rPr>
              <w:t xml:space="preserve"> POSLJEDICE</w:t>
            </w:r>
          </w:p>
        </w:tc>
        <w:tc>
          <w:tcPr>
            <w:tcW w:w="1558" w:type="dxa"/>
            <w:shd w:val="clear" w:color="auto" w:fill="FFFFFF"/>
            <w:tcMar>
              <w:left w:w="93" w:type="dxa"/>
            </w:tcMar>
            <w:vAlign w:val="center"/>
          </w:tcPr>
          <w:p w14:paraId="6FEE6C0E" w14:textId="77777777" w:rsidR="00784E49" w:rsidRDefault="00784E49" w:rsidP="003D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Doc.dr.</w:t>
            </w:r>
          </w:p>
          <w:p w14:paraId="28B446D4" w14:textId="77777777" w:rsidR="00784E49" w:rsidRPr="007B2292" w:rsidRDefault="00784E49" w:rsidP="003D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292">
              <w:rPr>
                <w:rFonts w:ascii="Times New Roman" w:hAnsi="Times New Roman" w:cs="Times New Roman"/>
              </w:rPr>
              <w:t>Sarina Bakić</w:t>
            </w:r>
          </w:p>
        </w:tc>
        <w:tc>
          <w:tcPr>
            <w:tcW w:w="1667" w:type="dxa"/>
            <w:shd w:val="clear" w:color="auto" w:fill="FFFFFF"/>
            <w:tcMar>
              <w:left w:w="93" w:type="dxa"/>
            </w:tcMar>
            <w:vAlign w:val="center"/>
          </w:tcPr>
          <w:p w14:paraId="38D6CF05" w14:textId="77777777" w:rsidR="007B6A33" w:rsidRDefault="00784E49" w:rsidP="003D6F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DF02EB">
              <w:rPr>
                <w:rFonts w:ascii="Times New Roman" w:hAnsi="Times New Roman" w:cs="Times New Roman"/>
                <w:lang w:val="hr-BA"/>
              </w:rPr>
              <w:t>Predsjednik:</w:t>
            </w:r>
          </w:p>
          <w:p w14:paraId="270E02AB" w14:textId="4C38C47D" w:rsidR="00784E49" w:rsidRPr="00DF02EB" w:rsidRDefault="00784E49" w:rsidP="003D6F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DF02EB">
              <w:rPr>
                <w:rFonts w:ascii="Times New Roman" w:hAnsi="Times New Roman" w:cs="Times New Roman"/>
                <w:lang w:val="hr-BA"/>
              </w:rPr>
              <w:t>doc.dr.Amer Osmić</w:t>
            </w:r>
          </w:p>
          <w:p w14:paraId="1AFAA9B5" w14:textId="77777777" w:rsidR="007B6A33" w:rsidRDefault="00784E49" w:rsidP="003D6F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DF02EB">
              <w:rPr>
                <w:rFonts w:ascii="Times New Roman" w:hAnsi="Times New Roman" w:cs="Times New Roman"/>
                <w:lang w:val="hr-BA"/>
              </w:rPr>
              <w:t>Član:</w:t>
            </w:r>
          </w:p>
          <w:p w14:paraId="5F8910D1" w14:textId="23D0C3F7" w:rsidR="00784E49" w:rsidRPr="007B2292" w:rsidRDefault="00784E49" w:rsidP="003D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2EB">
              <w:rPr>
                <w:rFonts w:ascii="Times New Roman" w:hAnsi="Times New Roman" w:cs="Times New Roman"/>
                <w:lang w:val="hr-BA"/>
              </w:rPr>
              <w:t>prof.dr.Halima Sofradžija</w:t>
            </w:r>
          </w:p>
        </w:tc>
        <w:tc>
          <w:tcPr>
            <w:tcW w:w="1735" w:type="dxa"/>
            <w:shd w:val="clear" w:color="auto" w:fill="FFFFFF"/>
          </w:tcPr>
          <w:p w14:paraId="285712B2" w14:textId="77777777" w:rsidR="00784E49" w:rsidRPr="007B2292" w:rsidRDefault="00784E49" w:rsidP="003D6F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74F84D" w14:textId="77777777" w:rsidR="00784E49" w:rsidRPr="007B2292" w:rsidRDefault="00784E49" w:rsidP="003D6F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66804F" w14:textId="77777777" w:rsidR="00784E49" w:rsidRPr="007B2292" w:rsidRDefault="00784E49" w:rsidP="003D6F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4E49" w:rsidRPr="007B2292" w14:paraId="6F63A827" w14:textId="77777777" w:rsidTr="00784E49">
        <w:trPr>
          <w:cantSplit/>
          <w:trHeight w:val="2023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356524A1" w14:textId="77777777" w:rsidR="00784E49" w:rsidRPr="007B2292" w:rsidRDefault="00784E49" w:rsidP="003D6FA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FFFFFF"/>
            <w:tcMar>
              <w:left w:w="93" w:type="dxa"/>
            </w:tcMar>
            <w:vAlign w:val="center"/>
          </w:tcPr>
          <w:p w14:paraId="043AF2D5" w14:textId="77777777" w:rsidR="00784E49" w:rsidRDefault="00784E49" w:rsidP="003D6F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Mirnesa Bajrić</w:t>
            </w:r>
          </w:p>
          <w:p w14:paraId="64828DA6" w14:textId="77777777" w:rsidR="00784E49" w:rsidRPr="007B2292" w:rsidRDefault="00784E49" w:rsidP="003D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(410/II-SOC)</w:t>
            </w:r>
          </w:p>
        </w:tc>
        <w:tc>
          <w:tcPr>
            <w:tcW w:w="2937" w:type="dxa"/>
            <w:shd w:val="clear" w:color="auto" w:fill="FFFFFF"/>
            <w:tcMar>
              <w:left w:w="93" w:type="dxa"/>
            </w:tcMar>
            <w:vAlign w:val="center"/>
          </w:tcPr>
          <w:p w14:paraId="7F8102F3" w14:textId="77777777" w:rsidR="00784E49" w:rsidRPr="00DF02EB" w:rsidRDefault="00784E49" w:rsidP="003D6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hr-BA"/>
              </w:rPr>
            </w:pPr>
            <w:r w:rsidRPr="00DF02EB">
              <w:rPr>
                <w:rFonts w:ascii="Times New Roman" w:hAnsi="Times New Roman" w:cs="Times New Roman"/>
                <w:b/>
                <w:bCs/>
                <w:i/>
                <w:lang w:val="hr-BA"/>
              </w:rPr>
              <w:t>TRANZICIJA U ODRASLOST U BOSNI I HERCEGOVINI I ITALIJI:KOMPARATIVNA ANALIZA</w:t>
            </w:r>
          </w:p>
          <w:p w14:paraId="135B28D4" w14:textId="77777777" w:rsidR="00784E49" w:rsidRPr="00163B25" w:rsidRDefault="00784E49" w:rsidP="003D6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558" w:type="dxa"/>
            <w:shd w:val="clear" w:color="auto" w:fill="FFFFFF"/>
            <w:tcMar>
              <w:left w:w="93" w:type="dxa"/>
            </w:tcMar>
            <w:vAlign w:val="center"/>
          </w:tcPr>
          <w:p w14:paraId="2B3A0CEE" w14:textId="77777777" w:rsidR="00784E49" w:rsidRPr="007B2292" w:rsidRDefault="00784E49" w:rsidP="003D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2EB">
              <w:rPr>
                <w:rFonts w:ascii="Times New Roman" w:hAnsi="Times New Roman" w:cs="Times New Roman"/>
              </w:rPr>
              <w:t>Prof.dr.Mirza Emirhafizović</w:t>
            </w:r>
          </w:p>
        </w:tc>
        <w:tc>
          <w:tcPr>
            <w:tcW w:w="1667" w:type="dxa"/>
            <w:shd w:val="clear" w:color="auto" w:fill="FFFFFF"/>
            <w:tcMar>
              <w:left w:w="93" w:type="dxa"/>
            </w:tcMar>
            <w:vAlign w:val="center"/>
          </w:tcPr>
          <w:p w14:paraId="3908235C" w14:textId="77777777" w:rsidR="007B6A33" w:rsidRDefault="00784E49" w:rsidP="003D6F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DF02EB">
              <w:rPr>
                <w:rFonts w:ascii="Times New Roman" w:hAnsi="Times New Roman" w:cs="Times New Roman"/>
                <w:lang w:val="hr-BA"/>
              </w:rPr>
              <w:t>Predsjednik:</w:t>
            </w:r>
          </w:p>
          <w:p w14:paraId="6D0EDDFA" w14:textId="1D4D4977" w:rsidR="00784E49" w:rsidRPr="00DF02EB" w:rsidRDefault="00784E49" w:rsidP="003D6F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DF02EB">
              <w:rPr>
                <w:rFonts w:ascii="Times New Roman" w:hAnsi="Times New Roman" w:cs="Times New Roman"/>
                <w:lang w:val="hr-BA"/>
              </w:rPr>
              <w:t>prof.dr.Merima Čamo</w:t>
            </w:r>
          </w:p>
          <w:p w14:paraId="4FCE7B63" w14:textId="77777777" w:rsidR="007B6A33" w:rsidRDefault="00784E49" w:rsidP="003D6F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DF02EB">
              <w:rPr>
                <w:rFonts w:ascii="Times New Roman" w:hAnsi="Times New Roman" w:cs="Times New Roman"/>
                <w:lang w:val="hr-BA"/>
              </w:rPr>
              <w:t>Član:</w:t>
            </w:r>
          </w:p>
          <w:p w14:paraId="6E669FA7" w14:textId="0841650E" w:rsidR="00784E49" w:rsidRPr="00DF02EB" w:rsidRDefault="00784E49" w:rsidP="003D6F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DF02EB">
              <w:rPr>
                <w:rFonts w:ascii="Times New Roman" w:hAnsi="Times New Roman" w:cs="Times New Roman"/>
                <w:lang w:val="hr-BA"/>
              </w:rPr>
              <w:t>prof.dr.Dželal Ibraković</w:t>
            </w:r>
          </w:p>
          <w:p w14:paraId="7207AFCB" w14:textId="77777777" w:rsidR="00784E49" w:rsidRPr="007B2292" w:rsidRDefault="00784E49" w:rsidP="003D6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FFFFFF"/>
          </w:tcPr>
          <w:p w14:paraId="2BEFEEC4" w14:textId="77777777" w:rsidR="00784E49" w:rsidRPr="007B2292" w:rsidRDefault="00784E49" w:rsidP="003D6F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A79DF6" w14:textId="77777777" w:rsidR="00784E49" w:rsidRPr="007B2292" w:rsidRDefault="00784E49" w:rsidP="003D6F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1"/>
      <w:bookmarkEnd w:id="2"/>
    </w:tbl>
    <w:p w14:paraId="5D36CC70" w14:textId="77777777" w:rsidR="00784E49" w:rsidRPr="007B2292" w:rsidRDefault="00784E49" w:rsidP="00784E49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hr-HR"/>
        </w:rPr>
      </w:pPr>
    </w:p>
    <w:p w14:paraId="1A4DD0A9" w14:textId="77777777" w:rsidR="00784E49" w:rsidRPr="007B2292" w:rsidRDefault="00784E49" w:rsidP="00784E49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  <w:r w:rsidRPr="007B2292">
        <w:rPr>
          <w:rFonts w:ascii="Times New Roman" w:hAnsi="Times New Roman" w:cs="Times New Roman"/>
          <w:b/>
          <w:lang w:val="hr-BA"/>
        </w:rPr>
        <w:t xml:space="preserve">            Zaključno rednim brojem </w:t>
      </w:r>
      <w:r>
        <w:rPr>
          <w:rFonts w:ascii="Times New Roman" w:hAnsi="Times New Roman" w:cs="Times New Roman"/>
          <w:b/>
          <w:lang w:val="hr-BA"/>
        </w:rPr>
        <w:t xml:space="preserve">dva </w:t>
      </w:r>
      <w:r w:rsidRPr="007B2292">
        <w:rPr>
          <w:rFonts w:ascii="Times New Roman" w:hAnsi="Times New Roman" w:cs="Times New Roman"/>
          <w:b/>
          <w:lang w:val="hr-BA"/>
        </w:rPr>
        <w:t>(</w:t>
      </w:r>
      <w:r>
        <w:rPr>
          <w:rFonts w:ascii="Times New Roman" w:hAnsi="Times New Roman" w:cs="Times New Roman"/>
          <w:b/>
          <w:lang w:val="hr-BA"/>
        </w:rPr>
        <w:t>2</w:t>
      </w:r>
      <w:r w:rsidRPr="007B2292">
        <w:rPr>
          <w:rFonts w:ascii="Times New Roman" w:hAnsi="Times New Roman" w:cs="Times New Roman"/>
          <w:b/>
          <w:lang w:val="hr-BA"/>
        </w:rPr>
        <w:t>)</w:t>
      </w:r>
    </w:p>
    <w:p w14:paraId="364AB36B" w14:textId="77777777" w:rsidR="00784E49" w:rsidRPr="007B2292" w:rsidRDefault="00784E49" w:rsidP="00784E49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hr-HR"/>
        </w:rPr>
      </w:pPr>
    </w:p>
    <w:p w14:paraId="25700ECD" w14:textId="77777777" w:rsidR="00DF02EB" w:rsidRPr="00DF02EB" w:rsidRDefault="00DF02EB" w:rsidP="00DF02EB">
      <w:pPr>
        <w:jc w:val="both"/>
        <w:rPr>
          <w:rFonts w:ascii="Times New Roman" w:hAnsi="Times New Roman" w:cs="Times New Roman"/>
          <w:bCs/>
          <w:lang w:val="hr-HR"/>
        </w:rPr>
      </w:pPr>
    </w:p>
    <w:p w14:paraId="2B34DF80" w14:textId="77777777" w:rsidR="003E6006" w:rsidRPr="00DB20E1" w:rsidRDefault="003E6006" w:rsidP="003E6006">
      <w:pPr>
        <w:pStyle w:val="ListParagraph"/>
        <w:rPr>
          <w:rFonts w:ascii="Times New Roman" w:hAnsi="Times New Roman" w:cs="Times New Roman"/>
          <w:bCs/>
          <w:lang w:val="hr-HR"/>
        </w:rPr>
      </w:pPr>
    </w:p>
    <w:p w14:paraId="266EF72F" w14:textId="77777777" w:rsidR="003E6006" w:rsidRPr="00E2071F" w:rsidRDefault="003E6006" w:rsidP="003E600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  <w:iCs/>
          <w:lang w:val="hr-HR"/>
        </w:rPr>
      </w:pPr>
      <w:r w:rsidRPr="00E2071F">
        <w:rPr>
          <w:rFonts w:ascii="Times New Roman" w:hAnsi="Times New Roman" w:cs="Times New Roman"/>
          <w:bCs/>
          <w:iCs/>
          <w:lang w:val="hr-HR"/>
        </w:rPr>
        <w:t>RAZNO</w:t>
      </w:r>
    </w:p>
    <w:p w14:paraId="48E0E71E" w14:textId="77777777" w:rsidR="00BB6C90" w:rsidRDefault="00BB6C90" w:rsidP="007B229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FFFF" w:themeColor="background1"/>
        </w:rPr>
      </w:pPr>
    </w:p>
    <w:p w14:paraId="080908EC" w14:textId="77777777" w:rsidR="003E6006" w:rsidRDefault="003E6006" w:rsidP="007B229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FFFF" w:themeColor="background1"/>
        </w:rPr>
      </w:pPr>
    </w:p>
    <w:p w14:paraId="26CFC68B" w14:textId="1F4A7F79" w:rsidR="003E6006" w:rsidRPr="007B2292" w:rsidRDefault="003E6006" w:rsidP="007B229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FFFF" w:themeColor="background1"/>
        </w:rPr>
        <w:sectPr w:rsidR="003E6006" w:rsidRPr="007B2292" w:rsidSect="0091688F">
          <w:type w:val="continuous"/>
          <w:pgSz w:w="11906" w:h="16838" w:code="9"/>
          <w:pgMar w:top="1716" w:right="1701" w:bottom="567" w:left="1701" w:header="567" w:footer="567" w:gutter="0"/>
          <w:cols w:space="708"/>
          <w:titlePg/>
          <w:docGrid w:linePitch="360"/>
        </w:sectPr>
      </w:pPr>
    </w:p>
    <w:p w14:paraId="2B8AB233" w14:textId="77777777" w:rsidR="00784E49" w:rsidRPr="00784E49" w:rsidRDefault="00784E49" w:rsidP="00784E49">
      <w:pPr>
        <w:spacing w:line="240" w:lineRule="auto"/>
        <w:jc w:val="both"/>
        <w:rPr>
          <w:rFonts w:ascii="Times New Roman" w:hAnsi="Times New Roman" w:cs="Times New Roman"/>
          <w:b/>
          <w:i/>
          <w:noProof/>
          <w:lang w:val="hr-HR"/>
        </w:rPr>
      </w:pPr>
      <w:r w:rsidRPr="00D67382">
        <w:rPr>
          <w:rFonts w:ascii="Times New Roman" w:hAnsi="Times New Roman" w:cs="Times New Roman"/>
          <w:b/>
          <w:i/>
          <w:noProof/>
        </w:rPr>
        <w:t xml:space="preserve">Zaključak: Odsjek je jednoglasno podržao </w:t>
      </w:r>
      <w:r>
        <w:rPr>
          <w:rFonts w:ascii="Times New Roman" w:hAnsi="Times New Roman" w:cs="Times New Roman"/>
          <w:b/>
          <w:i/>
          <w:noProof/>
        </w:rPr>
        <w:t>prijedlog konačne strukture za</w:t>
      </w:r>
      <w:r w:rsidRPr="00D67382">
        <w:rPr>
          <w:rFonts w:ascii="Times New Roman" w:hAnsi="Times New Roman" w:cs="Times New Roman"/>
          <w:b/>
          <w:i/>
          <w:noProof/>
        </w:rPr>
        <w:t xml:space="preserve"> pisanj</w:t>
      </w:r>
      <w:r>
        <w:rPr>
          <w:rFonts w:ascii="Times New Roman" w:hAnsi="Times New Roman" w:cs="Times New Roman"/>
          <w:b/>
          <w:i/>
          <w:noProof/>
        </w:rPr>
        <w:t>e</w:t>
      </w:r>
      <w:r w:rsidRPr="00D67382">
        <w:rPr>
          <w:rFonts w:ascii="Times New Roman" w:hAnsi="Times New Roman" w:cs="Times New Roman"/>
          <w:b/>
          <w:i/>
          <w:noProof/>
        </w:rPr>
        <w:t xml:space="preserve"> </w:t>
      </w:r>
      <w:r>
        <w:rPr>
          <w:rFonts w:ascii="Times New Roman" w:hAnsi="Times New Roman" w:cs="Times New Roman"/>
          <w:b/>
          <w:i/>
          <w:noProof/>
        </w:rPr>
        <w:t>publikacije</w:t>
      </w:r>
      <w:r w:rsidRPr="00D67382">
        <w:rPr>
          <w:rFonts w:ascii="Times New Roman" w:hAnsi="Times New Roman" w:cs="Times New Roman"/>
          <w:b/>
          <w:i/>
          <w:noProof/>
        </w:rPr>
        <w:t xml:space="preserve"> Uvod u sociologiju.</w:t>
      </w:r>
      <w:r>
        <w:rPr>
          <w:rFonts w:ascii="Times New Roman" w:hAnsi="Times New Roman" w:cs="Times New Roman"/>
          <w:b/>
          <w:i/>
          <w:noProof/>
        </w:rPr>
        <w:t xml:space="preserve"> Šefica Odsjeka je </w:t>
      </w:r>
      <w:r w:rsidRPr="00784E49">
        <w:rPr>
          <w:rFonts w:ascii="Times New Roman" w:hAnsi="Times New Roman" w:cs="Times New Roman"/>
          <w:b/>
          <w:i/>
          <w:noProof/>
          <w:lang w:val="hr-HR"/>
        </w:rPr>
        <w:t>podsj</w:t>
      </w:r>
      <w:r>
        <w:rPr>
          <w:rFonts w:ascii="Times New Roman" w:hAnsi="Times New Roman" w:cs="Times New Roman"/>
          <w:b/>
          <w:i/>
          <w:noProof/>
          <w:lang w:val="hr-HR"/>
        </w:rPr>
        <w:t>etila</w:t>
      </w:r>
      <w:r w:rsidRPr="00784E49">
        <w:rPr>
          <w:rFonts w:ascii="Times New Roman" w:hAnsi="Times New Roman" w:cs="Times New Roman"/>
          <w:b/>
          <w:i/>
          <w:noProof/>
          <w:lang w:val="hr-HR"/>
        </w:rPr>
        <w:t xml:space="preserve"> na dopis prodekana Elvisa Fejzića</w:t>
      </w:r>
      <w:r>
        <w:rPr>
          <w:rFonts w:ascii="Times New Roman" w:hAnsi="Times New Roman" w:cs="Times New Roman"/>
          <w:b/>
          <w:i/>
          <w:noProof/>
          <w:lang w:val="hr-HR"/>
        </w:rPr>
        <w:t>, a koji se tiče</w:t>
      </w:r>
      <w:r w:rsidRPr="00784E49">
        <w:rPr>
          <w:rFonts w:ascii="Times New Roman" w:hAnsi="Times New Roman" w:cs="Times New Roman"/>
          <w:b/>
          <w:i/>
          <w:noProof/>
          <w:lang w:val="hr-HR"/>
        </w:rPr>
        <w:t xml:space="preserve"> ovjer</w:t>
      </w:r>
      <w:r>
        <w:rPr>
          <w:rFonts w:ascii="Times New Roman" w:hAnsi="Times New Roman" w:cs="Times New Roman"/>
          <w:b/>
          <w:i/>
          <w:noProof/>
          <w:lang w:val="hr-HR"/>
        </w:rPr>
        <w:t>e</w:t>
      </w:r>
      <w:r w:rsidRPr="00784E49">
        <w:rPr>
          <w:rFonts w:ascii="Times New Roman" w:hAnsi="Times New Roman" w:cs="Times New Roman"/>
          <w:b/>
          <w:i/>
          <w:noProof/>
          <w:lang w:val="hr-HR"/>
        </w:rPr>
        <w:t xml:space="preserve"> i upis</w:t>
      </w:r>
      <w:r>
        <w:rPr>
          <w:rFonts w:ascii="Times New Roman" w:hAnsi="Times New Roman" w:cs="Times New Roman"/>
          <w:b/>
          <w:i/>
          <w:noProof/>
          <w:lang w:val="hr-HR"/>
        </w:rPr>
        <w:t>a</w:t>
      </w:r>
      <w:r w:rsidRPr="00784E49">
        <w:rPr>
          <w:rFonts w:ascii="Times New Roman" w:hAnsi="Times New Roman" w:cs="Times New Roman"/>
          <w:b/>
          <w:i/>
          <w:noProof/>
          <w:lang w:val="hr-HR"/>
        </w:rPr>
        <w:t xml:space="preserve"> ocjena iz ljetnog semestra do 15.09.2020.g.</w:t>
      </w:r>
    </w:p>
    <w:p w14:paraId="09B797C0" w14:textId="77777777" w:rsidR="00FD2E91" w:rsidRPr="007B2292" w:rsidRDefault="00FD2E91" w:rsidP="007B2292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0C348668" w14:textId="77777777" w:rsidR="00BB6C90" w:rsidRPr="007B2292" w:rsidRDefault="00BB6C90" w:rsidP="007B2292">
      <w:pPr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</w:p>
    <w:p w14:paraId="0FFCF0B0" w14:textId="77777777" w:rsidR="001F2022" w:rsidRPr="007B2292" w:rsidRDefault="001F2022" w:rsidP="007B229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</w:rPr>
      </w:pPr>
    </w:p>
    <w:p w14:paraId="492929ED" w14:textId="77777777" w:rsidR="000B0618" w:rsidRPr="007B2292" w:rsidRDefault="000B0618" w:rsidP="007B2292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2C9A9378" w14:textId="1E9801C9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  <w:r w:rsidRPr="007B2292">
        <w:rPr>
          <w:rFonts w:ascii="Times New Roman" w:hAnsi="Times New Roman" w:cs="Times New Roman"/>
          <w:bCs/>
          <w:noProof/>
        </w:rPr>
        <w:t xml:space="preserve">               </w:t>
      </w:r>
    </w:p>
    <w:p w14:paraId="41182295" w14:textId="77777777" w:rsidR="000B2CD7" w:rsidRPr="007B2292" w:rsidRDefault="000B2CD7" w:rsidP="007B229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noProof/>
        </w:rPr>
      </w:pPr>
    </w:p>
    <w:p w14:paraId="55F38C9D" w14:textId="77777777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</w:p>
    <w:p w14:paraId="7B663EBE" w14:textId="11A4D554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  <w:r w:rsidRPr="007B2292">
        <w:rPr>
          <w:rFonts w:ascii="Times New Roman" w:hAnsi="Times New Roman" w:cs="Times New Roman"/>
          <w:bCs/>
          <w:noProof/>
        </w:rPr>
        <w:t xml:space="preserve">    </w:t>
      </w:r>
      <w:r w:rsidRPr="007B2292">
        <w:rPr>
          <w:rFonts w:ascii="Times New Roman" w:hAnsi="Times New Roman" w:cs="Times New Roman"/>
          <w:b/>
          <w:noProof/>
        </w:rPr>
        <w:t>SEKRETAR ODSJEKA</w:t>
      </w:r>
      <w:r w:rsidRPr="007B2292">
        <w:rPr>
          <w:rFonts w:ascii="Times New Roman" w:hAnsi="Times New Roman" w:cs="Times New Roman"/>
          <w:bCs/>
          <w:noProof/>
        </w:rPr>
        <w:t xml:space="preserve">:                                   </w:t>
      </w:r>
      <w:r w:rsidR="00784E49">
        <w:rPr>
          <w:rFonts w:ascii="Times New Roman" w:hAnsi="Times New Roman" w:cs="Times New Roman"/>
          <w:bCs/>
          <w:noProof/>
        </w:rPr>
        <w:t xml:space="preserve">    </w:t>
      </w:r>
      <w:r w:rsidRPr="007B2292">
        <w:rPr>
          <w:rFonts w:ascii="Times New Roman" w:hAnsi="Times New Roman" w:cs="Times New Roman"/>
          <w:bCs/>
          <w:noProof/>
        </w:rPr>
        <w:t xml:space="preserve"> </w:t>
      </w:r>
      <w:r w:rsidR="00422A94" w:rsidRPr="007B2292">
        <w:rPr>
          <w:rFonts w:ascii="Times New Roman" w:hAnsi="Times New Roman" w:cs="Times New Roman"/>
          <w:b/>
          <w:noProof/>
        </w:rPr>
        <w:t>ŠEFICA</w:t>
      </w:r>
      <w:r w:rsidRPr="007B2292">
        <w:rPr>
          <w:rFonts w:ascii="Times New Roman" w:hAnsi="Times New Roman" w:cs="Times New Roman"/>
          <w:b/>
          <w:noProof/>
        </w:rPr>
        <w:t xml:space="preserve"> ODSJEKA</w:t>
      </w:r>
      <w:r w:rsidRPr="007B2292">
        <w:rPr>
          <w:rFonts w:ascii="Times New Roman" w:hAnsi="Times New Roman" w:cs="Times New Roman"/>
          <w:bCs/>
          <w:noProof/>
        </w:rPr>
        <w:t xml:space="preserve">:                    </w:t>
      </w:r>
    </w:p>
    <w:p w14:paraId="1C820BD1" w14:textId="4059C7BC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  <w:r w:rsidRPr="007B2292">
        <w:rPr>
          <w:rFonts w:ascii="Times New Roman" w:hAnsi="Times New Roman" w:cs="Times New Roman"/>
          <w:bCs/>
          <w:noProof/>
        </w:rPr>
        <w:t xml:space="preserve">V.ASS. ALIBEGOVIĆ ABDEL                    </w:t>
      </w:r>
      <w:bookmarkStart w:id="4" w:name="_Hlk25749043"/>
      <w:r w:rsidRPr="007B2292">
        <w:rPr>
          <w:rFonts w:ascii="Times New Roman" w:hAnsi="Times New Roman" w:cs="Times New Roman"/>
          <w:bCs/>
          <w:noProof/>
        </w:rPr>
        <w:t>PROF. DR. VALIDA REPOVAC</w:t>
      </w:r>
      <w:r w:rsidR="00D55E13" w:rsidRPr="007B2292">
        <w:rPr>
          <w:rFonts w:ascii="Times New Roman" w:hAnsi="Times New Roman" w:cs="Times New Roman"/>
          <w:bCs/>
          <w:noProof/>
        </w:rPr>
        <w:t xml:space="preserve"> </w:t>
      </w:r>
      <w:r w:rsidRPr="007B2292">
        <w:rPr>
          <w:rFonts w:ascii="Times New Roman" w:hAnsi="Times New Roman" w:cs="Times New Roman"/>
          <w:bCs/>
          <w:noProof/>
        </w:rPr>
        <w:t xml:space="preserve">NIKŠIĆ  </w:t>
      </w:r>
      <w:bookmarkEnd w:id="4"/>
    </w:p>
    <w:p w14:paraId="440C1017" w14:textId="77777777" w:rsidR="000B2CD7" w:rsidRPr="007B2292" w:rsidRDefault="000B2CD7" w:rsidP="007B2292">
      <w:pPr>
        <w:spacing w:after="0" w:line="240" w:lineRule="auto"/>
        <w:rPr>
          <w:rFonts w:ascii="Times New Roman" w:hAnsi="Times New Roman" w:cs="Times New Roman"/>
          <w:bCs/>
          <w:noProof/>
          <w:color w:val="FFFFFF" w:themeColor="background1"/>
        </w:rPr>
        <w:sectPr w:rsidR="000B2CD7" w:rsidRPr="007B2292" w:rsidSect="00847A45">
          <w:type w:val="continuous"/>
          <w:pgSz w:w="11906" w:h="16838" w:code="9"/>
          <w:pgMar w:top="568" w:right="1701" w:bottom="567" w:left="1701" w:header="567" w:footer="567" w:gutter="0"/>
          <w:cols w:space="708"/>
          <w:titlePg/>
          <w:docGrid w:linePitch="360"/>
        </w:sectPr>
      </w:pPr>
    </w:p>
    <w:p w14:paraId="1DD220EB" w14:textId="77777777" w:rsidR="000B2CD7" w:rsidRPr="007B2292" w:rsidRDefault="000B2CD7" w:rsidP="007B229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214593B1" w14:textId="77777777" w:rsidR="000B2CD7" w:rsidRPr="007B2292" w:rsidRDefault="000B2CD7" w:rsidP="007B229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noProof/>
        </w:rPr>
      </w:pPr>
    </w:p>
    <w:p w14:paraId="053FA93F" w14:textId="77777777" w:rsidR="000E569F" w:rsidRPr="007B2292" w:rsidRDefault="000E569F" w:rsidP="007B2292">
      <w:pPr>
        <w:spacing w:after="0" w:line="240" w:lineRule="auto"/>
        <w:rPr>
          <w:rFonts w:ascii="Times New Roman" w:hAnsi="Times New Roman" w:cs="Times New Roman"/>
          <w:noProof/>
        </w:rPr>
      </w:pPr>
    </w:p>
    <w:sectPr w:rsidR="000E569F" w:rsidRPr="007B2292" w:rsidSect="0091688F">
      <w:type w:val="continuous"/>
      <w:pgSz w:w="11906" w:h="16838" w:code="9"/>
      <w:pgMar w:top="171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C3AA1" w14:textId="77777777" w:rsidR="006D6EB6" w:rsidRDefault="006D6EB6">
      <w:pPr>
        <w:spacing w:after="0" w:line="240" w:lineRule="auto"/>
      </w:pPr>
      <w:r>
        <w:separator/>
      </w:r>
    </w:p>
  </w:endnote>
  <w:endnote w:type="continuationSeparator" w:id="0">
    <w:p w14:paraId="0A5F820D" w14:textId="77777777" w:rsidR="006D6EB6" w:rsidRDefault="006D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4CE2" w14:textId="77777777" w:rsidR="00AF1983" w:rsidRDefault="00AF1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232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FFD0E" w14:textId="6039B437" w:rsidR="00AF1983" w:rsidRDefault="00AF19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E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8C2CA" w14:textId="4CD3A363" w:rsidR="00A03F78" w:rsidRDefault="006D6E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E37C9" w14:textId="77777777" w:rsidR="00D8793D" w:rsidRDefault="00190059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35760F1" wp14:editId="6A2EB7EB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57A96" w14:textId="77777777" w:rsidR="006D6EB6" w:rsidRDefault="006D6EB6">
      <w:pPr>
        <w:spacing w:after="0" w:line="240" w:lineRule="auto"/>
      </w:pPr>
      <w:r>
        <w:separator/>
      </w:r>
    </w:p>
  </w:footnote>
  <w:footnote w:type="continuationSeparator" w:id="0">
    <w:p w14:paraId="150A9F49" w14:textId="77777777" w:rsidR="006D6EB6" w:rsidRDefault="006D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DD3BD" w14:textId="77777777" w:rsidR="00AF1983" w:rsidRDefault="00AF1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B185" w14:textId="77777777" w:rsidR="00AF1983" w:rsidRDefault="00AF1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CD9FE" w14:textId="77777777" w:rsidR="00AF1983" w:rsidRDefault="00AF1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8E5E35BC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F3711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11152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BD4"/>
    <w:multiLevelType w:val="hybridMultilevel"/>
    <w:tmpl w:val="33B2B31E"/>
    <w:lvl w:ilvl="0" w:tplc="080880B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34544E"/>
    <w:multiLevelType w:val="hybridMultilevel"/>
    <w:tmpl w:val="77209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47CBC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E31D0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CD7"/>
    <w:rsid w:val="00007305"/>
    <w:rsid w:val="00087DC1"/>
    <w:rsid w:val="000B0618"/>
    <w:rsid w:val="000B2CD7"/>
    <w:rsid w:val="000E569F"/>
    <w:rsid w:val="000F5A0C"/>
    <w:rsid w:val="00163B25"/>
    <w:rsid w:val="00186561"/>
    <w:rsid w:val="00190059"/>
    <w:rsid w:val="001B1EE3"/>
    <w:rsid w:val="001F2022"/>
    <w:rsid w:val="00240A14"/>
    <w:rsid w:val="003721D1"/>
    <w:rsid w:val="00385A66"/>
    <w:rsid w:val="00386933"/>
    <w:rsid w:val="003959D5"/>
    <w:rsid w:val="003A58C9"/>
    <w:rsid w:val="003E6006"/>
    <w:rsid w:val="00422A94"/>
    <w:rsid w:val="00455FDE"/>
    <w:rsid w:val="00474E90"/>
    <w:rsid w:val="00583B2B"/>
    <w:rsid w:val="00584DA0"/>
    <w:rsid w:val="00595828"/>
    <w:rsid w:val="0059798C"/>
    <w:rsid w:val="00613028"/>
    <w:rsid w:val="006168FB"/>
    <w:rsid w:val="0065359C"/>
    <w:rsid w:val="006D6EB6"/>
    <w:rsid w:val="007019F2"/>
    <w:rsid w:val="0071224E"/>
    <w:rsid w:val="00720BC8"/>
    <w:rsid w:val="007779A3"/>
    <w:rsid w:val="00784E49"/>
    <w:rsid w:val="007B2292"/>
    <w:rsid w:val="007B6A33"/>
    <w:rsid w:val="007F6045"/>
    <w:rsid w:val="00827971"/>
    <w:rsid w:val="008308F3"/>
    <w:rsid w:val="00847A45"/>
    <w:rsid w:val="0087317B"/>
    <w:rsid w:val="00903568"/>
    <w:rsid w:val="0090420A"/>
    <w:rsid w:val="00916F6E"/>
    <w:rsid w:val="009C1EBE"/>
    <w:rsid w:val="009D6D3B"/>
    <w:rsid w:val="009E3C67"/>
    <w:rsid w:val="009E61A0"/>
    <w:rsid w:val="009E6ACB"/>
    <w:rsid w:val="00AF1983"/>
    <w:rsid w:val="00B65E52"/>
    <w:rsid w:val="00B70CF2"/>
    <w:rsid w:val="00BB6C90"/>
    <w:rsid w:val="00BD26E5"/>
    <w:rsid w:val="00C23FE6"/>
    <w:rsid w:val="00C45B09"/>
    <w:rsid w:val="00CA7729"/>
    <w:rsid w:val="00CF471C"/>
    <w:rsid w:val="00D029B7"/>
    <w:rsid w:val="00D10F55"/>
    <w:rsid w:val="00D26924"/>
    <w:rsid w:val="00D55E13"/>
    <w:rsid w:val="00D67382"/>
    <w:rsid w:val="00D71FA7"/>
    <w:rsid w:val="00D86D23"/>
    <w:rsid w:val="00DF02EB"/>
    <w:rsid w:val="00E256E8"/>
    <w:rsid w:val="00ED3D3E"/>
    <w:rsid w:val="00EF2552"/>
    <w:rsid w:val="00F34746"/>
    <w:rsid w:val="00F3676A"/>
    <w:rsid w:val="00F64A7D"/>
    <w:rsid w:val="00F66B7C"/>
    <w:rsid w:val="00F75990"/>
    <w:rsid w:val="00FA2310"/>
    <w:rsid w:val="00FC05C5"/>
    <w:rsid w:val="00FC1A86"/>
    <w:rsid w:val="00FC7E4E"/>
    <w:rsid w:val="00FD2E91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B6C451"/>
  <w15:docId w15:val="{616F9D9A-4116-4947-90C1-9653D274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006"/>
    <w:pPr>
      <w:spacing w:after="160" w:line="259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2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D7"/>
    <w:rPr>
      <w:lang w:val="bs-Latn-BA"/>
    </w:rPr>
  </w:style>
  <w:style w:type="paragraph" w:customStyle="1" w:styleId="Amount">
    <w:name w:val="Amount"/>
    <w:basedOn w:val="Normal"/>
    <w:qFormat/>
    <w:rsid w:val="000B2CD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2CD7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D7"/>
    <w:rPr>
      <w:rFonts w:ascii="Tahoma" w:hAnsi="Tahoma" w:cs="Tahoma"/>
      <w:sz w:val="16"/>
      <w:szCs w:val="16"/>
      <w:lang w:val="bs-Latn-BA"/>
    </w:rPr>
  </w:style>
  <w:style w:type="table" w:customStyle="1" w:styleId="TableGrid1">
    <w:name w:val="Table Grid1"/>
    <w:basedOn w:val="TableNormal"/>
    <w:next w:val="TableGrid"/>
    <w:uiPriority w:val="59"/>
    <w:rsid w:val="009E6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E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7A45"/>
    <w:pPr>
      <w:tabs>
        <w:tab w:val="left" w:pos="720"/>
      </w:tabs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styleId="Header">
    <w:name w:val="header"/>
    <w:basedOn w:val="Normal"/>
    <w:link w:val="HeaderChar"/>
    <w:uiPriority w:val="99"/>
    <w:unhideWhenUsed/>
    <w:rsid w:val="00AF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98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5AC1-2877-8845-9337-36ADCFB4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23</cp:revision>
  <dcterms:created xsi:type="dcterms:W3CDTF">2020-07-01T12:58:00Z</dcterms:created>
  <dcterms:modified xsi:type="dcterms:W3CDTF">2020-09-11T04:57:00Z</dcterms:modified>
</cp:coreProperties>
</file>