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F1" w:rsidRPr="002C1FA8" w:rsidRDefault="0006321E" w:rsidP="0006321E">
      <w:pPr>
        <w:spacing w:after="0" w:line="240" w:lineRule="auto"/>
        <w:jc w:val="center"/>
        <w:rPr>
          <w:rFonts w:ascii="Arial" w:hAnsi="Arial" w:cs="Arial"/>
        </w:rPr>
      </w:pPr>
      <w:r w:rsidRPr="002C1FA8">
        <w:rPr>
          <w:rFonts w:ascii="Arial" w:hAnsi="Arial" w:cs="Arial"/>
        </w:rPr>
        <w:t>ZAPISNIK</w:t>
      </w:r>
    </w:p>
    <w:p w:rsidR="0006321E" w:rsidRPr="002C1FA8" w:rsidRDefault="0006321E" w:rsidP="0006321E">
      <w:pPr>
        <w:jc w:val="center"/>
        <w:rPr>
          <w:rFonts w:ascii="Arial" w:hAnsi="Arial" w:cs="Arial"/>
        </w:rPr>
      </w:pPr>
      <w:r w:rsidRPr="002C1FA8">
        <w:rPr>
          <w:rFonts w:ascii="Arial" w:hAnsi="Arial" w:cs="Arial"/>
        </w:rPr>
        <w:t>sa 7. sjednice Vijeća fakulteta održane 09.06.2020. godine</w:t>
      </w:r>
    </w:p>
    <w:p w:rsidR="00AB25E3" w:rsidRPr="002C1FA8" w:rsidRDefault="00AB25E3" w:rsidP="0006321E">
      <w:pPr>
        <w:jc w:val="center"/>
        <w:rPr>
          <w:rFonts w:ascii="Arial" w:hAnsi="Arial" w:cs="Arial"/>
        </w:rPr>
      </w:pPr>
    </w:p>
    <w:p w:rsidR="00AB25E3" w:rsidRPr="002C1FA8" w:rsidRDefault="00AB25E3" w:rsidP="00AB25E3">
      <w:pPr>
        <w:spacing w:before="24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2C1FA8">
        <w:rPr>
          <w:rFonts w:ascii="Arial" w:eastAsia="Arial" w:hAnsi="Arial" w:cs="Arial"/>
          <w:b/>
          <w:noProof w:val="0"/>
          <w:u w:val="single"/>
          <w:lang w:eastAsia="bs-Latn-BA"/>
        </w:rPr>
        <w:t>Prisutni: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 prof.dr. S. Turčalo – dekan, prof.dr. D. Abazović, prof.dr. V. Azinović, prof.dr. Z. Bajramović, prof.dr. S. Bašić, prof.dr. H. Cerić, prof.dr. S. Cikotić, </w:t>
      </w:r>
      <w:r w:rsidR="00E82B39" w:rsidRPr="002C1FA8">
        <w:rPr>
          <w:rFonts w:ascii="Arial" w:eastAsia="Arial" w:hAnsi="Arial" w:cs="Arial"/>
          <w:noProof w:val="0"/>
          <w:lang w:eastAsia="bs-Latn-BA"/>
        </w:rPr>
        <w:t xml:space="preserve">prof.dr. N. Ćurak, 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prof.dr. S. Čekić, prof.dr. J. Duraković,  </w:t>
      </w:r>
      <w:r w:rsidR="000B0BBC" w:rsidRPr="002C1FA8">
        <w:rPr>
          <w:rFonts w:ascii="Arial" w:eastAsia="Arial" w:hAnsi="Arial" w:cs="Arial"/>
          <w:noProof w:val="0"/>
          <w:lang w:eastAsia="bs-Latn-BA"/>
        </w:rPr>
        <w:t xml:space="preserve">prof.dr. N. Džananović Miraščija, 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prof.dr. A. Džafić, prof.dr. F. Fejzić Čengić, prof.dr. E. Fejzić, prof.dr. U. Habul, prof.dr. Dž. Ibraković, </w:t>
      </w:r>
      <w:r w:rsidR="00E82B39" w:rsidRPr="002C1FA8">
        <w:rPr>
          <w:rFonts w:ascii="Arial" w:eastAsia="Arial" w:hAnsi="Arial" w:cs="Arial"/>
          <w:noProof w:val="0"/>
          <w:lang w:eastAsia="bs-Latn-BA"/>
        </w:rPr>
        <w:t>prof.dr. H. Karčić,</w:t>
      </w:r>
      <w:r w:rsidR="00E82B39">
        <w:rPr>
          <w:rFonts w:ascii="Arial" w:eastAsia="Arial" w:hAnsi="Arial" w:cs="Arial"/>
          <w:noProof w:val="0"/>
          <w:lang w:eastAsia="bs-Latn-BA"/>
        </w:rPr>
        <w:t xml:space="preserve"> 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prof.dr. D. Kapidžić, prof.dr. A. Mujkić, </w:t>
      </w:r>
      <w:r w:rsidR="00C307B3" w:rsidRPr="002C1FA8">
        <w:rPr>
          <w:rFonts w:ascii="Arial" w:eastAsia="Arial" w:hAnsi="Arial" w:cs="Arial"/>
          <w:noProof w:val="0"/>
          <w:lang w:eastAsia="bs-Latn-BA"/>
        </w:rPr>
        <w:t xml:space="preserve">prof.dr. N. Mujagić, </w:t>
      </w:r>
      <w:r w:rsidRPr="002C1FA8">
        <w:rPr>
          <w:rFonts w:ascii="Arial" w:eastAsia="Arial" w:hAnsi="Arial" w:cs="Arial"/>
          <w:noProof w:val="0"/>
          <w:lang w:eastAsia="bs-Latn-BA"/>
        </w:rPr>
        <w:t>prof.dr. V. Repovac Nikšić, prof.dr. Z. Seizović,</w:t>
      </w:r>
      <w:r w:rsidR="006A6E69" w:rsidRPr="006A6E69">
        <w:rPr>
          <w:rFonts w:ascii="Arial" w:eastAsia="Arial" w:hAnsi="Arial" w:cs="Arial"/>
          <w:noProof w:val="0"/>
          <w:lang w:eastAsia="bs-Latn-BA"/>
        </w:rPr>
        <w:t xml:space="preserve"> </w:t>
      </w:r>
      <w:r w:rsidR="006A6E69" w:rsidRPr="002C1FA8">
        <w:rPr>
          <w:rFonts w:ascii="Arial" w:eastAsia="Arial" w:hAnsi="Arial" w:cs="Arial"/>
          <w:noProof w:val="0"/>
          <w:lang w:eastAsia="bs-Latn-BA"/>
        </w:rPr>
        <w:t xml:space="preserve">prof.dr. H. Sofradžija, prof.dr. M. Smajić prof.dr. A. Šljivo Grbo, 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 prof.dr. E. Sadiković, prof.dr. S. Šadić, prof.dr. Dž. Termiz, doc.dr. S. Bakić, doc.dr. S. Forić, doc.dr. S. Gadžo Šašić, doc.dr. E. Huruz Memović, doc.dr. B. Miković, doc.dr. A. Osmić, doc.dr. I. Praskač Salčin, doc.dr. E. Spahić, doc.dr. M. Sefo, doc.dr. N. Šerić, doc.dr. E. Vajzović, </w:t>
      </w:r>
      <w:r w:rsidR="004071C1">
        <w:rPr>
          <w:rFonts w:ascii="Arial" w:eastAsia="Arial" w:hAnsi="Arial" w:cs="Arial"/>
          <w:noProof w:val="0"/>
          <w:lang w:eastAsia="bs-Latn-BA"/>
        </w:rPr>
        <w:t xml:space="preserve">v.ass. A. Dudić, </w:t>
      </w:r>
      <w:r w:rsidRPr="002C1FA8">
        <w:rPr>
          <w:rFonts w:ascii="Arial" w:eastAsia="Arial" w:hAnsi="Arial" w:cs="Arial"/>
          <w:noProof w:val="0"/>
          <w:lang w:eastAsia="bs-Latn-BA"/>
        </w:rPr>
        <w:t>v.ass. S. Ćosić,MA</w:t>
      </w:r>
      <w:r w:rsidR="000445DA">
        <w:rPr>
          <w:rFonts w:ascii="Arial" w:eastAsia="Arial" w:hAnsi="Arial" w:cs="Arial"/>
          <w:noProof w:val="0"/>
          <w:lang w:eastAsia="bs-Latn-BA"/>
        </w:rPr>
        <w:t>,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  v.ass. L. Silajdžić,MA, </w:t>
      </w:r>
      <w:r w:rsidR="004071C1" w:rsidRPr="002C1FA8">
        <w:rPr>
          <w:rFonts w:ascii="Arial" w:eastAsia="Arial" w:hAnsi="Arial" w:cs="Arial"/>
          <w:noProof w:val="0"/>
          <w:lang w:eastAsia="bs-Latn-BA"/>
        </w:rPr>
        <w:t xml:space="preserve">v.ass. A. Alibegović,MA, </w:t>
      </w:r>
      <w:r w:rsidRPr="002C1FA8">
        <w:rPr>
          <w:rFonts w:ascii="Arial" w:eastAsia="Arial" w:hAnsi="Arial" w:cs="Arial"/>
          <w:noProof w:val="0"/>
          <w:lang w:eastAsia="bs-Latn-BA"/>
        </w:rPr>
        <w:t>v.ass. mr. O. Sušić, student</w:t>
      </w:r>
      <w:r w:rsidR="005A41D3">
        <w:rPr>
          <w:rFonts w:ascii="Arial" w:eastAsia="Arial" w:hAnsi="Arial" w:cs="Arial"/>
          <w:noProof w:val="0"/>
          <w:lang w:eastAsia="bs-Latn-BA"/>
        </w:rPr>
        <w:t>i: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  Merima Muhić-predstavnik prvog ciklusa studija</w:t>
      </w:r>
      <w:r w:rsidR="005A41D3">
        <w:rPr>
          <w:rFonts w:ascii="Arial" w:eastAsia="Arial" w:hAnsi="Arial" w:cs="Arial"/>
          <w:noProof w:val="0"/>
          <w:lang w:eastAsia="bs-Latn-BA"/>
        </w:rPr>
        <w:t>,</w:t>
      </w:r>
      <w:r w:rsidR="005A41D3" w:rsidRPr="005A41D3">
        <w:rPr>
          <w:rFonts w:ascii="Arial" w:eastAsia="Arial" w:hAnsi="Arial" w:cs="Arial"/>
          <w:noProof w:val="0"/>
          <w:lang w:eastAsia="bs-Latn-BA"/>
        </w:rPr>
        <w:t xml:space="preserve"> </w:t>
      </w:r>
      <w:r w:rsidR="005A41D3" w:rsidRPr="002C1FA8">
        <w:rPr>
          <w:rFonts w:ascii="Arial" w:eastAsia="Arial" w:hAnsi="Arial" w:cs="Arial"/>
          <w:noProof w:val="0"/>
          <w:lang w:eastAsia="bs-Latn-BA"/>
        </w:rPr>
        <w:t>Nejir Saračević-predstavnik drugog ciklusa studija</w:t>
      </w:r>
      <w:r w:rsidR="005A41D3">
        <w:rPr>
          <w:rFonts w:ascii="Arial" w:eastAsia="Arial" w:hAnsi="Arial" w:cs="Arial"/>
          <w:noProof w:val="0"/>
          <w:lang w:eastAsia="bs-Latn-BA"/>
        </w:rPr>
        <w:t>,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 </w:t>
      </w:r>
      <w:r w:rsidR="005A41D3" w:rsidRPr="002C1FA8">
        <w:rPr>
          <w:rFonts w:ascii="Arial" w:eastAsia="Arial" w:hAnsi="Arial" w:cs="Arial"/>
          <w:noProof w:val="0"/>
          <w:lang w:eastAsia="bs-Latn-BA"/>
        </w:rPr>
        <w:t>Haris Lokvančić-pre</w:t>
      </w:r>
      <w:r w:rsidR="005A41D3">
        <w:rPr>
          <w:rFonts w:ascii="Arial" w:eastAsia="Arial" w:hAnsi="Arial" w:cs="Arial"/>
          <w:noProof w:val="0"/>
          <w:lang w:eastAsia="bs-Latn-BA"/>
        </w:rPr>
        <w:t>dstavnik trećeg ciklusa studija</w:t>
      </w:r>
      <w:r w:rsidR="005A41D3" w:rsidRPr="002C1FA8">
        <w:rPr>
          <w:rFonts w:ascii="Arial" w:eastAsia="Arial" w:hAnsi="Arial" w:cs="Arial"/>
          <w:noProof w:val="0"/>
          <w:lang w:eastAsia="bs-Latn-BA"/>
        </w:rPr>
        <w:t xml:space="preserve"> </w:t>
      </w:r>
      <w:r w:rsidRPr="002C1FA8">
        <w:rPr>
          <w:rFonts w:ascii="Arial" w:eastAsia="Arial" w:hAnsi="Arial" w:cs="Arial"/>
          <w:noProof w:val="0"/>
          <w:lang w:eastAsia="bs-Latn-BA"/>
        </w:rPr>
        <w:t>i Aida Sarajlić Ovčina,MA-sekretar po ovlaštenju dekana.</w:t>
      </w:r>
    </w:p>
    <w:p w:rsidR="00AB25E3" w:rsidRDefault="00AB25E3" w:rsidP="00AB25E3">
      <w:pPr>
        <w:spacing w:before="24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2C1FA8">
        <w:rPr>
          <w:rFonts w:ascii="Arial" w:eastAsia="Arial" w:hAnsi="Arial" w:cs="Arial"/>
          <w:b/>
          <w:noProof w:val="0"/>
          <w:u w:val="single"/>
          <w:lang w:eastAsia="bs-Latn-BA"/>
        </w:rPr>
        <w:t>Odsutni: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 </w:t>
      </w:r>
      <w:r w:rsidR="00E82B39" w:rsidRPr="002C1FA8">
        <w:rPr>
          <w:rFonts w:ascii="Arial" w:eastAsia="Arial" w:hAnsi="Arial" w:cs="Arial"/>
          <w:noProof w:val="0"/>
          <w:lang w:eastAsia="bs-Latn-BA"/>
        </w:rPr>
        <w:t>prof.dr. I. Beridan</w:t>
      </w:r>
      <w:r w:rsidR="00E82B39">
        <w:rPr>
          <w:rFonts w:ascii="Arial" w:eastAsia="Arial" w:hAnsi="Arial" w:cs="Arial"/>
          <w:noProof w:val="0"/>
          <w:lang w:eastAsia="bs-Latn-BA"/>
        </w:rPr>
        <w:t xml:space="preserve">, </w:t>
      </w:r>
      <w:r w:rsidRPr="002C1FA8">
        <w:rPr>
          <w:rFonts w:ascii="Arial" w:eastAsia="Arial" w:hAnsi="Arial" w:cs="Arial"/>
          <w:noProof w:val="0"/>
          <w:lang w:eastAsia="bs-Latn-BA"/>
        </w:rPr>
        <w:t>prof.dr. S. Buljubašić,</w:t>
      </w:r>
      <w:r w:rsidR="00E82B39" w:rsidRPr="00E82B39">
        <w:rPr>
          <w:rFonts w:ascii="Arial" w:eastAsia="Arial" w:hAnsi="Arial" w:cs="Arial"/>
          <w:noProof w:val="0"/>
          <w:lang w:eastAsia="bs-Latn-BA"/>
        </w:rPr>
        <w:t xml:space="preserve"> </w:t>
      </w:r>
      <w:r w:rsidR="00E82B39">
        <w:rPr>
          <w:rFonts w:ascii="Arial" w:eastAsia="Arial" w:hAnsi="Arial" w:cs="Arial"/>
          <w:noProof w:val="0"/>
          <w:lang w:eastAsia="bs-Latn-BA"/>
        </w:rPr>
        <w:t xml:space="preserve">prof.dr. B. Buljubašić </w:t>
      </w:r>
      <w:r w:rsidR="00E82B39" w:rsidRPr="002C1FA8">
        <w:rPr>
          <w:rFonts w:ascii="Arial" w:eastAsia="Arial" w:hAnsi="Arial" w:cs="Arial"/>
          <w:noProof w:val="0"/>
          <w:lang w:eastAsia="bs-Latn-BA"/>
        </w:rPr>
        <w:t xml:space="preserve">(opravdano), prof.dr. M. Čamo, </w:t>
      </w:r>
      <w:r w:rsidR="004071C1">
        <w:rPr>
          <w:rFonts w:ascii="Arial" w:eastAsia="Arial" w:hAnsi="Arial" w:cs="Arial"/>
          <w:noProof w:val="0"/>
          <w:lang w:eastAsia="bs-Latn-BA"/>
        </w:rPr>
        <w:t>prof</w:t>
      </w:r>
      <w:r w:rsidR="004071C1" w:rsidRPr="002C1FA8">
        <w:rPr>
          <w:rFonts w:ascii="Arial" w:eastAsia="Arial" w:hAnsi="Arial" w:cs="Arial"/>
          <w:noProof w:val="0"/>
          <w:lang w:eastAsia="bs-Latn-BA"/>
        </w:rPr>
        <w:t>.dr. M. Emirhafizović,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 prof.dr. Š. Filandra, prof.dr. S. Kurtćehajić, prof.dr. S. Lavić, </w:t>
      </w:r>
      <w:r w:rsidR="00E82B39" w:rsidRPr="002C1FA8">
        <w:rPr>
          <w:rFonts w:ascii="Arial" w:eastAsia="Arial" w:hAnsi="Arial" w:cs="Arial"/>
          <w:noProof w:val="0"/>
          <w:lang w:eastAsia="bs-Latn-BA"/>
        </w:rPr>
        <w:t>prof.dr. D. Lisica,</w:t>
      </w:r>
      <w:r w:rsidR="00E82B39">
        <w:rPr>
          <w:rFonts w:ascii="Arial" w:eastAsia="Arial" w:hAnsi="Arial" w:cs="Arial"/>
          <w:noProof w:val="0"/>
          <w:lang w:eastAsia="bs-Latn-BA"/>
        </w:rPr>
        <w:t xml:space="preserve"> </w:t>
      </w:r>
      <w:r w:rsidRPr="002C1FA8">
        <w:rPr>
          <w:rFonts w:ascii="Arial" w:eastAsia="Arial" w:hAnsi="Arial" w:cs="Arial"/>
          <w:noProof w:val="0"/>
          <w:lang w:eastAsia="bs-Latn-BA"/>
        </w:rPr>
        <w:t>prof.dr. L. Mušić, prof.dr. E.K. Rašidagić</w:t>
      </w:r>
      <w:r w:rsidR="006A6E69">
        <w:rPr>
          <w:rFonts w:ascii="Arial" w:eastAsia="Arial" w:hAnsi="Arial" w:cs="Arial"/>
          <w:noProof w:val="0"/>
          <w:lang w:eastAsia="bs-Latn-BA"/>
        </w:rPr>
        <w:t>,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 </w:t>
      </w:r>
      <w:r w:rsidR="005A41D3">
        <w:rPr>
          <w:rFonts w:ascii="Arial" w:eastAsia="Arial" w:hAnsi="Arial" w:cs="Arial"/>
          <w:noProof w:val="0"/>
          <w:lang w:eastAsia="bs-Latn-BA"/>
        </w:rPr>
        <w:t>prof.dr. L. Turčilo i doc.dr. J. Brkić-Šmigoc.</w:t>
      </w:r>
      <w:r w:rsidR="004071C1" w:rsidRPr="002C1FA8">
        <w:rPr>
          <w:rFonts w:ascii="Arial" w:eastAsia="Arial" w:hAnsi="Arial" w:cs="Arial"/>
          <w:noProof w:val="0"/>
          <w:lang w:eastAsia="bs-Latn-BA"/>
        </w:rPr>
        <w:t xml:space="preserve"> </w:t>
      </w:r>
    </w:p>
    <w:p w:rsidR="000445DA" w:rsidRPr="002C1FA8" w:rsidRDefault="000445DA" w:rsidP="00AB25E3">
      <w:pPr>
        <w:spacing w:before="24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</w:p>
    <w:p w:rsidR="00AB25E3" w:rsidRPr="002C1FA8" w:rsidRDefault="00AB25E3" w:rsidP="00AB25E3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2C1FA8">
        <w:rPr>
          <w:rFonts w:ascii="Arial" w:eastAsia="Arial" w:hAnsi="Arial" w:cs="Arial"/>
          <w:noProof w:val="0"/>
          <w:lang w:eastAsia="bs-Latn-BA"/>
        </w:rPr>
        <w:t>Sjednica je p</w:t>
      </w:r>
      <w:r w:rsidR="006E6A65">
        <w:rPr>
          <w:rFonts w:ascii="Arial" w:eastAsia="Arial" w:hAnsi="Arial" w:cs="Arial"/>
          <w:noProof w:val="0"/>
          <w:lang w:eastAsia="bs-Latn-BA"/>
        </w:rPr>
        <w:t>očela sa radom u 11:00 sati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 </w:t>
      </w:r>
      <w:r w:rsidR="009C127D">
        <w:rPr>
          <w:rFonts w:ascii="Arial" w:eastAsia="Arial" w:hAnsi="Arial" w:cs="Arial"/>
          <w:noProof w:val="0"/>
          <w:lang w:eastAsia="bs-Latn-BA"/>
        </w:rPr>
        <w:t>(A</w:t>
      </w:r>
      <w:r w:rsidRPr="002C1FA8">
        <w:rPr>
          <w:rFonts w:ascii="Arial" w:eastAsia="Arial" w:hAnsi="Arial" w:cs="Arial"/>
          <w:noProof w:val="0"/>
          <w:lang w:eastAsia="bs-Latn-BA"/>
        </w:rPr>
        <w:t>mfiteat</w:t>
      </w:r>
      <w:r w:rsidR="009C127D">
        <w:rPr>
          <w:rFonts w:ascii="Arial" w:eastAsia="Arial" w:hAnsi="Arial" w:cs="Arial"/>
          <w:noProof w:val="0"/>
          <w:lang w:eastAsia="bs-Latn-BA"/>
        </w:rPr>
        <w:t>ar</w:t>
      </w:r>
      <w:r w:rsidRPr="002C1FA8">
        <w:rPr>
          <w:rFonts w:ascii="Arial" w:eastAsia="Arial" w:hAnsi="Arial" w:cs="Arial"/>
          <w:noProof w:val="0"/>
          <w:lang w:eastAsia="bs-Latn-BA"/>
        </w:rPr>
        <w:t xml:space="preserve"> fakulteta</w:t>
      </w:r>
      <w:r w:rsidR="009C127D">
        <w:rPr>
          <w:rFonts w:ascii="Arial" w:eastAsia="Arial" w:hAnsi="Arial" w:cs="Arial"/>
          <w:noProof w:val="0"/>
          <w:lang w:eastAsia="bs-Latn-BA"/>
        </w:rPr>
        <w:t>)</w:t>
      </w:r>
      <w:r w:rsidRPr="002C1FA8">
        <w:rPr>
          <w:rFonts w:ascii="Arial" w:eastAsia="Arial" w:hAnsi="Arial" w:cs="Arial"/>
          <w:noProof w:val="0"/>
          <w:lang w:eastAsia="bs-Latn-BA"/>
        </w:rPr>
        <w:t>.</w:t>
      </w:r>
    </w:p>
    <w:p w:rsidR="00AB25E3" w:rsidRPr="002C1FA8" w:rsidRDefault="00AB25E3" w:rsidP="00AB25E3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</w:p>
    <w:p w:rsidR="00AB25E3" w:rsidRPr="002C1FA8" w:rsidRDefault="00AB25E3" w:rsidP="00AB25E3">
      <w:pPr>
        <w:spacing w:after="0" w:line="240" w:lineRule="auto"/>
        <w:jc w:val="both"/>
        <w:rPr>
          <w:rFonts w:ascii="Arial" w:eastAsia="Arial" w:hAnsi="Arial" w:cs="Arial"/>
          <w:i/>
          <w:noProof w:val="0"/>
          <w:lang w:eastAsia="bs-Latn-BA"/>
        </w:rPr>
      </w:pPr>
      <w:r w:rsidRPr="002C1FA8">
        <w:rPr>
          <w:rFonts w:ascii="Arial" w:eastAsia="Arial" w:hAnsi="Arial" w:cs="Arial"/>
          <w:noProof w:val="0"/>
          <w:lang w:eastAsia="bs-Latn-BA"/>
        </w:rPr>
        <w:t xml:space="preserve">Vijeće je jednoglasno usvojilo </w:t>
      </w:r>
      <w:r w:rsidRPr="002C1FA8">
        <w:rPr>
          <w:rFonts w:ascii="Arial" w:eastAsia="Arial" w:hAnsi="Arial" w:cs="Arial"/>
          <w:i/>
          <w:noProof w:val="0"/>
          <w:lang w:eastAsia="bs-Latn-BA"/>
        </w:rPr>
        <w:t xml:space="preserve">sljedeći </w:t>
      </w:r>
    </w:p>
    <w:p w:rsidR="00AB25E3" w:rsidRPr="002C1FA8" w:rsidRDefault="00AB25E3" w:rsidP="00AB25E3">
      <w:pPr>
        <w:spacing w:after="0" w:line="240" w:lineRule="auto"/>
        <w:jc w:val="both"/>
        <w:rPr>
          <w:rFonts w:ascii="Arial" w:eastAsia="Arial" w:hAnsi="Arial" w:cs="Arial"/>
          <w:i/>
          <w:noProof w:val="0"/>
          <w:lang w:eastAsia="bs-Latn-BA"/>
        </w:rPr>
      </w:pPr>
    </w:p>
    <w:p w:rsidR="00AB25E3" w:rsidRPr="002C1FA8" w:rsidRDefault="00AB25E3" w:rsidP="00AB25E3">
      <w:pPr>
        <w:spacing w:after="200" w:line="360" w:lineRule="auto"/>
        <w:jc w:val="both"/>
        <w:rPr>
          <w:rFonts w:ascii="Arial" w:eastAsia="Calibri" w:hAnsi="Arial" w:cs="Arial"/>
          <w:noProof w:val="0"/>
          <w:color w:val="000000" w:themeColor="text1"/>
          <w:lang w:val="hr-HR"/>
        </w:rPr>
      </w:pPr>
      <w:r w:rsidRPr="002C1FA8">
        <w:rPr>
          <w:rFonts w:ascii="Arial" w:hAnsi="Arial" w:cs="Arial"/>
          <w:color w:val="000000" w:themeColor="text1"/>
          <w:lang w:val="hr-HR"/>
        </w:rPr>
        <w:t xml:space="preserve">              D n e v n i  r e d:</w:t>
      </w:r>
    </w:p>
    <w:p w:rsidR="00262899" w:rsidRPr="002C1FA8" w:rsidRDefault="00AB25E3" w:rsidP="00262899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C1FA8">
        <w:rPr>
          <w:rFonts w:ascii="Arial" w:hAnsi="Arial" w:cs="Arial"/>
          <w:color w:val="000000"/>
          <w:sz w:val="22"/>
          <w:szCs w:val="22"/>
        </w:rPr>
        <w:t>1. Usvajanje Službene zabilješke o održanoj sedmoj redovnoj elektronskoj sjednici Vijeća Fakulteta od 12.05.2020. godine;</w:t>
      </w:r>
      <w:r w:rsidR="00262899" w:rsidRPr="002C1FA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2899" w:rsidRPr="002C1FA8" w:rsidRDefault="00AB25E3" w:rsidP="002628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1FA8">
        <w:rPr>
          <w:rFonts w:ascii="Arial" w:hAnsi="Arial" w:cs="Arial"/>
          <w:color w:val="000000"/>
          <w:sz w:val="22"/>
          <w:szCs w:val="22"/>
        </w:rPr>
        <w:t>2. Usvajanje Prijedloga Odluke o načinu održavanja ispita;</w:t>
      </w:r>
    </w:p>
    <w:p w:rsidR="00262899" w:rsidRPr="002C1FA8" w:rsidRDefault="00AB25E3" w:rsidP="002628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1FA8">
        <w:rPr>
          <w:rFonts w:ascii="Arial" w:hAnsi="Arial" w:cs="Arial"/>
          <w:color w:val="000000"/>
          <w:sz w:val="22"/>
          <w:szCs w:val="22"/>
        </w:rPr>
        <w:t>3. Usvajanje Prijedloga Odluke o produženju radnog odnosa redovnom profesoru;</w:t>
      </w:r>
    </w:p>
    <w:p w:rsidR="00262899" w:rsidRPr="002C1FA8" w:rsidRDefault="00AB25E3" w:rsidP="00262899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C1FA8">
        <w:rPr>
          <w:rFonts w:ascii="Arial" w:hAnsi="Arial" w:cs="Arial"/>
          <w:color w:val="000000"/>
          <w:sz w:val="22"/>
          <w:szCs w:val="22"/>
        </w:rPr>
        <w:t>4. Usvajanje Odluke o ispunjenju minimalnih uvjeta za pozitivnu evaluaciju petogodišnjeg rada redovnih profesora;</w:t>
      </w:r>
    </w:p>
    <w:p w:rsidR="00262899" w:rsidRPr="002C1FA8" w:rsidRDefault="00AB25E3" w:rsidP="002628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1FA8">
        <w:rPr>
          <w:rFonts w:ascii="Arial" w:hAnsi="Arial" w:cs="Arial"/>
          <w:color w:val="000000"/>
          <w:sz w:val="22"/>
          <w:szCs w:val="22"/>
        </w:rPr>
        <w:t>5. Usvajanje Zaključaka Komisije za provođenje postupka ekvivalencije;</w:t>
      </w:r>
    </w:p>
    <w:p w:rsidR="00262899" w:rsidRPr="002C1FA8" w:rsidRDefault="00AB25E3" w:rsidP="002628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1FA8">
        <w:rPr>
          <w:rFonts w:ascii="Arial" w:hAnsi="Arial" w:cs="Arial"/>
          <w:color w:val="000000"/>
          <w:sz w:val="22"/>
          <w:szCs w:val="22"/>
        </w:rPr>
        <w:t>6. Usvajanje prijedloga tema, mentora i sastava komisija na II ciklusu studija (3+2)</w:t>
      </w:r>
      <w:r w:rsidR="00305D49">
        <w:rPr>
          <w:rFonts w:ascii="Arial" w:hAnsi="Arial" w:cs="Arial"/>
          <w:color w:val="000000"/>
          <w:sz w:val="22"/>
          <w:szCs w:val="22"/>
        </w:rPr>
        <w:t>;</w:t>
      </w:r>
    </w:p>
    <w:p w:rsidR="00262899" w:rsidRPr="002C1FA8" w:rsidRDefault="00AB25E3" w:rsidP="00262899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C1FA8">
        <w:rPr>
          <w:rFonts w:ascii="Arial" w:hAnsi="Arial" w:cs="Arial"/>
          <w:color w:val="000000"/>
          <w:sz w:val="22"/>
          <w:szCs w:val="22"/>
        </w:rPr>
        <w:t>7. Usvajanje izvještaja o ocjeni završnih radova na drugom ciklusu studija (3+2 i 4+1)</w:t>
      </w:r>
      <w:r w:rsidR="00305D49">
        <w:rPr>
          <w:rFonts w:ascii="Arial" w:hAnsi="Arial" w:cs="Arial"/>
          <w:color w:val="000000"/>
          <w:sz w:val="22"/>
          <w:szCs w:val="22"/>
        </w:rPr>
        <w:t>;</w:t>
      </w:r>
    </w:p>
    <w:p w:rsidR="00262899" w:rsidRPr="002C1FA8" w:rsidRDefault="00AB25E3" w:rsidP="002628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1FA8">
        <w:rPr>
          <w:rFonts w:ascii="Arial" w:hAnsi="Arial" w:cs="Arial"/>
          <w:color w:val="000000"/>
          <w:sz w:val="22"/>
          <w:szCs w:val="22"/>
        </w:rPr>
        <w:t>8. Naučni magisterij i doktorski studij - treći ciklus studija</w:t>
      </w:r>
      <w:r w:rsidR="00305D49">
        <w:rPr>
          <w:rFonts w:ascii="Arial" w:hAnsi="Arial" w:cs="Arial"/>
          <w:color w:val="000000"/>
          <w:sz w:val="22"/>
          <w:szCs w:val="22"/>
        </w:rPr>
        <w:t>;</w:t>
      </w:r>
    </w:p>
    <w:p w:rsidR="00AB25E3" w:rsidRPr="002C1FA8" w:rsidRDefault="00AB25E3" w:rsidP="002628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1FA8">
        <w:rPr>
          <w:rFonts w:ascii="Arial" w:hAnsi="Arial" w:cs="Arial"/>
          <w:color w:val="000000"/>
          <w:sz w:val="22"/>
          <w:szCs w:val="22"/>
        </w:rPr>
        <w:t>9. Tekuća pitanja</w:t>
      </w:r>
    </w:p>
    <w:p w:rsidR="007924DD" w:rsidRPr="002C1FA8" w:rsidRDefault="007924DD">
      <w:pPr>
        <w:rPr>
          <w:rFonts w:ascii="Arial" w:hAnsi="Arial" w:cs="Arial"/>
        </w:rPr>
      </w:pPr>
    </w:p>
    <w:p w:rsidR="00262899" w:rsidRPr="007B4BC2" w:rsidRDefault="00016909" w:rsidP="007B4B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4BC2">
        <w:rPr>
          <w:rFonts w:ascii="Arial" w:hAnsi="Arial" w:cs="Arial"/>
          <w:b/>
          <w:u w:val="single"/>
        </w:rPr>
        <w:t xml:space="preserve">Ad. </w:t>
      </w:r>
      <w:r w:rsidR="002C1FA8" w:rsidRPr="007B4BC2">
        <w:rPr>
          <w:rFonts w:ascii="Arial" w:hAnsi="Arial" w:cs="Arial"/>
          <w:b/>
          <w:u w:val="single"/>
        </w:rPr>
        <w:t>–</w:t>
      </w:r>
      <w:r w:rsidRPr="007B4BC2">
        <w:rPr>
          <w:rFonts w:ascii="Arial" w:hAnsi="Arial" w:cs="Arial"/>
          <w:b/>
          <w:u w:val="single"/>
        </w:rPr>
        <w:t xml:space="preserve"> 1</w:t>
      </w:r>
    </w:p>
    <w:p w:rsidR="002C1FA8" w:rsidRPr="007B4BC2" w:rsidRDefault="00A82CBA" w:rsidP="00A82C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861B33" w:rsidRPr="007B4BC2">
        <w:rPr>
          <w:rFonts w:ascii="Arial" w:hAnsi="Arial" w:cs="Arial"/>
          <w:color w:val="000000"/>
          <w:sz w:val="22"/>
          <w:szCs w:val="22"/>
        </w:rPr>
        <w:t xml:space="preserve"> </w:t>
      </w:r>
      <w:r w:rsidR="0090450C" w:rsidRPr="007B4BC2">
        <w:rPr>
          <w:rFonts w:ascii="Arial" w:hAnsi="Arial" w:cs="Arial"/>
          <w:color w:val="000000"/>
          <w:sz w:val="22"/>
          <w:szCs w:val="22"/>
        </w:rPr>
        <w:t xml:space="preserve">Vijeće fakulteta </w:t>
      </w:r>
      <w:r w:rsidR="0090450C" w:rsidRPr="007B4BC2">
        <w:rPr>
          <w:rFonts w:ascii="Arial" w:eastAsia="Arial" w:hAnsi="Arial" w:cs="Arial"/>
          <w:sz w:val="22"/>
          <w:szCs w:val="22"/>
        </w:rPr>
        <w:t>je jednoglasno</w:t>
      </w:r>
      <w:r w:rsidR="0090450C" w:rsidRPr="007B4BC2">
        <w:rPr>
          <w:rFonts w:ascii="Arial" w:hAnsi="Arial" w:cs="Arial"/>
          <w:color w:val="000000"/>
          <w:sz w:val="22"/>
          <w:szCs w:val="22"/>
        </w:rPr>
        <w:t xml:space="preserve"> </w:t>
      </w:r>
      <w:r w:rsidR="0090450C" w:rsidRPr="007B4BC2">
        <w:rPr>
          <w:rFonts w:ascii="Arial" w:eastAsia="Arial" w:hAnsi="Arial" w:cs="Arial"/>
          <w:sz w:val="22"/>
          <w:szCs w:val="22"/>
        </w:rPr>
        <w:t>usvojilo</w:t>
      </w:r>
      <w:r w:rsidR="0090450C" w:rsidRPr="007B4BC2">
        <w:rPr>
          <w:rFonts w:ascii="Arial" w:hAnsi="Arial" w:cs="Arial"/>
          <w:color w:val="000000"/>
          <w:sz w:val="22"/>
          <w:szCs w:val="22"/>
        </w:rPr>
        <w:t xml:space="preserve"> Službenu zabilješku </w:t>
      </w:r>
      <w:r w:rsidR="0090450C" w:rsidRPr="007B4BC2">
        <w:rPr>
          <w:rFonts w:ascii="Arial" w:eastAsia="Arial" w:hAnsi="Arial" w:cs="Arial"/>
          <w:color w:val="000000"/>
          <w:sz w:val="22"/>
          <w:szCs w:val="22"/>
        </w:rPr>
        <w:t xml:space="preserve">sa 7. </w:t>
      </w:r>
      <w:r w:rsidR="00861B33" w:rsidRPr="007B4BC2">
        <w:rPr>
          <w:rFonts w:ascii="Arial" w:hAnsi="Arial" w:cs="Arial"/>
          <w:color w:val="000000"/>
          <w:sz w:val="22"/>
          <w:szCs w:val="22"/>
        </w:rPr>
        <w:t xml:space="preserve">redovne elektronske </w:t>
      </w:r>
      <w:r w:rsidR="0090450C" w:rsidRPr="007B4BC2">
        <w:rPr>
          <w:rFonts w:ascii="Arial" w:hAnsi="Arial" w:cs="Arial"/>
          <w:color w:val="000000"/>
          <w:sz w:val="22"/>
          <w:szCs w:val="22"/>
        </w:rPr>
        <w:t xml:space="preserve">sjednice Vijeća </w:t>
      </w:r>
      <w:r w:rsidR="00043FBD">
        <w:rPr>
          <w:rFonts w:ascii="Arial" w:hAnsi="Arial" w:cs="Arial"/>
          <w:color w:val="000000"/>
          <w:sz w:val="22"/>
          <w:szCs w:val="22"/>
        </w:rPr>
        <w:t>f</w:t>
      </w:r>
      <w:r w:rsidR="0090450C" w:rsidRPr="007B4BC2">
        <w:rPr>
          <w:rFonts w:ascii="Arial" w:hAnsi="Arial" w:cs="Arial"/>
          <w:color w:val="000000"/>
          <w:sz w:val="22"/>
          <w:szCs w:val="22"/>
        </w:rPr>
        <w:t xml:space="preserve">akulteta održane 12.05.2020. godine. </w:t>
      </w:r>
    </w:p>
    <w:p w:rsidR="0090450C" w:rsidRPr="007B4BC2" w:rsidRDefault="0090450C" w:rsidP="007B4BC2">
      <w:pPr>
        <w:pStyle w:val="NormalWeb"/>
        <w:spacing w:before="0" w:beforeAutospacing="0" w:after="0" w:afterAutospacing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</w:p>
    <w:p w:rsidR="00016909" w:rsidRPr="007B4BC2" w:rsidRDefault="00016909" w:rsidP="007B4B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4BC2">
        <w:rPr>
          <w:rFonts w:ascii="Arial" w:hAnsi="Arial" w:cs="Arial"/>
          <w:b/>
          <w:u w:val="single"/>
        </w:rPr>
        <w:t>Ad. – 2</w:t>
      </w:r>
    </w:p>
    <w:p w:rsidR="00ED0613" w:rsidRPr="007B4BC2" w:rsidRDefault="00ED0613" w:rsidP="007B4BC2">
      <w:pPr>
        <w:jc w:val="both"/>
        <w:rPr>
          <w:rFonts w:ascii="Arial" w:hAnsi="Arial" w:cs="Arial"/>
          <w:u w:val="single"/>
        </w:rPr>
      </w:pPr>
      <w:r w:rsidRPr="007B4BC2">
        <w:rPr>
          <w:rFonts w:ascii="Arial" w:hAnsi="Arial" w:cs="Arial"/>
          <w:color w:val="000000"/>
        </w:rPr>
        <w:t xml:space="preserve">   Vijeće fakulteta </w:t>
      </w:r>
      <w:r w:rsidRPr="007B4BC2">
        <w:rPr>
          <w:rFonts w:ascii="Arial" w:eastAsia="Arial" w:hAnsi="Arial" w:cs="Arial"/>
        </w:rPr>
        <w:t xml:space="preserve">je jednoglasno dodijelo odluku o </w:t>
      </w:r>
      <w:r w:rsidRPr="007B4BC2">
        <w:rPr>
          <w:rFonts w:ascii="Arial" w:hAnsi="Arial" w:cs="Arial"/>
          <w:color w:val="000000"/>
        </w:rPr>
        <w:t xml:space="preserve">načinu održavanja završnih/popravnih ispita </w:t>
      </w:r>
      <w:r w:rsidR="00542D46">
        <w:rPr>
          <w:rFonts w:ascii="Arial" w:hAnsi="Arial" w:cs="Arial"/>
          <w:color w:val="000000"/>
        </w:rPr>
        <w:t xml:space="preserve">na Fakultetu političkih nauka Univerziteta u Sarajevu </w:t>
      </w:r>
      <w:r w:rsidRPr="007B4BC2">
        <w:rPr>
          <w:rFonts w:ascii="Arial" w:hAnsi="Arial" w:cs="Arial"/>
          <w:color w:val="000000"/>
        </w:rPr>
        <w:t>u junsko</w:t>
      </w:r>
      <w:r w:rsidR="00E61360" w:rsidRPr="007B4BC2">
        <w:rPr>
          <w:rFonts w:ascii="Arial" w:hAnsi="Arial" w:cs="Arial"/>
          <w:color w:val="000000"/>
        </w:rPr>
        <w:t>-</w:t>
      </w:r>
      <w:r w:rsidRPr="007B4BC2">
        <w:rPr>
          <w:rFonts w:ascii="Arial" w:hAnsi="Arial" w:cs="Arial"/>
          <w:color w:val="000000"/>
        </w:rPr>
        <w:t>julskom ispitnom roku.</w:t>
      </w:r>
    </w:p>
    <w:p w:rsidR="00EB27F7" w:rsidRDefault="00016909" w:rsidP="007B4B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4BC2">
        <w:rPr>
          <w:rFonts w:ascii="Arial" w:hAnsi="Arial" w:cs="Arial"/>
          <w:b/>
          <w:u w:val="single"/>
        </w:rPr>
        <w:t>Ad. – 3</w:t>
      </w:r>
    </w:p>
    <w:p w:rsidR="00E61360" w:rsidRPr="00247619" w:rsidRDefault="00B73035" w:rsidP="007B4B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4BC2">
        <w:rPr>
          <w:rFonts w:ascii="Arial" w:hAnsi="Arial" w:cs="Arial"/>
          <w:iCs/>
        </w:rPr>
        <w:t xml:space="preserve">   Vijeće fakulteta </w:t>
      </w:r>
      <w:r w:rsidRPr="007B4BC2">
        <w:rPr>
          <w:rFonts w:ascii="Arial" w:eastAsia="Arial" w:hAnsi="Arial" w:cs="Arial"/>
        </w:rPr>
        <w:t>je jednoglasno</w:t>
      </w:r>
      <w:r w:rsidRPr="007B4BC2">
        <w:rPr>
          <w:rFonts w:ascii="Arial" w:hAnsi="Arial" w:cs="Arial"/>
          <w:iCs/>
        </w:rPr>
        <w:t xml:space="preserve"> donijelo </w:t>
      </w:r>
      <w:r w:rsidRPr="007B4BC2">
        <w:rPr>
          <w:rFonts w:ascii="Arial" w:eastAsia="Arial" w:hAnsi="Arial" w:cs="Arial"/>
        </w:rPr>
        <w:t>odluku</w:t>
      </w:r>
      <w:r w:rsidRPr="007B4BC2">
        <w:rPr>
          <w:rFonts w:ascii="Arial" w:hAnsi="Arial" w:cs="Arial"/>
          <w:bCs/>
          <w:iCs/>
        </w:rPr>
        <w:t xml:space="preserve"> o potrebi produženja radnog odnosa </w:t>
      </w:r>
      <w:r w:rsidRPr="007B4BC2">
        <w:rPr>
          <w:rFonts w:ascii="Arial" w:hAnsi="Arial" w:cs="Arial"/>
          <w:iCs/>
        </w:rPr>
        <w:t>redovnom</w:t>
      </w:r>
      <w:r w:rsidRPr="007B4BC2">
        <w:rPr>
          <w:rFonts w:ascii="Arial" w:hAnsi="Arial" w:cs="Arial"/>
          <w:i/>
          <w:iCs/>
        </w:rPr>
        <w:t xml:space="preserve"> </w:t>
      </w:r>
      <w:r w:rsidRPr="007B4BC2">
        <w:rPr>
          <w:rFonts w:ascii="Arial" w:hAnsi="Arial" w:cs="Arial"/>
          <w:iCs/>
        </w:rPr>
        <w:t>nastavni</w:t>
      </w:r>
      <w:r w:rsidR="00247619">
        <w:rPr>
          <w:rFonts w:ascii="Arial" w:hAnsi="Arial" w:cs="Arial"/>
          <w:iCs/>
        </w:rPr>
        <w:t xml:space="preserve">ku prof.dr. Dželalu Ibrakoviću </w:t>
      </w:r>
      <w:r w:rsidRPr="00247619">
        <w:rPr>
          <w:rFonts w:ascii="Arial" w:hAnsi="Arial" w:cs="Arial"/>
          <w:iCs/>
        </w:rPr>
        <w:t>u</w:t>
      </w:r>
      <w:r w:rsidR="00247619">
        <w:rPr>
          <w:rFonts w:ascii="Arial" w:hAnsi="Arial" w:cs="Arial"/>
          <w:iCs/>
        </w:rPr>
        <w:t xml:space="preserve"> </w:t>
      </w:r>
      <w:bookmarkStart w:id="0" w:name="_GoBack"/>
      <w:bookmarkEnd w:id="0"/>
      <w:r w:rsidR="00EB27F7" w:rsidRPr="00247619">
        <w:rPr>
          <w:rFonts w:ascii="Arial" w:hAnsi="Arial" w:cs="Arial"/>
          <w:iCs/>
        </w:rPr>
        <w:t>akademskoj</w:t>
      </w:r>
      <w:r w:rsidR="00EB27F7" w:rsidRPr="007B4BC2">
        <w:rPr>
          <w:rFonts w:ascii="Arial" w:hAnsi="Arial" w:cs="Arial"/>
          <w:iCs/>
        </w:rPr>
        <w:t xml:space="preserve"> 2020/2021. godini.</w:t>
      </w:r>
    </w:p>
    <w:p w:rsidR="00EB27F7" w:rsidRPr="007B4BC2" w:rsidRDefault="00EB27F7" w:rsidP="007B4BC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B27F7" w:rsidRPr="007B4BC2" w:rsidRDefault="00016909" w:rsidP="007B4B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4BC2">
        <w:rPr>
          <w:rFonts w:ascii="Arial" w:hAnsi="Arial" w:cs="Arial"/>
          <w:b/>
          <w:u w:val="single"/>
        </w:rPr>
        <w:t>Ad. – 4</w:t>
      </w:r>
    </w:p>
    <w:p w:rsidR="00A06296" w:rsidRPr="007B4BC2" w:rsidRDefault="006E20FE" w:rsidP="007B4BC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B4BC2">
        <w:rPr>
          <w:rFonts w:ascii="Arial" w:hAnsi="Arial" w:cs="Arial"/>
          <w:iCs/>
        </w:rPr>
        <w:t xml:space="preserve">    </w:t>
      </w:r>
      <w:r w:rsidR="00A06296" w:rsidRPr="007B4BC2">
        <w:rPr>
          <w:rFonts w:ascii="Arial" w:hAnsi="Arial" w:cs="Arial"/>
          <w:iCs/>
        </w:rPr>
        <w:t xml:space="preserve">Vijeće fakulteta </w:t>
      </w:r>
      <w:r w:rsidR="00A06296" w:rsidRPr="007B4BC2">
        <w:rPr>
          <w:rFonts w:ascii="Arial" w:eastAsia="Arial" w:hAnsi="Arial" w:cs="Arial"/>
        </w:rPr>
        <w:t>je jednoglasno</w:t>
      </w:r>
      <w:r w:rsidR="00A06296" w:rsidRPr="007B4BC2">
        <w:rPr>
          <w:rFonts w:ascii="Arial" w:hAnsi="Arial" w:cs="Arial"/>
          <w:iCs/>
        </w:rPr>
        <w:t xml:space="preserve"> donijelo </w:t>
      </w:r>
      <w:r w:rsidR="00A06296" w:rsidRPr="007B4BC2">
        <w:rPr>
          <w:rFonts w:ascii="Arial" w:eastAsia="Arial" w:hAnsi="Arial" w:cs="Arial"/>
        </w:rPr>
        <w:t xml:space="preserve">odluku </w:t>
      </w:r>
      <w:r w:rsidR="00A06296" w:rsidRPr="007B4BC2">
        <w:rPr>
          <w:rFonts w:ascii="Arial" w:hAnsi="Arial" w:cs="Arial"/>
          <w:bCs/>
          <w:iCs/>
        </w:rPr>
        <w:t xml:space="preserve">o ispunjenju minimalnih uvjeta za pozitivnu evaluaciju rezultata rada redovnog profesora </w:t>
      </w:r>
      <w:r w:rsidR="00043FBD">
        <w:rPr>
          <w:rFonts w:ascii="Arial" w:hAnsi="Arial" w:cs="Arial"/>
          <w:iCs/>
        </w:rPr>
        <w:t>– prof.</w:t>
      </w:r>
      <w:r w:rsidR="00A06296" w:rsidRPr="007B4BC2">
        <w:rPr>
          <w:rFonts w:ascii="Arial" w:hAnsi="Arial" w:cs="Arial"/>
          <w:iCs/>
        </w:rPr>
        <w:t xml:space="preserve">dr. Dželala Ibrakovića, a na osnovu podnesenog Izvještaja o rezultatima rada prof.dr. Dželala Ibrakovića u nastavi i naučnoistraživačkom radu u ciklusu od posljednjih 5 godina. </w:t>
      </w:r>
    </w:p>
    <w:p w:rsidR="00A06296" w:rsidRPr="007B4BC2" w:rsidRDefault="00A06296" w:rsidP="007B4B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6909" w:rsidRPr="007B4BC2" w:rsidRDefault="00016909" w:rsidP="007B4B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4BC2">
        <w:rPr>
          <w:rFonts w:ascii="Arial" w:hAnsi="Arial" w:cs="Arial"/>
          <w:b/>
          <w:u w:val="single"/>
        </w:rPr>
        <w:t>Ad. – 5</w:t>
      </w:r>
    </w:p>
    <w:p w:rsidR="00C05501" w:rsidRPr="007B4BC2" w:rsidRDefault="00C05501" w:rsidP="007B4BC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B4BC2">
        <w:rPr>
          <w:rFonts w:ascii="Arial" w:eastAsia="Calibri" w:hAnsi="Arial" w:cs="Arial"/>
          <w:color w:val="000000"/>
        </w:rPr>
        <w:t xml:space="preserve">    Vijeće fakulteta jednoglasno je usvojilo zaključke Komisije za provođenje postupka</w:t>
      </w:r>
      <w:r w:rsidRPr="007B4BC2">
        <w:rPr>
          <w:rFonts w:ascii="Arial" w:eastAsia="Calibri" w:hAnsi="Arial" w:cs="Arial"/>
          <w:noProof w:val="0"/>
        </w:rPr>
        <w:t xml:space="preserve"> </w:t>
      </w:r>
      <w:r w:rsidRPr="007B4BC2">
        <w:rPr>
          <w:rFonts w:ascii="Arial" w:eastAsia="Calibri" w:hAnsi="Arial" w:cs="Arial"/>
          <w:color w:val="000000"/>
        </w:rPr>
        <w:t>ekvivalencije ranije stečenih akademskih titula odnosno naučnih i stručnih zvanja za kandidate:</w:t>
      </w:r>
    </w:p>
    <w:p w:rsidR="00C05501" w:rsidRPr="007B4BC2" w:rsidRDefault="00C05501" w:rsidP="007B4BC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B4BC2">
        <w:rPr>
          <w:rFonts w:ascii="Arial" w:eastAsia="Calibri" w:hAnsi="Arial" w:cs="Arial"/>
          <w:color w:val="000000"/>
        </w:rPr>
        <w:t>Osman Salkić, Dejan Miković, Željko Paradžika, Nerma Godinjak-Kelava, Zumreta Softić-Kožljak, Tarik Omerhodžić, Belma Salić-Kožljak, Nina Miković, Draženka Osmanspahić, Dženita Pajić.</w:t>
      </w:r>
    </w:p>
    <w:p w:rsidR="006E20FE" w:rsidRPr="007B4BC2" w:rsidRDefault="006E20FE" w:rsidP="007B4BC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C039B" w:rsidRPr="007B4BC2" w:rsidRDefault="00016909" w:rsidP="007B4B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4BC2">
        <w:rPr>
          <w:rFonts w:ascii="Arial" w:hAnsi="Arial" w:cs="Arial"/>
          <w:b/>
          <w:u w:val="single"/>
        </w:rPr>
        <w:t>Ad. – 6</w:t>
      </w:r>
    </w:p>
    <w:p w:rsidR="00E02B76" w:rsidRPr="007B4BC2" w:rsidRDefault="00E02B76" w:rsidP="007B4BC2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B4BC2">
        <w:rPr>
          <w:rFonts w:ascii="Arial" w:hAnsi="Arial" w:cs="Arial"/>
        </w:rPr>
        <w:t xml:space="preserve">    6.1. Vijeće fakulteta jednoglasno je donijelo odluku o odobravanju tema završnih radova i imenovanju komisija za ocjenu i odbranu na master studijima (3+2):</w:t>
      </w:r>
    </w:p>
    <w:p w:rsidR="00E02B76" w:rsidRPr="007B4BC2" w:rsidRDefault="00E02B76" w:rsidP="007B4BC2">
      <w:pPr>
        <w:spacing w:after="0" w:line="240" w:lineRule="auto"/>
        <w:jc w:val="both"/>
        <w:rPr>
          <w:rFonts w:ascii="Arial" w:hAnsi="Arial" w:cs="Arial"/>
        </w:rPr>
      </w:pPr>
      <w:r w:rsidRPr="007B4BC2">
        <w:rPr>
          <w:rFonts w:ascii="Arial" w:hAnsi="Arial" w:cs="Arial"/>
        </w:rPr>
        <w:t xml:space="preserve">      - POLITOLOGIJA,</w:t>
      </w:r>
    </w:p>
    <w:p w:rsidR="00E02B76" w:rsidRPr="007B4BC2" w:rsidRDefault="00E02B76" w:rsidP="007B4BC2">
      <w:pPr>
        <w:spacing w:after="0" w:line="240" w:lineRule="auto"/>
        <w:jc w:val="both"/>
        <w:rPr>
          <w:rFonts w:ascii="Arial" w:hAnsi="Arial" w:cs="Arial"/>
        </w:rPr>
      </w:pPr>
      <w:r w:rsidRPr="007B4BC2">
        <w:rPr>
          <w:rFonts w:ascii="Arial" w:hAnsi="Arial" w:cs="Arial"/>
        </w:rPr>
        <w:t xml:space="preserve">      - SOCIOLOGIJA,</w:t>
      </w:r>
    </w:p>
    <w:p w:rsidR="00E02B76" w:rsidRPr="007B4BC2" w:rsidRDefault="00E02B76" w:rsidP="007B4BC2">
      <w:pPr>
        <w:spacing w:after="0" w:line="240" w:lineRule="auto"/>
        <w:jc w:val="both"/>
        <w:rPr>
          <w:rFonts w:ascii="Arial" w:hAnsi="Arial" w:cs="Arial"/>
        </w:rPr>
      </w:pPr>
      <w:r w:rsidRPr="007B4BC2">
        <w:rPr>
          <w:rFonts w:ascii="Arial" w:hAnsi="Arial" w:cs="Arial"/>
        </w:rPr>
        <w:t xml:space="preserve">      - ŽURNALISTIKA,</w:t>
      </w:r>
    </w:p>
    <w:p w:rsidR="00E02B76" w:rsidRPr="007B4BC2" w:rsidRDefault="00E02B76" w:rsidP="007B4BC2">
      <w:pPr>
        <w:spacing w:after="0" w:line="240" w:lineRule="auto"/>
        <w:jc w:val="both"/>
        <w:rPr>
          <w:rFonts w:ascii="Arial" w:hAnsi="Arial" w:cs="Arial"/>
        </w:rPr>
      </w:pPr>
      <w:r w:rsidRPr="007B4BC2">
        <w:rPr>
          <w:rFonts w:ascii="Arial" w:hAnsi="Arial" w:cs="Arial"/>
        </w:rPr>
        <w:t xml:space="preserve">      - SOCIJALNI RAD,</w:t>
      </w:r>
    </w:p>
    <w:p w:rsidR="00E02B76" w:rsidRPr="007B4BC2" w:rsidRDefault="00E02B76" w:rsidP="007B4BC2">
      <w:pPr>
        <w:spacing w:after="0" w:line="240" w:lineRule="auto"/>
        <w:jc w:val="both"/>
        <w:rPr>
          <w:rFonts w:ascii="Arial" w:hAnsi="Arial" w:cs="Arial"/>
        </w:rPr>
      </w:pPr>
      <w:r w:rsidRPr="007B4BC2">
        <w:rPr>
          <w:rFonts w:ascii="Arial" w:hAnsi="Arial" w:cs="Arial"/>
        </w:rPr>
        <w:t xml:space="preserve">      - SIGURNOSNE I MIROVNE STUDIJE.</w:t>
      </w:r>
    </w:p>
    <w:p w:rsidR="00E02B76" w:rsidRPr="007B4BC2" w:rsidRDefault="00E02B76" w:rsidP="007B4BC2">
      <w:pPr>
        <w:spacing w:after="0" w:line="240" w:lineRule="auto"/>
        <w:jc w:val="both"/>
        <w:rPr>
          <w:rFonts w:ascii="Arial" w:hAnsi="Arial" w:cs="Arial"/>
        </w:rPr>
      </w:pPr>
    </w:p>
    <w:p w:rsidR="000C039B" w:rsidRPr="007B4BC2" w:rsidRDefault="00E02B76" w:rsidP="007B4BC2">
      <w:pPr>
        <w:jc w:val="both"/>
        <w:rPr>
          <w:rFonts w:ascii="Arial" w:hAnsi="Arial" w:cs="Arial"/>
        </w:rPr>
      </w:pPr>
      <w:r w:rsidRPr="007B4BC2">
        <w:rPr>
          <w:rFonts w:ascii="Arial" w:hAnsi="Arial" w:cs="Arial"/>
        </w:rPr>
        <w:t xml:space="preserve"> (Odluke i liste tema u prilogu zapisnika.)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4BC2">
        <w:rPr>
          <w:rFonts w:ascii="Arial" w:hAnsi="Arial" w:cs="Arial"/>
          <w:b/>
          <w:u w:val="single"/>
        </w:rPr>
        <w:t>Ad. – 7</w:t>
      </w:r>
    </w:p>
    <w:p w:rsidR="00DE1BCF" w:rsidRPr="007B4BC2" w:rsidRDefault="00DE1BCF" w:rsidP="007B4BC2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u w:val="single"/>
          <w:lang w:eastAsia="bs-Latn-BA"/>
        </w:rPr>
      </w:pPr>
      <w:r w:rsidRPr="007B4BC2">
        <w:rPr>
          <w:rFonts w:ascii="Arial" w:eastAsia="Arial" w:hAnsi="Arial" w:cs="Arial"/>
          <w:noProof w:val="0"/>
          <w:lang w:eastAsia="bs-Latn-BA"/>
        </w:rPr>
        <w:t xml:space="preserve">    7.1. Vijeće fakulteta je jednoglasno usvojilo sljedeće izvještaje komisija za ocjenu i odbranu</w:t>
      </w:r>
    </w:p>
    <w:p w:rsidR="00DE1BCF" w:rsidRPr="007B4BC2" w:rsidRDefault="00DE1BCF" w:rsidP="007B4BC2">
      <w:pPr>
        <w:jc w:val="both"/>
        <w:rPr>
          <w:rFonts w:ascii="Arial" w:eastAsia="Arial" w:hAnsi="Arial" w:cs="Arial"/>
          <w:noProof w:val="0"/>
          <w:lang w:eastAsia="bs-Latn-BA"/>
        </w:rPr>
      </w:pPr>
      <w:r w:rsidRPr="007B4BC2">
        <w:rPr>
          <w:rFonts w:ascii="Arial" w:eastAsia="Arial" w:hAnsi="Arial" w:cs="Arial"/>
          <w:noProof w:val="0"/>
          <w:lang w:eastAsia="bs-Latn-BA"/>
        </w:rPr>
        <w:t>završnih radova II ciklusa studija (3+2):</w:t>
      </w:r>
    </w:p>
    <w:p w:rsidR="00DC36E3" w:rsidRPr="007B4BC2" w:rsidRDefault="00077E94" w:rsidP="007B4BC2">
      <w:pPr>
        <w:spacing w:before="240" w:line="240" w:lineRule="auto"/>
        <w:jc w:val="both"/>
        <w:rPr>
          <w:rFonts w:ascii="Arial" w:eastAsia="Calibri" w:hAnsi="Arial" w:cs="Arial"/>
          <w:b/>
          <w:noProof w:val="0"/>
          <w:lang w:val="hr-HR"/>
        </w:rPr>
      </w:pPr>
      <w:r w:rsidRPr="007B4BC2">
        <w:rPr>
          <w:rFonts w:ascii="Arial" w:eastAsia="Calibri" w:hAnsi="Arial" w:cs="Arial"/>
          <w:b/>
          <w:noProof w:val="0"/>
          <w:lang w:val="hr-HR"/>
        </w:rPr>
        <w:t>ODSJEK  POLITOLOGIJA</w:t>
      </w:r>
      <w:r w:rsidR="00DE1BCF" w:rsidRPr="007B4BC2">
        <w:rPr>
          <w:rFonts w:ascii="Arial" w:eastAsia="Calibri" w:hAnsi="Arial" w:cs="Arial"/>
          <w:b/>
          <w:noProof w:val="0"/>
          <w:lang w:val="hr-HR"/>
        </w:rPr>
        <w:t>:</w:t>
      </w:r>
      <w:r w:rsidRPr="007B4BC2">
        <w:rPr>
          <w:rFonts w:ascii="Arial" w:eastAsia="Calibri" w:hAnsi="Arial" w:cs="Arial"/>
          <w:b/>
          <w:noProof w:val="0"/>
          <w:lang w:val="hr-HR"/>
        </w:rPr>
        <w:t xml:space="preserve">  </w:t>
      </w:r>
    </w:p>
    <w:p w:rsidR="00DC36E3" w:rsidRPr="007B4BC2" w:rsidRDefault="00077E94" w:rsidP="00043FBD">
      <w:pPr>
        <w:spacing w:line="240" w:lineRule="auto"/>
        <w:jc w:val="both"/>
        <w:rPr>
          <w:rFonts w:ascii="Arial" w:eastAsia="Calibri" w:hAnsi="Arial" w:cs="Arial"/>
          <w:noProof w:val="0"/>
          <w:lang w:val="en-US"/>
        </w:rPr>
      </w:pPr>
      <w:r w:rsidRPr="007B4BC2">
        <w:rPr>
          <w:rFonts w:ascii="Arial" w:eastAsia="Calibri" w:hAnsi="Arial" w:cs="Arial"/>
          <w:noProof w:val="0"/>
          <w:lang w:val="en-US"/>
        </w:rPr>
        <w:t>1.</w:t>
      </w:r>
      <w:bookmarkStart w:id="1" w:name="_Hlk41640040"/>
      <w:r w:rsidR="00DE1BCF" w:rsidRPr="007B4BC2">
        <w:rPr>
          <w:rFonts w:ascii="Arial" w:eastAsia="Calibri" w:hAnsi="Arial" w:cs="Arial"/>
          <w:noProof w:val="0"/>
          <w:lang w:val="en-US"/>
        </w:rPr>
        <w:t xml:space="preserve"> </w:t>
      </w:r>
      <w:r w:rsidRPr="007B4BC2">
        <w:rPr>
          <w:rFonts w:ascii="Arial" w:eastAsia="Calibri" w:hAnsi="Arial" w:cs="Arial"/>
          <w:noProof w:val="0"/>
          <w:lang w:val="en-US"/>
        </w:rPr>
        <w:t xml:space="preserve">Kandidat </w:t>
      </w:r>
      <w:r w:rsidR="00043FBD" w:rsidRPr="007B4BC2">
        <w:rPr>
          <w:rFonts w:ascii="Arial" w:eastAsia="Calibri" w:hAnsi="Arial" w:cs="Arial"/>
          <w:noProof w:val="0"/>
          <w:lang w:val="en-US"/>
        </w:rPr>
        <w:t>Jukić Marko</w:t>
      </w:r>
      <w:r w:rsidR="00DE1BCF" w:rsidRPr="007B4BC2">
        <w:rPr>
          <w:rFonts w:ascii="Arial" w:eastAsia="Calibri" w:hAnsi="Arial" w:cs="Arial"/>
          <w:noProof w:val="0"/>
          <w:lang w:val="en-US"/>
        </w:rPr>
        <w:t>, n</w:t>
      </w:r>
      <w:r w:rsidRPr="007B4BC2">
        <w:rPr>
          <w:rFonts w:ascii="Arial" w:eastAsia="Calibri" w:hAnsi="Arial" w:cs="Arial"/>
          <w:noProof w:val="0"/>
          <w:lang w:val="en-US"/>
        </w:rPr>
        <w:t>aslov završnog (magistarskog) rada:</w:t>
      </w:r>
      <w:r w:rsidR="00DE1BCF" w:rsidRPr="007B4BC2">
        <w:rPr>
          <w:rFonts w:ascii="Arial" w:eastAsia="Calibri" w:hAnsi="Arial" w:cs="Arial"/>
          <w:noProof w:val="0"/>
          <w:lang w:val="en-US"/>
        </w:rPr>
        <w:t xml:space="preserve"> “</w:t>
      </w:r>
      <w:r w:rsidRPr="007B4BC2">
        <w:rPr>
          <w:rFonts w:ascii="Arial" w:eastAsia="Calibri" w:hAnsi="Arial" w:cs="Arial"/>
          <w:noProof w:val="0"/>
          <w:lang w:val="en-US"/>
        </w:rPr>
        <w:t>IMPLIKACIJE POLITIKE FEDERALIZMA U SUVREMENIM DRŽAVAMA: OG</w:t>
      </w:r>
      <w:r w:rsidR="00DE1BCF" w:rsidRPr="007B4BC2">
        <w:rPr>
          <w:rFonts w:ascii="Arial" w:eastAsia="Calibri" w:hAnsi="Arial" w:cs="Arial"/>
          <w:noProof w:val="0"/>
          <w:lang w:val="en-US"/>
        </w:rPr>
        <w:t>RANIČENJA, MOGUĆNOSTI I CILJEVI</w:t>
      </w:r>
      <w:r w:rsidRPr="007B4BC2">
        <w:rPr>
          <w:rFonts w:ascii="Arial" w:eastAsia="Calibri" w:hAnsi="Arial" w:cs="Arial"/>
          <w:noProof w:val="0"/>
          <w:lang w:val="en-US"/>
        </w:rPr>
        <w:t>“</w:t>
      </w:r>
      <w:r w:rsidR="00DE1BCF" w:rsidRPr="007B4BC2">
        <w:rPr>
          <w:rFonts w:ascii="Arial" w:eastAsia="Calibri" w:hAnsi="Arial" w:cs="Arial"/>
          <w:noProof w:val="0"/>
          <w:lang w:val="en-US"/>
        </w:rPr>
        <w:t>,</w:t>
      </w:r>
      <w:bookmarkEnd w:id="1"/>
    </w:p>
    <w:p w:rsidR="00077E94" w:rsidRPr="007B4BC2" w:rsidRDefault="00077E94" w:rsidP="007B4BC2">
      <w:pPr>
        <w:spacing w:after="200" w:line="252" w:lineRule="auto"/>
        <w:jc w:val="both"/>
        <w:rPr>
          <w:rFonts w:ascii="Arial" w:eastAsia="Calibri" w:hAnsi="Arial" w:cs="Arial"/>
          <w:noProof w:val="0"/>
          <w:lang w:val="en-US"/>
        </w:rPr>
      </w:pPr>
      <w:r w:rsidRPr="007B4BC2">
        <w:rPr>
          <w:rFonts w:ascii="Arial" w:eastAsia="Calibri" w:hAnsi="Arial" w:cs="Arial"/>
          <w:noProof w:val="0"/>
          <w:lang w:val="en-US"/>
        </w:rPr>
        <w:t>2.</w:t>
      </w:r>
      <w:r w:rsidR="00DE1BCF" w:rsidRPr="007B4BC2">
        <w:rPr>
          <w:rFonts w:ascii="Arial" w:eastAsia="Calibri" w:hAnsi="Arial" w:cs="Arial"/>
          <w:noProof w:val="0"/>
          <w:lang w:val="en-US"/>
        </w:rPr>
        <w:t xml:space="preserve"> </w:t>
      </w:r>
      <w:r w:rsidRPr="007B4BC2">
        <w:rPr>
          <w:rFonts w:ascii="Arial" w:eastAsia="Calibri" w:hAnsi="Arial" w:cs="Arial"/>
          <w:noProof w:val="0"/>
          <w:lang w:val="en-US"/>
        </w:rPr>
        <w:t xml:space="preserve">Kandidat </w:t>
      </w:r>
      <w:r w:rsidR="00043FBD" w:rsidRPr="007B4BC2">
        <w:rPr>
          <w:rFonts w:ascii="Arial" w:eastAsia="Calibri" w:hAnsi="Arial" w:cs="Arial"/>
          <w:noProof w:val="0"/>
          <w:lang w:val="en-US"/>
        </w:rPr>
        <w:t>Jugović Aleksandar</w:t>
      </w:r>
      <w:r w:rsidR="00DE1BCF" w:rsidRPr="007B4BC2">
        <w:rPr>
          <w:rFonts w:ascii="Arial" w:eastAsia="Calibri" w:hAnsi="Arial" w:cs="Arial"/>
          <w:noProof w:val="0"/>
          <w:lang w:val="en-US"/>
        </w:rPr>
        <w:t>, n</w:t>
      </w:r>
      <w:r w:rsidRPr="007B4BC2">
        <w:rPr>
          <w:rFonts w:ascii="Arial" w:eastAsia="Calibri" w:hAnsi="Arial" w:cs="Arial"/>
          <w:noProof w:val="0"/>
          <w:lang w:val="en-US"/>
        </w:rPr>
        <w:t>aslov završnog (magistarskog) rada:</w:t>
      </w:r>
      <w:r w:rsidR="00DE1BCF" w:rsidRPr="007B4BC2">
        <w:rPr>
          <w:rFonts w:ascii="Arial" w:eastAsia="Calibri" w:hAnsi="Arial" w:cs="Arial"/>
          <w:noProof w:val="0"/>
          <w:lang w:val="en-US"/>
        </w:rPr>
        <w:t xml:space="preserve"> “</w:t>
      </w:r>
      <w:r w:rsidRPr="007B4BC2">
        <w:rPr>
          <w:rFonts w:ascii="Arial" w:eastAsia="Calibri" w:hAnsi="Arial" w:cs="Arial"/>
          <w:noProof w:val="0"/>
          <w:lang w:val="en-US"/>
        </w:rPr>
        <w:t>MIGRATION MOVEMENTS IN BOSNIA&amp; HERCEGOVINA IN DOMAIN OF SECURITY“/ „MIGRANTSKA KRETANJA U BOSNI I HERCEGOVINI SA ASPEKTA SIGURNOSTI)“</w:t>
      </w:r>
      <w:r w:rsidR="00DE1BCF" w:rsidRPr="007B4BC2">
        <w:rPr>
          <w:rFonts w:ascii="Arial" w:eastAsia="Calibri" w:hAnsi="Arial" w:cs="Arial"/>
          <w:noProof w:val="0"/>
          <w:lang w:val="en-US"/>
        </w:rPr>
        <w:t>,</w:t>
      </w:r>
    </w:p>
    <w:p w:rsidR="00077E94" w:rsidRPr="007B4BC2" w:rsidRDefault="00077E94" w:rsidP="007B4BC2">
      <w:pPr>
        <w:spacing w:after="200" w:line="252" w:lineRule="auto"/>
        <w:jc w:val="both"/>
        <w:rPr>
          <w:rFonts w:ascii="Arial" w:eastAsia="Calibri" w:hAnsi="Arial" w:cs="Arial"/>
          <w:noProof w:val="0"/>
          <w:lang w:val="en-US"/>
        </w:rPr>
      </w:pPr>
      <w:r w:rsidRPr="007B4BC2">
        <w:rPr>
          <w:rFonts w:ascii="Arial" w:eastAsia="Calibri" w:hAnsi="Arial" w:cs="Arial"/>
          <w:noProof w:val="0"/>
          <w:lang w:val="en-US"/>
        </w:rPr>
        <w:t>3.</w:t>
      </w:r>
      <w:r w:rsidR="00DE1BCF" w:rsidRPr="007B4BC2">
        <w:rPr>
          <w:rFonts w:ascii="Arial" w:eastAsia="Calibri" w:hAnsi="Arial" w:cs="Arial"/>
          <w:noProof w:val="0"/>
          <w:lang w:val="en-US"/>
        </w:rPr>
        <w:t xml:space="preserve"> </w:t>
      </w:r>
      <w:r w:rsidRPr="007B4BC2">
        <w:rPr>
          <w:rFonts w:ascii="Arial" w:eastAsia="Calibri" w:hAnsi="Arial" w:cs="Arial"/>
          <w:noProof w:val="0"/>
          <w:lang w:val="en-US"/>
        </w:rPr>
        <w:t xml:space="preserve">Kandidat </w:t>
      </w:r>
      <w:r w:rsidR="00043FBD" w:rsidRPr="007B4BC2">
        <w:rPr>
          <w:rFonts w:ascii="Arial" w:eastAsia="Calibri" w:hAnsi="Arial" w:cs="Arial"/>
          <w:noProof w:val="0"/>
          <w:lang w:val="en-US"/>
        </w:rPr>
        <w:t>Hamzić Alem</w:t>
      </w:r>
      <w:r w:rsidR="00DE1BCF" w:rsidRPr="007B4BC2">
        <w:rPr>
          <w:rFonts w:ascii="Arial" w:eastAsia="Calibri" w:hAnsi="Arial" w:cs="Arial"/>
          <w:noProof w:val="0"/>
          <w:lang w:val="en-US"/>
        </w:rPr>
        <w:t>, n</w:t>
      </w:r>
      <w:r w:rsidRPr="007B4BC2">
        <w:rPr>
          <w:rFonts w:ascii="Arial" w:eastAsia="Calibri" w:hAnsi="Arial" w:cs="Arial"/>
          <w:noProof w:val="0"/>
          <w:lang w:val="en-US"/>
        </w:rPr>
        <w:t>aslov završnog (magistarskog) rada:</w:t>
      </w:r>
      <w:r w:rsidR="00DE1BCF" w:rsidRPr="007B4BC2">
        <w:rPr>
          <w:rFonts w:ascii="Arial" w:eastAsia="Calibri" w:hAnsi="Arial" w:cs="Arial"/>
          <w:noProof w:val="0"/>
          <w:lang w:val="en-US"/>
        </w:rPr>
        <w:t xml:space="preserve"> “</w:t>
      </w:r>
      <w:r w:rsidRPr="007B4BC2">
        <w:rPr>
          <w:rFonts w:ascii="Arial" w:eastAsia="Calibri" w:hAnsi="Arial" w:cs="Arial"/>
          <w:noProof w:val="0"/>
          <w:lang w:val="en-US"/>
        </w:rPr>
        <w:t>PROGRAMI RAZMJENE KAO INSTRUMENT MEKE MOĆI SJEDINJENIH AMERIČKIH DRŽAVA-PRIMJER BOSNE I HERCEGOVINE“</w:t>
      </w:r>
      <w:r w:rsidR="00DE1BCF" w:rsidRPr="007B4BC2">
        <w:rPr>
          <w:rFonts w:ascii="Arial" w:eastAsia="Calibri" w:hAnsi="Arial" w:cs="Arial"/>
          <w:noProof w:val="0"/>
          <w:lang w:val="en-US"/>
        </w:rPr>
        <w:t>,</w:t>
      </w:r>
    </w:p>
    <w:p w:rsidR="00077E94" w:rsidRPr="007B4BC2" w:rsidRDefault="0062045C" w:rsidP="007B4BC2">
      <w:pPr>
        <w:jc w:val="both"/>
        <w:rPr>
          <w:rFonts w:ascii="Arial" w:eastAsia="Calibri" w:hAnsi="Arial" w:cs="Arial"/>
          <w:b/>
          <w:noProof w:val="0"/>
        </w:rPr>
      </w:pPr>
      <w:r>
        <w:rPr>
          <w:rFonts w:ascii="Arial" w:eastAsia="Calibri" w:hAnsi="Arial" w:cs="Arial"/>
          <w:b/>
          <w:noProof w:val="0"/>
        </w:rPr>
        <w:t>ODSJEK KOMUNIKOLOGIJA/ŽURNALISTIKA</w:t>
      </w:r>
      <w:r w:rsidR="00DE1BCF" w:rsidRPr="007B4BC2">
        <w:rPr>
          <w:rFonts w:ascii="Arial" w:eastAsia="Calibri" w:hAnsi="Arial" w:cs="Arial"/>
          <w:b/>
          <w:noProof w:val="0"/>
        </w:rPr>
        <w:t>:</w:t>
      </w:r>
    </w:p>
    <w:p w:rsidR="00DE1BCF" w:rsidRPr="007B4BC2" w:rsidRDefault="00DE1BCF" w:rsidP="007B4BC2">
      <w:p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</w:rPr>
        <w:t>1.</w:t>
      </w:r>
      <w:r w:rsidRPr="007B4BC2">
        <w:rPr>
          <w:rFonts w:ascii="Arial" w:eastAsia="Calibri" w:hAnsi="Arial" w:cs="Arial"/>
          <w:noProof w:val="0"/>
          <w:lang w:val="en-US"/>
        </w:rPr>
        <w:t xml:space="preserve"> Kandidat</w:t>
      </w:r>
      <w:r w:rsidR="00043FBD">
        <w:rPr>
          <w:rFonts w:ascii="Arial" w:eastAsia="Calibri" w:hAnsi="Arial" w:cs="Arial"/>
          <w:noProof w:val="0"/>
        </w:rPr>
        <w:t xml:space="preserve">kinja </w:t>
      </w:r>
      <w:r w:rsidR="00077E94" w:rsidRPr="007B4BC2">
        <w:rPr>
          <w:rFonts w:ascii="Arial" w:eastAsia="Calibri" w:hAnsi="Arial" w:cs="Arial"/>
          <w:noProof w:val="0"/>
        </w:rPr>
        <w:t>Spahić Amina, naslov završnog rada</w:t>
      </w:r>
      <w:r w:rsidRPr="007B4BC2">
        <w:rPr>
          <w:rFonts w:ascii="Arial" w:eastAsia="Calibri" w:hAnsi="Arial" w:cs="Arial"/>
          <w:noProof w:val="0"/>
        </w:rPr>
        <w:t>: „</w:t>
      </w:r>
      <w:r w:rsidR="00077E94" w:rsidRPr="007B4BC2">
        <w:rPr>
          <w:rFonts w:ascii="Arial" w:eastAsia="Calibri" w:hAnsi="Arial" w:cs="Arial"/>
          <w:noProof w:val="0"/>
        </w:rPr>
        <w:t>KOMPARATIVNI POGLED NA MEDIJSKU KLEVETU U AUSTROUGARSKOM PERIODU I U SAVREMENOSTI U BIH“</w:t>
      </w:r>
      <w:r w:rsidRPr="007B4BC2">
        <w:rPr>
          <w:rFonts w:ascii="Arial" w:eastAsia="Calibri" w:hAnsi="Arial" w:cs="Arial"/>
          <w:noProof w:val="0"/>
        </w:rPr>
        <w:t>,</w:t>
      </w:r>
    </w:p>
    <w:p w:rsidR="001331A8" w:rsidRPr="007B4BC2" w:rsidRDefault="001331A8" w:rsidP="007B4BC2">
      <w:p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</w:p>
    <w:p w:rsidR="00077E94" w:rsidRDefault="00DE1BCF" w:rsidP="0062045C">
      <w:pPr>
        <w:contextualSpacing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</w:rPr>
        <w:t>2.</w:t>
      </w:r>
      <w:r w:rsidRPr="007B4BC2">
        <w:rPr>
          <w:rFonts w:ascii="Arial" w:eastAsia="Calibri" w:hAnsi="Arial" w:cs="Arial"/>
          <w:noProof w:val="0"/>
          <w:lang w:val="en-US"/>
        </w:rPr>
        <w:t xml:space="preserve"> Kandidat</w:t>
      </w:r>
      <w:r w:rsidRPr="007B4BC2">
        <w:rPr>
          <w:rFonts w:ascii="Arial" w:eastAsia="Calibri" w:hAnsi="Arial" w:cs="Arial"/>
          <w:noProof w:val="0"/>
        </w:rPr>
        <w:t xml:space="preserve">kinja </w:t>
      </w:r>
      <w:r w:rsidR="00077E94" w:rsidRPr="007B4BC2">
        <w:rPr>
          <w:rFonts w:ascii="Arial" w:eastAsia="Calibri" w:hAnsi="Arial" w:cs="Arial"/>
          <w:noProof w:val="0"/>
        </w:rPr>
        <w:t>Zukančić Dženisa, naslov završnog rada</w:t>
      </w:r>
      <w:r w:rsidRPr="007B4BC2">
        <w:rPr>
          <w:rFonts w:ascii="Arial" w:eastAsia="Calibri" w:hAnsi="Arial" w:cs="Arial"/>
          <w:noProof w:val="0"/>
        </w:rPr>
        <w:t>: „</w:t>
      </w:r>
      <w:r w:rsidR="00077E94" w:rsidRPr="007B4BC2">
        <w:rPr>
          <w:rFonts w:ascii="Arial" w:eastAsia="Calibri" w:hAnsi="Arial" w:cs="Arial"/>
          <w:noProof w:val="0"/>
        </w:rPr>
        <w:t>IZGRADNJA BOSNASKOGHERCEGOVAČKOG MEDIJSKOG KULTURNOG BIĆA“</w:t>
      </w:r>
      <w:r w:rsidRPr="007B4BC2">
        <w:rPr>
          <w:rFonts w:ascii="Arial" w:eastAsia="Calibri" w:hAnsi="Arial" w:cs="Arial"/>
          <w:noProof w:val="0"/>
        </w:rPr>
        <w:t>,</w:t>
      </w:r>
    </w:p>
    <w:p w:rsidR="0062045C" w:rsidRPr="0062045C" w:rsidRDefault="0062045C" w:rsidP="0062045C">
      <w:pPr>
        <w:contextualSpacing/>
        <w:jc w:val="both"/>
        <w:rPr>
          <w:rFonts w:ascii="Arial" w:eastAsia="Calibri" w:hAnsi="Arial" w:cs="Arial"/>
          <w:noProof w:val="0"/>
        </w:rPr>
      </w:pPr>
    </w:p>
    <w:p w:rsidR="00077E94" w:rsidRPr="007B4BC2" w:rsidRDefault="00DE1BCF" w:rsidP="007B4BC2">
      <w:pPr>
        <w:tabs>
          <w:tab w:val="left" w:pos="13425"/>
        </w:tabs>
        <w:suppressAutoHyphens/>
        <w:spacing w:after="200" w:line="276" w:lineRule="auto"/>
        <w:jc w:val="both"/>
        <w:rPr>
          <w:rFonts w:ascii="Arial" w:eastAsia="Calibri" w:hAnsi="Arial" w:cs="Arial"/>
          <w:b/>
          <w:noProof w:val="0"/>
          <w:color w:val="00000A"/>
          <w:lang w:val="hr-BA"/>
        </w:rPr>
      </w:pPr>
      <w:r w:rsidRPr="007B4BC2">
        <w:rPr>
          <w:rFonts w:ascii="Arial" w:eastAsia="Calibri" w:hAnsi="Arial" w:cs="Arial"/>
          <w:b/>
          <w:noProof w:val="0"/>
          <w:color w:val="00000A"/>
          <w:lang w:val="hr-BA"/>
        </w:rPr>
        <w:t xml:space="preserve">ODSJEK ZA </w:t>
      </w:r>
      <w:r w:rsidR="00077E94" w:rsidRPr="007B4BC2">
        <w:rPr>
          <w:rFonts w:ascii="Arial" w:eastAsia="Calibri" w:hAnsi="Arial" w:cs="Arial"/>
          <w:b/>
          <w:noProof w:val="0"/>
          <w:color w:val="00000A"/>
          <w:lang w:val="hr-BA"/>
        </w:rPr>
        <w:t>SOCIJALNI RAD</w:t>
      </w:r>
      <w:r w:rsidRPr="007B4BC2">
        <w:rPr>
          <w:rFonts w:ascii="Arial" w:eastAsia="Calibri" w:hAnsi="Arial" w:cs="Arial"/>
          <w:b/>
          <w:noProof w:val="0"/>
          <w:color w:val="00000A"/>
          <w:lang w:val="hr-BA"/>
        </w:rPr>
        <w:t>:</w:t>
      </w:r>
    </w:p>
    <w:p w:rsidR="00853273" w:rsidRPr="007B4BC2" w:rsidRDefault="00DE1BCF" w:rsidP="007B4BC2">
      <w:pPr>
        <w:spacing w:after="0" w:line="276" w:lineRule="auto"/>
        <w:jc w:val="both"/>
        <w:rPr>
          <w:rFonts w:ascii="Arial" w:eastAsia="Calibri" w:hAnsi="Arial" w:cs="Arial"/>
          <w:i/>
          <w:noProof w:val="0"/>
        </w:rPr>
      </w:pPr>
      <w:bookmarkStart w:id="2" w:name="_Hlk514667844"/>
      <w:r w:rsidRPr="007B4BC2">
        <w:rPr>
          <w:rFonts w:ascii="Arial" w:eastAsia="Calibri" w:hAnsi="Arial" w:cs="Arial"/>
          <w:noProof w:val="0"/>
          <w:color w:val="00000A"/>
          <w:lang w:val="hr-BA"/>
        </w:rPr>
        <w:t>1.</w:t>
      </w:r>
      <w:r w:rsidR="006E2E92" w:rsidRPr="007B4BC2">
        <w:rPr>
          <w:rFonts w:ascii="Arial" w:eastAsia="Calibri" w:hAnsi="Arial" w:cs="Arial"/>
          <w:noProof w:val="0"/>
          <w:lang w:val="en-US"/>
        </w:rPr>
        <w:t xml:space="preserve"> Kandidat</w:t>
      </w:r>
      <w:r w:rsidR="006E2E92" w:rsidRPr="007B4BC2">
        <w:rPr>
          <w:rFonts w:ascii="Arial" w:eastAsia="Calibri" w:hAnsi="Arial" w:cs="Arial"/>
          <w:noProof w:val="0"/>
        </w:rPr>
        <w:t xml:space="preserve"> </w:t>
      </w:r>
      <w:r w:rsidR="00853273" w:rsidRPr="007B4BC2">
        <w:rPr>
          <w:rFonts w:ascii="Arial" w:eastAsia="Calibri" w:hAnsi="Arial" w:cs="Arial"/>
          <w:noProof w:val="0"/>
        </w:rPr>
        <w:t>Ismet Zulum</w:t>
      </w:r>
      <w:r w:rsidRPr="007B4BC2">
        <w:rPr>
          <w:rFonts w:ascii="Arial" w:eastAsia="Calibri" w:hAnsi="Arial" w:cs="Arial"/>
          <w:noProof w:val="0"/>
        </w:rPr>
        <w:t>,  naslov završnog rada:</w:t>
      </w:r>
      <w:r w:rsidR="00853273" w:rsidRPr="007B4BC2">
        <w:rPr>
          <w:rFonts w:ascii="Arial" w:eastAsia="Calibri" w:hAnsi="Arial" w:cs="Arial"/>
          <w:noProof w:val="0"/>
        </w:rPr>
        <w:tab/>
      </w:r>
      <w:r w:rsidRPr="007B4BC2">
        <w:rPr>
          <w:rFonts w:ascii="Arial" w:eastAsia="Calibri" w:hAnsi="Arial" w:cs="Arial"/>
          <w:noProof w:val="0"/>
        </w:rPr>
        <w:t>„</w:t>
      </w:r>
      <w:r w:rsidR="00853273" w:rsidRPr="007B4BC2">
        <w:rPr>
          <w:rFonts w:ascii="Arial" w:eastAsia="Calibri" w:hAnsi="Arial" w:cs="Arial"/>
          <w:noProof w:val="0"/>
        </w:rPr>
        <w:t>SOCIJALNO POLITIČKE AKTIVNOSTI U PROCESU DEINSTITUCIONALIZACIJE OSOBA SA MENTALNIM TEŠKOĆAMA</w:t>
      </w:r>
      <w:r w:rsidR="006E2E92" w:rsidRPr="007B4BC2">
        <w:rPr>
          <w:rFonts w:ascii="Arial" w:eastAsia="Calibri" w:hAnsi="Arial" w:cs="Arial"/>
          <w:noProof w:val="0"/>
        </w:rPr>
        <w:t>“,</w:t>
      </w:r>
      <w:r w:rsidR="00853273" w:rsidRPr="007B4BC2">
        <w:rPr>
          <w:rFonts w:ascii="Arial" w:eastAsia="Calibri" w:hAnsi="Arial" w:cs="Arial"/>
          <w:i/>
          <w:noProof w:val="0"/>
        </w:rPr>
        <w:t xml:space="preserve"> </w:t>
      </w:r>
      <w:r w:rsidR="00853273" w:rsidRPr="007B4BC2">
        <w:rPr>
          <w:rFonts w:ascii="Arial" w:eastAsia="Calibri" w:hAnsi="Arial" w:cs="Arial"/>
          <w:i/>
          <w:noProof w:val="0"/>
        </w:rPr>
        <w:tab/>
      </w:r>
    </w:p>
    <w:p w:rsidR="001331A8" w:rsidRPr="007B4BC2" w:rsidRDefault="001331A8" w:rsidP="007B4BC2">
      <w:pPr>
        <w:spacing w:after="0" w:line="276" w:lineRule="auto"/>
        <w:jc w:val="both"/>
        <w:rPr>
          <w:rFonts w:ascii="Arial" w:eastAsia="Calibri" w:hAnsi="Arial" w:cs="Arial"/>
          <w:noProof w:val="0"/>
          <w:color w:val="00000A"/>
          <w:lang w:val="hr-BA"/>
        </w:rPr>
      </w:pPr>
    </w:p>
    <w:p w:rsidR="00853273" w:rsidRPr="007B4BC2" w:rsidRDefault="006E2E92" w:rsidP="007B4BC2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  <w:color w:val="00000A"/>
          <w:lang w:val="hr-BA"/>
        </w:rPr>
        <w:t>2.</w:t>
      </w:r>
      <w:r w:rsidRPr="007B4BC2">
        <w:rPr>
          <w:rFonts w:ascii="Arial" w:eastAsia="Calibri" w:hAnsi="Arial" w:cs="Arial"/>
          <w:noProof w:val="0"/>
          <w:lang w:val="en-US"/>
        </w:rPr>
        <w:t xml:space="preserve"> Kandidat</w:t>
      </w:r>
      <w:r w:rsidRPr="007B4BC2">
        <w:rPr>
          <w:rFonts w:ascii="Arial" w:eastAsia="Calibri" w:hAnsi="Arial" w:cs="Arial"/>
          <w:noProof w:val="0"/>
        </w:rPr>
        <w:t xml:space="preserve">kinja </w:t>
      </w:r>
      <w:r w:rsidR="00853273" w:rsidRPr="007B4BC2">
        <w:rPr>
          <w:rFonts w:ascii="Arial" w:eastAsia="Calibri" w:hAnsi="Arial" w:cs="Arial"/>
          <w:noProof w:val="0"/>
        </w:rPr>
        <w:t>Sanita Hasanbegović</w:t>
      </w:r>
      <w:r w:rsidRPr="007B4BC2">
        <w:rPr>
          <w:rFonts w:ascii="Arial" w:eastAsia="Calibri" w:hAnsi="Arial" w:cs="Arial"/>
          <w:noProof w:val="0"/>
        </w:rPr>
        <w:t>, naslov završnog rada: „</w:t>
      </w:r>
      <w:r w:rsidR="00853273" w:rsidRPr="007B4BC2">
        <w:rPr>
          <w:rFonts w:ascii="Arial" w:eastAsia="Calibri" w:hAnsi="Arial" w:cs="Arial"/>
          <w:noProof w:val="0"/>
        </w:rPr>
        <w:t>RIZICI I ZAŠTITNI FAKTORI U POJAVI MALOLJETNIČKE DELINKVENCIJE</w:t>
      </w:r>
      <w:r w:rsidRPr="007B4BC2">
        <w:rPr>
          <w:rFonts w:ascii="Arial" w:eastAsia="Calibri" w:hAnsi="Arial" w:cs="Arial"/>
          <w:noProof w:val="0"/>
        </w:rPr>
        <w:t>“,</w:t>
      </w:r>
      <w:r w:rsidR="00853273" w:rsidRPr="007B4BC2">
        <w:rPr>
          <w:rFonts w:ascii="Arial" w:eastAsia="Calibri" w:hAnsi="Arial" w:cs="Arial"/>
          <w:noProof w:val="0"/>
        </w:rPr>
        <w:tab/>
      </w:r>
    </w:p>
    <w:p w:rsidR="001331A8" w:rsidRPr="007B4BC2" w:rsidRDefault="001331A8" w:rsidP="007B4BC2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</w:p>
    <w:p w:rsidR="00077E94" w:rsidRPr="007B4BC2" w:rsidRDefault="006E2E92" w:rsidP="007B4BC2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  <w:color w:val="00000A"/>
          <w:lang w:val="hr-BA"/>
        </w:rPr>
        <w:t>3.</w:t>
      </w:r>
      <w:r w:rsidRPr="007B4BC2">
        <w:rPr>
          <w:rFonts w:ascii="Arial" w:eastAsia="Calibri" w:hAnsi="Arial" w:cs="Arial"/>
          <w:noProof w:val="0"/>
          <w:lang w:val="en-US"/>
        </w:rPr>
        <w:t xml:space="preserve"> Kandidat</w:t>
      </w:r>
      <w:r w:rsidRPr="007B4BC2">
        <w:rPr>
          <w:rFonts w:ascii="Arial" w:eastAsia="Calibri" w:hAnsi="Arial" w:cs="Arial"/>
          <w:noProof w:val="0"/>
        </w:rPr>
        <w:t xml:space="preserve">kinja </w:t>
      </w:r>
      <w:r w:rsidR="00853273" w:rsidRPr="007B4BC2">
        <w:rPr>
          <w:rFonts w:ascii="Arial" w:eastAsia="Calibri" w:hAnsi="Arial" w:cs="Arial"/>
          <w:noProof w:val="0"/>
        </w:rPr>
        <w:t>Selma Delić</w:t>
      </w:r>
      <w:r w:rsidRPr="007B4BC2">
        <w:rPr>
          <w:rFonts w:ascii="Arial" w:eastAsia="Calibri" w:hAnsi="Arial" w:cs="Arial"/>
          <w:noProof w:val="0"/>
        </w:rPr>
        <w:t>, naslov završnog rada: „</w:t>
      </w:r>
      <w:r w:rsidR="00853273" w:rsidRPr="007B4BC2">
        <w:rPr>
          <w:rFonts w:ascii="Arial" w:eastAsia="Calibri" w:hAnsi="Arial" w:cs="Arial"/>
          <w:noProof w:val="0"/>
        </w:rPr>
        <w:t>PROBLEMI PROFESIONALNOG SAGORIJEVANJA SOCIJALNIH RADNIKA U KS</w:t>
      </w:r>
      <w:r w:rsidRPr="007B4BC2">
        <w:rPr>
          <w:rFonts w:ascii="Arial" w:eastAsia="Calibri" w:hAnsi="Arial" w:cs="Arial"/>
          <w:noProof w:val="0"/>
        </w:rPr>
        <w:t>“,</w:t>
      </w:r>
      <w:r w:rsidR="00853273" w:rsidRPr="007B4BC2">
        <w:rPr>
          <w:rFonts w:ascii="Arial" w:eastAsia="Calibri" w:hAnsi="Arial" w:cs="Arial"/>
          <w:noProof w:val="0"/>
        </w:rPr>
        <w:tab/>
      </w:r>
      <w:bookmarkEnd w:id="2"/>
    </w:p>
    <w:p w:rsidR="006E2E92" w:rsidRPr="007B4BC2" w:rsidRDefault="006E2E92" w:rsidP="007B4BC2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</w:p>
    <w:p w:rsidR="006E2E92" w:rsidRPr="007B4BC2" w:rsidRDefault="006E2E92" w:rsidP="007B4BC2">
      <w:pPr>
        <w:spacing w:after="0" w:line="276" w:lineRule="auto"/>
        <w:jc w:val="both"/>
        <w:rPr>
          <w:rFonts w:ascii="Arial" w:eastAsia="Calibri" w:hAnsi="Arial" w:cs="Arial"/>
          <w:b/>
          <w:noProof w:val="0"/>
        </w:rPr>
      </w:pPr>
      <w:r w:rsidRPr="007B4BC2">
        <w:rPr>
          <w:rFonts w:ascii="Arial" w:eastAsia="Calibri" w:hAnsi="Arial" w:cs="Arial"/>
          <w:b/>
          <w:noProof w:val="0"/>
        </w:rPr>
        <w:t>ODSJEK SIGURNOSNIH I MIROVNIH STUDIJA:</w:t>
      </w:r>
    </w:p>
    <w:p w:rsidR="006E2E92" w:rsidRPr="007B4BC2" w:rsidRDefault="006E2E92" w:rsidP="007B4BC2">
      <w:pPr>
        <w:spacing w:after="0" w:line="276" w:lineRule="auto"/>
        <w:jc w:val="both"/>
        <w:rPr>
          <w:rFonts w:ascii="Arial" w:eastAsia="Calibri" w:hAnsi="Arial" w:cs="Arial"/>
          <w:b/>
          <w:noProof w:val="0"/>
          <w:color w:val="00000A"/>
          <w:lang w:val="hr-BA"/>
        </w:rPr>
      </w:pPr>
    </w:p>
    <w:p w:rsidR="00853273" w:rsidRPr="007B4BC2" w:rsidRDefault="00406DB0" w:rsidP="007B4BC2">
      <w:pPr>
        <w:tabs>
          <w:tab w:val="left" w:pos="720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noProof w:val="0"/>
          <w:color w:val="00000A"/>
        </w:rPr>
      </w:pPr>
      <w:r w:rsidRPr="007B4BC2">
        <w:rPr>
          <w:rFonts w:ascii="Arial" w:eastAsia="Calibri" w:hAnsi="Arial" w:cs="Arial"/>
          <w:noProof w:val="0"/>
          <w:color w:val="00000A"/>
          <w:lang w:val="hr-BA"/>
        </w:rPr>
        <w:t>1.</w:t>
      </w:r>
      <w:r w:rsidRPr="007B4BC2">
        <w:rPr>
          <w:rFonts w:ascii="Arial" w:eastAsia="Calibri" w:hAnsi="Arial" w:cs="Arial"/>
          <w:noProof w:val="0"/>
          <w:lang w:val="en-US"/>
        </w:rPr>
        <w:t xml:space="preserve"> Kandidat</w:t>
      </w:r>
      <w:r w:rsidRPr="007B4BC2">
        <w:rPr>
          <w:rFonts w:ascii="Arial" w:eastAsia="Calibri" w:hAnsi="Arial" w:cs="Arial"/>
          <w:noProof w:val="0"/>
        </w:rPr>
        <w:t xml:space="preserve"> </w:t>
      </w:r>
      <w:r w:rsidRPr="007B4BC2">
        <w:rPr>
          <w:rFonts w:ascii="Arial" w:eastAsia="Times New Roman" w:hAnsi="Arial" w:cs="Arial"/>
          <w:bCs/>
          <w:noProof w:val="0"/>
          <w:color w:val="00000A"/>
        </w:rPr>
        <w:t xml:space="preserve">Pandur Adi, </w:t>
      </w:r>
      <w:r w:rsidRPr="007B4BC2">
        <w:rPr>
          <w:rFonts w:ascii="Arial" w:eastAsia="Calibri" w:hAnsi="Arial" w:cs="Arial"/>
          <w:noProof w:val="0"/>
        </w:rPr>
        <w:t>naslov završnog rada: „</w:t>
      </w:r>
      <w:r w:rsidR="00853273" w:rsidRPr="007B4BC2">
        <w:rPr>
          <w:rFonts w:ascii="Arial" w:eastAsia="Times New Roman" w:hAnsi="Arial" w:cs="Arial"/>
          <w:bCs/>
          <w:noProof w:val="0"/>
          <w:color w:val="00000A"/>
        </w:rPr>
        <w:t>MEDIJSKO IZVJEŠTAVANJE I PERCEPCIJA SIGURNOSTI GRAĐANA U BIH</w:t>
      </w:r>
      <w:r w:rsidRPr="007B4BC2">
        <w:rPr>
          <w:rFonts w:ascii="Arial" w:eastAsia="Times New Roman" w:hAnsi="Arial" w:cs="Arial"/>
          <w:bCs/>
          <w:noProof w:val="0"/>
          <w:color w:val="00000A"/>
        </w:rPr>
        <w:t>“,</w:t>
      </w:r>
    </w:p>
    <w:p w:rsidR="00077E94" w:rsidRPr="007B4BC2" w:rsidRDefault="00077E94" w:rsidP="007B4BC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06DB0" w:rsidRPr="007B4BC2" w:rsidRDefault="00406DB0" w:rsidP="007B4BC2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7B4BC2">
        <w:rPr>
          <w:rFonts w:ascii="Arial" w:eastAsia="Arial" w:hAnsi="Arial" w:cs="Arial"/>
          <w:noProof w:val="0"/>
          <w:color w:val="00000A"/>
          <w:lang w:eastAsia="bs-Latn-BA"/>
        </w:rPr>
        <w:t xml:space="preserve">     7.2. V</w:t>
      </w:r>
      <w:r w:rsidRPr="007B4BC2">
        <w:rPr>
          <w:rFonts w:ascii="Arial" w:eastAsia="Arial" w:hAnsi="Arial" w:cs="Arial"/>
          <w:noProof w:val="0"/>
          <w:lang w:eastAsia="bs-Latn-BA"/>
        </w:rPr>
        <w:t xml:space="preserve">ijeće fakulteta je jednoglasno donijelo odluku o odobravanju tema završnih radova i </w:t>
      </w:r>
    </w:p>
    <w:p w:rsidR="00016909" w:rsidRPr="007B4BC2" w:rsidRDefault="00406DB0" w:rsidP="007B4BC2">
      <w:pPr>
        <w:spacing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7B4BC2">
        <w:rPr>
          <w:rFonts w:ascii="Arial" w:eastAsia="Arial" w:hAnsi="Arial" w:cs="Arial"/>
          <w:noProof w:val="0"/>
          <w:lang w:eastAsia="bs-Latn-BA"/>
        </w:rPr>
        <w:t xml:space="preserve">imenovanju komisija za ocjenu i odbranu na master studiju (4+1): 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7B4BC2">
        <w:rPr>
          <w:rFonts w:ascii="Arial" w:eastAsia="Calibri" w:hAnsi="Arial" w:cs="Arial"/>
          <w:bCs/>
          <w:noProof w:val="0"/>
        </w:rPr>
        <w:t>USMJERENJE MENADŽMENT U JAVNOJ UPRAVI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016909" w:rsidRPr="007B4BC2" w:rsidRDefault="00F248A6" w:rsidP="007B4BC2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7B4BC2">
        <w:rPr>
          <w:rFonts w:ascii="Arial" w:eastAsia="Calibri" w:hAnsi="Arial" w:cs="Arial"/>
          <w:bCs/>
          <w:noProof w:val="0"/>
        </w:rPr>
        <w:t xml:space="preserve">1. </w:t>
      </w:r>
      <w:r w:rsidR="00016909" w:rsidRPr="007B4BC2">
        <w:rPr>
          <w:rFonts w:ascii="Arial" w:eastAsia="Calibri" w:hAnsi="Arial" w:cs="Arial"/>
          <w:bCs/>
          <w:noProof w:val="0"/>
        </w:rPr>
        <w:t>Kandidat Muhamed Galijašević</w:t>
      </w:r>
      <w:r w:rsidRPr="007B4BC2">
        <w:rPr>
          <w:rFonts w:ascii="Arial" w:eastAsia="Calibri" w:hAnsi="Arial" w:cs="Arial"/>
          <w:bCs/>
          <w:noProof w:val="0"/>
        </w:rPr>
        <w:t>, n</w:t>
      </w:r>
      <w:r w:rsidR="00016909" w:rsidRPr="007B4BC2">
        <w:rPr>
          <w:rFonts w:ascii="Arial" w:eastAsia="Calibri" w:hAnsi="Arial" w:cs="Arial"/>
          <w:noProof w:val="0"/>
        </w:rPr>
        <w:t>aslov magistarskog rada: „</w:t>
      </w:r>
      <w:r w:rsidR="00016909" w:rsidRPr="007B4BC2">
        <w:rPr>
          <w:rFonts w:ascii="Arial" w:eastAsia="Calibri" w:hAnsi="Arial" w:cs="Arial"/>
          <w:bCs/>
          <w:noProof w:val="0"/>
        </w:rPr>
        <w:t>REFORMA DRŽAVNE SLUŽBE U FEDERACIJI BIH SA AKCENTOM NA PRIMJENU RADNOG ZAKONODAVSTVA U OPĆINAMA“</w:t>
      </w:r>
      <w:r w:rsidR="00043FBD">
        <w:rPr>
          <w:rFonts w:ascii="Arial" w:eastAsia="Calibri" w:hAnsi="Arial" w:cs="Arial"/>
          <w:bCs/>
          <w:noProof w:val="0"/>
        </w:rPr>
        <w:t>,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016909" w:rsidRPr="007B4BC2" w:rsidRDefault="00F248A6" w:rsidP="007B4BC2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7B4BC2">
        <w:rPr>
          <w:rFonts w:ascii="Arial" w:eastAsia="Calibri" w:hAnsi="Arial" w:cs="Arial"/>
          <w:bCs/>
          <w:noProof w:val="0"/>
        </w:rPr>
        <w:t xml:space="preserve">2. </w:t>
      </w:r>
      <w:r w:rsidR="00016909" w:rsidRPr="007B4BC2">
        <w:rPr>
          <w:rFonts w:ascii="Arial" w:eastAsia="Calibri" w:hAnsi="Arial" w:cs="Arial"/>
          <w:bCs/>
          <w:noProof w:val="0"/>
        </w:rPr>
        <w:t>Kandidatkinja Senada Imamović</w:t>
      </w:r>
      <w:r w:rsidRPr="007B4BC2">
        <w:rPr>
          <w:rFonts w:ascii="Arial" w:eastAsia="Calibri" w:hAnsi="Arial" w:cs="Arial"/>
          <w:bCs/>
          <w:noProof w:val="0"/>
        </w:rPr>
        <w:t>, n</w:t>
      </w:r>
      <w:r w:rsidR="00016909" w:rsidRPr="007B4BC2">
        <w:rPr>
          <w:rFonts w:ascii="Arial" w:eastAsia="Calibri" w:hAnsi="Arial" w:cs="Arial"/>
          <w:noProof w:val="0"/>
        </w:rPr>
        <w:t>aslov magistarskog rada: „</w:t>
      </w:r>
      <w:r w:rsidR="00016909" w:rsidRPr="007B4BC2">
        <w:rPr>
          <w:rFonts w:ascii="Arial" w:eastAsia="Calibri" w:hAnsi="Arial" w:cs="Arial"/>
          <w:bCs/>
          <w:noProof w:val="0"/>
        </w:rPr>
        <w:t>STRUKTURA I ORGANIZACIJA UPRAVE U TUZLANSKOM KANTONU SA OSVRTOM NA OPĆINU KLADANJ“</w:t>
      </w:r>
      <w:r w:rsidR="00043FBD">
        <w:rPr>
          <w:rFonts w:ascii="Arial" w:eastAsia="Calibri" w:hAnsi="Arial" w:cs="Arial"/>
          <w:bCs/>
          <w:noProof w:val="0"/>
        </w:rPr>
        <w:t>.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016909" w:rsidRPr="007B4BC2" w:rsidRDefault="00F248A6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  <w:u w:val="single"/>
        </w:rPr>
      </w:pPr>
      <w:r w:rsidRPr="007B4BC2">
        <w:rPr>
          <w:rFonts w:ascii="Arial" w:eastAsia="Calibri" w:hAnsi="Arial" w:cs="Arial"/>
          <w:b/>
          <w:bCs/>
          <w:noProof w:val="0"/>
          <w:u w:val="single"/>
        </w:rPr>
        <w:t xml:space="preserve">Ad. </w:t>
      </w:r>
      <w:r w:rsidR="00016909" w:rsidRPr="007B4BC2">
        <w:rPr>
          <w:rFonts w:ascii="Arial" w:eastAsia="Calibri" w:hAnsi="Arial" w:cs="Arial"/>
          <w:b/>
          <w:bCs/>
          <w:noProof w:val="0"/>
          <w:u w:val="single"/>
        </w:rPr>
        <w:t>-</w:t>
      </w:r>
      <w:r w:rsidRPr="007B4BC2">
        <w:rPr>
          <w:rFonts w:ascii="Arial" w:eastAsia="Calibri" w:hAnsi="Arial" w:cs="Arial"/>
          <w:b/>
          <w:bCs/>
          <w:noProof w:val="0"/>
          <w:u w:val="single"/>
        </w:rPr>
        <w:t xml:space="preserve"> </w:t>
      </w:r>
      <w:r w:rsidR="00016909" w:rsidRPr="007B4BC2">
        <w:rPr>
          <w:rFonts w:ascii="Arial" w:eastAsia="Calibri" w:hAnsi="Arial" w:cs="Arial"/>
          <w:b/>
          <w:bCs/>
          <w:noProof w:val="0"/>
          <w:u w:val="single"/>
        </w:rPr>
        <w:t>8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  <w:r w:rsidRPr="007B4BC2">
        <w:rPr>
          <w:rFonts w:ascii="Arial" w:eastAsia="Calibri" w:hAnsi="Arial" w:cs="Arial"/>
          <w:b/>
          <w:bCs/>
          <w:noProof w:val="0"/>
        </w:rPr>
        <w:t>NAUČNI MAGISTERIJ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9412B8" w:rsidRPr="007B4BC2" w:rsidRDefault="002208A6" w:rsidP="007B4BC2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>
        <w:rPr>
          <w:rFonts w:ascii="Arial" w:eastAsia="Arial" w:hAnsi="Arial" w:cs="Arial"/>
          <w:noProof w:val="0"/>
          <w:color w:val="1D2228"/>
          <w:shd w:val="clear" w:color="auto" w:fill="FFFFFF"/>
          <w:lang w:eastAsia="bs-Latn-BA"/>
        </w:rPr>
        <w:t xml:space="preserve">   </w:t>
      </w:r>
      <w:r w:rsidR="009412B8" w:rsidRPr="007B4BC2">
        <w:rPr>
          <w:rFonts w:ascii="Arial" w:eastAsia="Arial" w:hAnsi="Arial" w:cs="Arial"/>
          <w:noProof w:val="0"/>
          <w:color w:val="1D2228"/>
          <w:shd w:val="clear" w:color="auto" w:fill="FFFFFF"/>
          <w:lang w:eastAsia="bs-Latn-BA"/>
        </w:rPr>
        <w:t>8</w:t>
      </w:r>
      <w:r w:rsidR="00DC36E3" w:rsidRPr="007B4BC2">
        <w:rPr>
          <w:rFonts w:ascii="Arial" w:eastAsia="Arial" w:hAnsi="Arial" w:cs="Arial"/>
          <w:noProof w:val="0"/>
          <w:color w:val="1D2228"/>
          <w:shd w:val="clear" w:color="auto" w:fill="FFFFFF"/>
          <w:lang w:eastAsia="bs-Latn-BA"/>
        </w:rPr>
        <w:t>.1</w:t>
      </w:r>
      <w:r w:rsidR="009412B8" w:rsidRPr="007B4BC2">
        <w:rPr>
          <w:rFonts w:ascii="Arial" w:eastAsia="Arial" w:hAnsi="Arial" w:cs="Arial"/>
          <w:noProof w:val="0"/>
          <w:color w:val="1D2228"/>
          <w:shd w:val="clear" w:color="auto" w:fill="FFFFFF"/>
          <w:lang w:eastAsia="bs-Latn-BA"/>
        </w:rPr>
        <w:t xml:space="preserve">. </w:t>
      </w:r>
      <w:r w:rsidR="009412B8" w:rsidRPr="007B4BC2">
        <w:rPr>
          <w:rFonts w:ascii="Arial" w:eastAsia="Arial" w:hAnsi="Arial" w:cs="Arial"/>
          <w:noProof w:val="0"/>
          <w:lang w:eastAsia="bs-Latn-BA"/>
        </w:rPr>
        <w:t>Vijeće fakulteta je jednoglasno imenovalo Komisiju za ocjenu uslova kandidatkinje</w:t>
      </w:r>
      <w:r w:rsidR="009412B8" w:rsidRPr="007B4BC2">
        <w:rPr>
          <w:rFonts w:ascii="Arial" w:eastAsia="Arial" w:hAnsi="Arial" w:cs="Arial"/>
          <w:noProof w:val="0"/>
          <w:color w:val="1D2228"/>
          <w:shd w:val="clear" w:color="auto" w:fill="FFFFFF"/>
          <w:lang w:eastAsia="bs-Latn-BA"/>
        </w:rPr>
        <w:t xml:space="preserve"> </w:t>
      </w:r>
      <w:r w:rsidR="009412B8" w:rsidRPr="007B4BC2">
        <w:rPr>
          <w:rFonts w:ascii="Arial" w:eastAsia="Calibri" w:hAnsi="Arial" w:cs="Arial"/>
          <w:bCs/>
          <w:noProof w:val="0"/>
        </w:rPr>
        <w:t>Maje Milavić</w:t>
      </w:r>
      <w:r w:rsidR="009412B8" w:rsidRPr="007B4BC2">
        <w:rPr>
          <w:rFonts w:ascii="Arial" w:eastAsia="Calibri" w:hAnsi="Arial" w:cs="Arial"/>
          <w:b/>
          <w:bCs/>
          <w:noProof w:val="0"/>
        </w:rPr>
        <w:t xml:space="preserve"> </w:t>
      </w:r>
      <w:r w:rsidR="009412B8" w:rsidRPr="007B4BC2">
        <w:rPr>
          <w:rFonts w:ascii="Arial" w:eastAsia="Arial" w:hAnsi="Arial" w:cs="Arial"/>
          <w:noProof w:val="0"/>
          <w:lang w:eastAsia="bs-Latn-BA"/>
        </w:rPr>
        <w:t>i podobnosti teme magistarskog rada pod naslovom: „</w:t>
      </w:r>
      <w:r w:rsidR="009412B8" w:rsidRPr="007B4BC2">
        <w:rPr>
          <w:rFonts w:ascii="Arial" w:eastAsia="Calibri" w:hAnsi="Arial" w:cs="Arial"/>
          <w:noProof w:val="0"/>
        </w:rPr>
        <w:t>REFORMA JAVNIH EMITERA U BOSNI I HERCEGOVINI U KONTEKSTU EU INTEGRACIJA</w:t>
      </w:r>
      <w:r w:rsidR="009412B8" w:rsidRPr="007B4BC2">
        <w:rPr>
          <w:rFonts w:ascii="Arial" w:eastAsia="Arial" w:hAnsi="Arial" w:cs="Arial"/>
          <w:noProof w:val="0"/>
          <w:lang w:eastAsia="bs-Latn-BA"/>
        </w:rPr>
        <w:t>“ u sastavu:</w:t>
      </w:r>
      <w:r w:rsidR="009412B8" w:rsidRPr="007B4BC2">
        <w:rPr>
          <w:rFonts w:ascii="Arial" w:eastAsia="Calibri" w:hAnsi="Arial" w:cs="Arial"/>
          <w:noProof w:val="0"/>
        </w:rPr>
        <w:t xml:space="preserve"> </w:t>
      </w:r>
    </w:p>
    <w:p w:rsidR="00016909" w:rsidRPr="007B4BC2" w:rsidRDefault="00016909" w:rsidP="007B4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</w:rPr>
        <w:t>Prof. dr. Lejla Turčilo-predsjednik,</w:t>
      </w:r>
    </w:p>
    <w:p w:rsidR="00016909" w:rsidRPr="007B4BC2" w:rsidRDefault="00016909" w:rsidP="007B4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</w:rPr>
        <w:t>Prof. dr. Belma Buljubašić-član,</w:t>
      </w:r>
    </w:p>
    <w:p w:rsidR="00016909" w:rsidRPr="007B4BC2" w:rsidRDefault="00016909" w:rsidP="007B4B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</w:rPr>
        <w:t>Prof. dr. Nedžma Džananović-Miraščija-član.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  <w:r w:rsidRPr="007B4BC2">
        <w:rPr>
          <w:rFonts w:ascii="Arial" w:eastAsia="Calibri" w:hAnsi="Arial" w:cs="Arial"/>
          <w:b/>
          <w:bCs/>
          <w:noProof w:val="0"/>
        </w:rPr>
        <w:t>DOKTORSKI STUDIJ – TREĆI CIKLUS STUDIJA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016909" w:rsidRPr="00043FBD" w:rsidRDefault="00016909" w:rsidP="007B4BC2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043FBD">
        <w:rPr>
          <w:rFonts w:ascii="Arial" w:eastAsia="Calibri" w:hAnsi="Arial" w:cs="Arial"/>
          <w:bCs/>
          <w:noProof w:val="0"/>
        </w:rPr>
        <w:t>ISTRAŽIVAČKO POLJE POLITOLOGIJA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F70D15" w:rsidRPr="007B4BC2" w:rsidRDefault="002208A6" w:rsidP="007B4BC2">
      <w:pPr>
        <w:spacing w:after="0" w:line="240" w:lineRule="auto"/>
        <w:jc w:val="both"/>
        <w:rPr>
          <w:rFonts w:ascii="Arial" w:hAnsi="Arial" w:cs="Arial"/>
          <w:noProof w:val="0"/>
        </w:rPr>
      </w:pPr>
      <w:r>
        <w:rPr>
          <w:rFonts w:ascii="Arial" w:eastAsia="Calibri" w:hAnsi="Arial" w:cs="Arial"/>
          <w:bCs/>
          <w:noProof w:val="0"/>
        </w:rPr>
        <w:t xml:space="preserve">  </w:t>
      </w:r>
      <w:r w:rsidR="009412B8" w:rsidRPr="007B4BC2">
        <w:rPr>
          <w:rFonts w:ascii="Arial" w:eastAsia="Calibri" w:hAnsi="Arial" w:cs="Arial"/>
          <w:bCs/>
          <w:noProof w:val="0"/>
        </w:rPr>
        <w:t xml:space="preserve"> </w:t>
      </w:r>
      <w:r w:rsidR="00AB3B2C" w:rsidRPr="007B4BC2">
        <w:rPr>
          <w:rFonts w:ascii="Arial" w:eastAsia="Calibri" w:hAnsi="Arial" w:cs="Arial"/>
          <w:bCs/>
          <w:noProof w:val="0"/>
        </w:rPr>
        <w:t>8.2.</w:t>
      </w:r>
      <w:r w:rsidR="00AB3B2C" w:rsidRPr="007B4BC2">
        <w:rPr>
          <w:rFonts w:ascii="Arial" w:eastAsia="Calibri" w:hAnsi="Arial" w:cs="Arial"/>
          <w:b/>
          <w:bCs/>
          <w:noProof w:val="0"/>
        </w:rPr>
        <w:t xml:space="preserve"> </w:t>
      </w:r>
      <w:r w:rsidR="00AB3B2C" w:rsidRPr="007B4BC2">
        <w:rPr>
          <w:rFonts w:ascii="Arial" w:hAnsi="Arial" w:cs="Arial"/>
        </w:rPr>
        <w:t xml:space="preserve">Vijeće fakulteta je jednoglasno usvojilo izvještaj o ocjeni doktorske disertacije kandidata  Demijana Kosatice,MA </w:t>
      </w:r>
      <w:r w:rsidR="00AB3B2C" w:rsidRPr="007B4BC2">
        <w:rPr>
          <w:rFonts w:ascii="Arial" w:eastAsia="Calibri" w:hAnsi="Arial" w:cs="Arial"/>
          <w:noProof w:val="0"/>
        </w:rPr>
        <w:t>pod naslovom: „SAVREMENI UZROCI EKONOMSKE NEJEDNAKOSTI I NAČINI NJIHOVE PREVENCIJE“</w:t>
      </w:r>
      <w:r w:rsidR="00833F46" w:rsidRPr="007B4BC2">
        <w:rPr>
          <w:rFonts w:ascii="Arial" w:eastAsia="Calibri" w:hAnsi="Arial" w:cs="Arial"/>
          <w:noProof w:val="0"/>
        </w:rPr>
        <w:t xml:space="preserve"> i imenovalo</w:t>
      </w:r>
      <w:r w:rsidR="00F70D15" w:rsidRPr="007B4BC2">
        <w:rPr>
          <w:rFonts w:ascii="Arial" w:eastAsia="Calibri" w:hAnsi="Arial" w:cs="Arial"/>
          <w:noProof w:val="0"/>
        </w:rPr>
        <w:t xml:space="preserve"> </w:t>
      </w:r>
      <w:r w:rsidR="00F70D15" w:rsidRPr="007B4BC2">
        <w:rPr>
          <w:rFonts w:ascii="Arial" w:hAnsi="Arial" w:cs="Arial"/>
          <w:noProof w:val="0"/>
        </w:rPr>
        <w:t>Komisiju za odbranu</w:t>
      </w:r>
      <w:r w:rsidR="00F70D15" w:rsidRPr="007B4BC2">
        <w:rPr>
          <w:rFonts w:ascii="Arial" w:hAnsi="Arial" w:cs="Arial"/>
        </w:rPr>
        <w:t xml:space="preserve"> doktorske disertacije </w:t>
      </w:r>
      <w:r w:rsidR="00F70D15" w:rsidRPr="007B4BC2">
        <w:rPr>
          <w:rFonts w:ascii="Arial" w:hAnsi="Arial" w:cs="Arial"/>
          <w:noProof w:val="0"/>
        </w:rPr>
        <w:t>u sastavu:</w:t>
      </w:r>
    </w:p>
    <w:p w:rsidR="00AB3B2C" w:rsidRPr="007B4BC2" w:rsidRDefault="00AB3B2C" w:rsidP="007B4BC2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hAnsi="Arial" w:cs="Arial"/>
          <w:noProof w:val="0"/>
        </w:rPr>
        <w:t>.</w:t>
      </w:r>
    </w:p>
    <w:p w:rsidR="00016909" w:rsidRPr="007B4BC2" w:rsidRDefault="000162C9" w:rsidP="007B4B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</w:rPr>
        <w:t>Prof.</w:t>
      </w:r>
      <w:r w:rsidR="00016909" w:rsidRPr="007B4BC2">
        <w:rPr>
          <w:rFonts w:ascii="Arial" w:eastAsia="Calibri" w:hAnsi="Arial" w:cs="Arial"/>
          <w:noProof w:val="0"/>
        </w:rPr>
        <w:t>dr. Nermina Mujagić-predsjednik,</w:t>
      </w:r>
    </w:p>
    <w:p w:rsidR="00016909" w:rsidRPr="007B4BC2" w:rsidRDefault="000162C9" w:rsidP="007B4B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</w:rPr>
        <w:t>Prof.</w:t>
      </w:r>
      <w:r w:rsidR="00016909" w:rsidRPr="007B4BC2">
        <w:rPr>
          <w:rFonts w:ascii="Arial" w:eastAsia="Calibri" w:hAnsi="Arial" w:cs="Arial"/>
          <w:noProof w:val="0"/>
        </w:rPr>
        <w:t>dr. Asim Mujkić-član/mentor,</w:t>
      </w:r>
    </w:p>
    <w:p w:rsidR="00016909" w:rsidRPr="007B4BC2" w:rsidRDefault="000162C9" w:rsidP="007B4B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</w:rPr>
        <w:t>Prof.</w:t>
      </w:r>
      <w:r w:rsidR="00016909" w:rsidRPr="007B4BC2">
        <w:rPr>
          <w:rFonts w:ascii="Arial" w:eastAsia="Calibri" w:hAnsi="Arial" w:cs="Arial"/>
          <w:noProof w:val="0"/>
        </w:rPr>
        <w:t>dr. Damir Kapidžić-član</w:t>
      </w:r>
      <w:r w:rsidR="00F70D15" w:rsidRPr="007B4BC2">
        <w:rPr>
          <w:rFonts w:ascii="Arial" w:eastAsia="Calibri" w:hAnsi="Arial" w:cs="Arial"/>
          <w:noProof w:val="0"/>
        </w:rPr>
        <w:t>,</w:t>
      </w:r>
    </w:p>
    <w:p w:rsidR="00F70D15" w:rsidRPr="007B4BC2" w:rsidRDefault="00F70D15" w:rsidP="007B4B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bCs/>
          <w:noProof w:val="0"/>
        </w:rPr>
        <w:t>Doc.dr. Sarina Bakić - zamjenski član.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016909" w:rsidRPr="00043FBD" w:rsidRDefault="00016909" w:rsidP="007B4BC2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043FBD">
        <w:rPr>
          <w:rFonts w:ascii="Arial" w:eastAsia="Calibri" w:hAnsi="Arial" w:cs="Arial"/>
          <w:bCs/>
          <w:noProof w:val="0"/>
        </w:rPr>
        <w:t>ISTRAŽIVAČKO POLJE SIGURNOSNE I MIROVNE STUDIJE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416E4E" w:rsidRPr="007B4BC2" w:rsidRDefault="00043FBD" w:rsidP="007B4BC2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>
        <w:rPr>
          <w:rFonts w:ascii="Arial" w:eastAsia="Calibri" w:hAnsi="Arial" w:cs="Arial"/>
          <w:bCs/>
          <w:noProof w:val="0"/>
        </w:rPr>
        <w:t xml:space="preserve">  </w:t>
      </w:r>
      <w:r w:rsidR="002208A6">
        <w:rPr>
          <w:rFonts w:ascii="Arial" w:eastAsia="Calibri" w:hAnsi="Arial" w:cs="Arial"/>
          <w:bCs/>
          <w:noProof w:val="0"/>
        </w:rPr>
        <w:t xml:space="preserve"> </w:t>
      </w:r>
      <w:r w:rsidR="00416E4E" w:rsidRPr="007B4BC2">
        <w:rPr>
          <w:rFonts w:ascii="Arial" w:eastAsia="Calibri" w:hAnsi="Arial" w:cs="Arial"/>
          <w:bCs/>
          <w:noProof w:val="0"/>
        </w:rPr>
        <w:t xml:space="preserve">8.3. </w:t>
      </w:r>
      <w:r w:rsidR="00416E4E" w:rsidRPr="007B4BC2">
        <w:rPr>
          <w:rFonts w:ascii="Arial" w:hAnsi="Arial" w:cs="Arial"/>
        </w:rPr>
        <w:t>Vijeće fakulteta je jednoglasno usvojilo izvještaj o ocjeni uslova k</w:t>
      </w:r>
      <w:r w:rsidR="00416E4E" w:rsidRPr="007B4BC2">
        <w:rPr>
          <w:rFonts w:ascii="Arial" w:hAnsi="Arial" w:cs="Arial"/>
          <w:noProof w:val="0"/>
        </w:rPr>
        <w:t>andidatkinje</w:t>
      </w:r>
      <w:r w:rsidR="00416E4E" w:rsidRPr="007B4BC2">
        <w:rPr>
          <w:rFonts w:ascii="Arial" w:eastAsia="Calibri" w:hAnsi="Arial" w:cs="Arial"/>
          <w:noProof w:val="0"/>
        </w:rPr>
        <w:t xml:space="preserve"> </w:t>
      </w:r>
      <w:r w:rsidR="00416E4E" w:rsidRPr="007B4BC2">
        <w:rPr>
          <w:rFonts w:ascii="Arial" w:eastAsia="Calibri" w:hAnsi="Arial" w:cs="Arial"/>
          <w:bCs/>
          <w:noProof w:val="0"/>
        </w:rPr>
        <w:t xml:space="preserve">Mihaele Tomović, MA </w:t>
      </w:r>
      <w:r w:rsidR="00416E4E" w:rsidRPr="007B4BC2">
        <w:rPr>
          <w:rFonts w:ascii="Arial" w:hAnsi="Arial" w:cs="Arial"/>
        </w:rPr>
        <w:t>i podobnosti teme doktorske disertacije pod naslovom: „</w:t>
      </w:r>
      <w:r w:rsidR="00416E4E" w:rsidRPr="007B4BC2">
        <w:rPr>
          <w:rFonts w:ascii="Arial" w:eastAsia="Calibri" w:hAnsi="Arial" w:cs="Arial"/>
          <w:noProof w:val="0"/>
        </w:rPr>
        <w:t>BEZBJEDNOSNE DIMENZIJE SAVREMENIH EKOLOŠKIH PRIJETNJI U BOSNI I HERCEGOVINI“.</w:t>
      </w:r>
    </w:p>
    <w:p w:rsidR="00416E4E" w:rsidRPr="007B4BC2" w:rsidRDefault="00416E4E" w:rsidP="007B4BC2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7B4BC2">
        <w:rPr>
          <w:rFonts w:ascii="Arial" w:eastAsia="Calibri" w:hAnsi="Arial" w:cs="Arial"/>
          <w:noProof w:val="0"/>
        </w:rPr>
        <w:t xml:space="preserve">Za mentora je imenovan </w:t>
      </w:r>
      <w:r w:rsidRPr="007B4BC2">
        <w:rPr>
          <w:rFonts w:ascii="Arial" w:eastAsia="Calibri" w:hAnsi="Arial" w:cs="Arial"/>
          <w:bCs/>
          <w:noProof w:val="0"/>
        </w:rPr>
        <w:t>prof.dr. Izet Beridan.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016909" w:rsidRPr="00043FBD" w:rsidRDefault="00016909" w:rsidP="007B4BC2">
      <w:pPr>
        <w:spacing w:after="0" w:line="240" w:lineRule="auto"/>
        <w:jc w:val="both"/>
        <w:rPr>
          <w:rFonts w:ascii="Arial" w:eastAsia="Calibri" w:hAnsi="Arial" w:cs="Arial"/>
          <w:bCs/>
          <w:noProof w:val="0"/>
        </w:rPr>
      </w:pPr>
      <w:r w:rsidRPr="00043FBD">
        <w:rPr>
          <w:rFonts w:ascii="Arial" w:eastAsia="Calibri" w:hAnsi="Arial" w:cs="Arial"/>
          <w:bCs/>
          <w:noProof w:val="0"/>
        </w:rPr>
        <w:t>ISTRAŽIVAČKO POLJE KOMUNIKOLOGIJA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9E0015" w:rsidRPr="007B4BC2" w:rsidRDefault="00416E4E" w:rsidP="00356BA4">
      <w:pPr>
        <w:spacing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7B4BC2">
        <w:rPr>
          <w:rFonts w:ascii="Arial" w:eastAsia="Calibri" w:hAnsi="Arial" w:cs="Arial"/>
          <w:bCs/>
          <w:noProof w:val="0"/>
        </w:rPr>
        <w:t xml:space="preserve">  8.4. </w:t>
      </w:r>
      <w:r w:rsidR="009E0015" w:rsidRPr="007B4BC2">
        <w:rPr>
          <w:rFonts w:ascii="Arial" w:eastAsia="Arial" w:hAnsi="Arial" w:cs="Arial"/>
          <w:noProof w:val="0"/>
          <w:lang w:eastAsia="bs-Latn-BA"/>
        </w:rPr>
        <w:t xml:space="preserve">Vijeće fakulteta je jednoglasno imenovalo Komisiju za ocjenu radne verzije doktorske disertacije kandidata </w:t>
      </w:r>
      <w:r w:rsidR="009E0015" w:rsidRPr="007B4BC2">
        <w:rPr>
          <w:rFonts w:ascii="Arial" w:eastAsia="Calibri" w:hAnsi="Arial" w:cs="Arial"/>
          <w:bCs/>
          <w:noProof w:val="0"/>
        </w:rPr>
        <w:t>Mladen</w:t>
      </w:r>
      <w:r w:rsidR="00B56E8E" w:rsidRPr="007B4BC2">
        <w:rPr>
          <w:rFonts w:ascii="Arial" w:eastAsia="Calibri" w:hAnsi="Arial" w:cs="Arial"/>
          <w:bCs/>
          <w:noProof w:val="0"/>
        </w:rPr>
        <w:t>a</w:t>
      </w:r>
      <w:r w:rsidR="009E0015" w:rsidRPr="007B4BC2">
        <w:rPr>
          <w:rFonts w:ascii="Arial" w:eastAsia="Calibri" w:hAnsi="Arial" w:cs="Arial"/>
          <w:bCs/>
          <w:noProof w:val="0"/>
        </w:rPr>
        <w:t xml:space="preserve"> Obrenović</w:t>
      </w:r>
      <w:r w:rsidR="00B56E8E" w:rsidRPr="007B4BC2">
        <w:rPr>
          <w:rFonts w:ascii="Arial" w:eastAsia="Calibri" w:hAnsi="Arial" w:cs="Arial"/>
          <w:bCs/>
          <w:noProof w:val="0"/>
        </w:rPr>
        <w:t>a</w:t>
      </w:r>
      <w:r w:rsidR="009E0015" w:rsidRPr="007B4BC2">
        <w:rPr>
          <w:rFonts w:ascii="Arial" w:eastAsia="Calibri" w:hAnsi="Arial" w:cs="Arial"/>
          <w:bCs/>
          <w:noProof w:val="0"/>
        </w:rPr>
        <w:t>, MA</w:t>
      </w:r>
      <w:r w:rsidR="009E0015" w:rsidRPr="007B4BC2">
        <w:rPr>
          <w:rFonts w:ascii="Arial" w:eastAsia="Arial" w:hAnsi="Arial" w:cs="Arial"/>
          <w:noProof w:val="0"/>
          <w:lang w:eastAsia="bs-Latn-BA"/>
        </w:rPr>
        <w:t xml:space="preserve"> pod naslovom: „</w:t>
      </w:r>
      <w:r w:rsidR="00B56E8E" w:rsidRPr="007B4BC2">
        <w:rPr>
          <w:rFonts w:ascii="Arial" w:eastAsia="Calibri" w:hAnsi="Arial" w:cs="Arial"/>
          <w:noProof w:val="0"/>
        </w:rPr>
        <w:t>ISTINITO I LAŽNO U VIJESTIMA: IZVJEŠTAVANJE U SLUŽBI MEDIJSKE I POLITIČKE MANIPULACIJE</w:t>
      </w:r>
      <w:r w:rsidR="009E0015" w:rsidRPr="007B4BC2">
        <w:rPr>
          <w:rFonts w:ascii="Arial" w:eastAsia="Arial" w:hAnsi="Arial" w:cs="Arial"/>
          <w:noProof w:val="0"/>
          <w:lang w:eastAsia="bs-Latn-BA"/>
        </w:rPr>
        <w:t>“ u sastavu:</w:t>
      </w:r>
    </w:p>
    <w:p w:rsidR="00016909" w:rsidRPr="007B4BC2" w:rsidRDefault="00043FBD" w:rsidP="007B4B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Prof.</w:t>
      </w:r>
      <w:r w:rsidR="00016909" w:rsidRPr="007B4BC2">
        <w:rPr>
          <w:rFonts w:ascii="Arial" w:eastAsia="Calibri" w:hAnsi="Arial" w:cs="Arial"/>
          <w:noProof w:val="0"/>
        </w:rPr>
        <w:t>dr. Nermina Mujagić-predsjednik,</w:t>
      </w:r>
    </w:p>
    <w:p w:rsidR="00016909" w:rsidRPr="007B4BC2" w:rsidRDefault="00043FBD" w:rsidP="007B4B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Prof.</w:t>
      </w:r>
      <w:r w:rsidR="00016909" w:rsidRPr="007B4BC2">
        <w:rPr>
          <w:rFonts w:ascii="Arial" w:eastAsia="Calibri" w:hAnsi="Arial" w:cs="Arial"/>
          <w:noProof w:val="0"/>
        </w:rPr>
        <w:t>dr. Lejla Turčilo-član/mentor,</w:t>
      </w:r>
    </w:p>
    <w:p w:rsidR="00016909" w:rsidRPr="007B4BC2" w:rsidRDefault="00043FBD" w:rsidP="007B4B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Prof.</w:t>
      </w:r>
      <w:r w:rsidR="00016909" w:rsidRPr="007B4BC2">
        <w:rPr>
          <w:rFonts w:ascii="Arial" w:eastAsia="Calibri" w:hAnsi="Arial" w:cs="Arial"/>
          <w:noProof w:val="0"/>
        </w:rPr>
        <w:t>dr. Belma Buljubašić-član.</w:t>
      </w:r>
    </w:p>
    <w:p w:rsidR="00016909" w:rsidRPr="007B4BC2" w:rsidRDefault="00016909" w:rsidP="007B4BC2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</w:rPr>
      </w:pPr>
    </w:p>
    <w:p w:rsidR="00016909" w:rsidRPr="007B4BC2" w:rsidRDefault="008F77CD" w:rsidP="007B4BC2">
      <w:pPr>
        <w:jc w:val="both"/>
        <w:rPr>
          <w:rFonts w:ascii="Arial" w:eastAsia="Times New Roman" w:hAnsi="Arial" w:cs="Arial"/>
          <w:noProof w:val="0"/>
          <w:lang w:val="hr-HR" w:eastAsia="zh-CN"/>
        </w:rPr>
      </w:pPr>
      <w:r w:rsidRPr="007B4BC2">
        <w:rPr>
          <w:rFonts w:ascii="Arial" w:eastAsia="Arial" w:hAnsi="Arial" w:cs="Arial"/>
          <w:noProof w:val="0"/>
          <w:lang w:eastAsia="bs-Latn-BA"/>
        </w:rPr>
        <w:t xml:space="preserve"> </w:t>
      </w:r>
      <w:r w:rsidR="006A2E33" w:rsidRPr="007B4BC2">
        <w:rPr>
          <w:rFonts w:ascii="Arial" w:eastAsia="Arial" w:hAnsi="Arial" w:cs="Arial"/>
          <w:noProof w:val="0"/>
          <w:lang w:eastAsia="bs-Latn-BA"/>
        </w:rPr>
        <w:t xml:space="preserve"> </w:t>
      </w:r>
      <w:r w:rsidR="00186BD0" w:rsidRPr="007B4BC2">
        <w:rPr>
          <w:rFonts w:ascii="Arial" w:eastAsia="Arial" w:hAnsi="Arial" w:cs="Arial"/>
          <w:noProof w:val="0"/>
          <w:lang w:eastAsia="bs-Latn-BA"/>
        </w:rPr>
        <w:t xml:space="preserve">8.5. </w:t>
      </w:r>
      <w:r w:rsidR="006A2E33" w:rsidRPr="007B4BC2">
        <w:rPr>
          <w:rFonts w:ascii="Arial" w:eastAsia="Arial" w:hAnsi="Arial" w:cs="Arial"/>
          <w:noProof w:val="0"/>
          <w:lang w:eastAsia="bs-Latn-BA"/>
        </w:rPr>
        <w:t xml:space="preserve">Vijeće fakulteta je </w:t>
      </w:r>
      <w:r w:rsidR="000C53F9" w:rsidRPr="007B4BC2">
        <w:rPr>
          <w:rFonts w:ascii="Arial" w:eastAsia="Arial" w:hAnsi="Arial" w:cs="Arial"/>
          <w:noProof w:val="0"/>
          <w:lang w:eastAsia="bs-Latn-BA"/>
        </w:rPr>
        <w:t xml:space="preserve">jednoglasno </w:t>
      </w:r>
      <w:r w:rsidR="006A2E33" w:rsidRPr="007B4BC2">
        <w:rPr>
          <w:rFonts w:ascii="Arial" w:eastAsia="Arial" w:hAnsi="Arial" w:cs="Arial"/>
          <w:noProof w:val="0"/>
          <w:lang w:eastAsia="bs-Latn-BA"/>
        </w:rPr>
        <w:t xml:space="preserve">donijelo odluku o imenovanju novog </w:t>
      </w:r>
      <w:r w:rsidR="006A2E33" w:rsidRPr="007B4BC2">
        <w:rPr>
          <w:rFonts w:ascii="Arial" w:eastAsia="Calibri" w:hAnsi="Arial" w:cs="Arial"/>
          <w:noProof w:val="0"/>
        </w:rPr>
        <w:t>mentora (</w:t>
      </w:r>
      <w:r w:rsidR="006A2E33" w:rsidRPr="007B4BC2">
        <w:rPr>
          <w:rFonts w:ascii="Arial" w:eastAsia="Calibri" w:hAnsi="Arial" w:cs="Arial"/>
          <w:bCs/>
          <w:noProof w:val="0"/>
        </w:rPr>
        <w:t>prof.</w:t>
      </w:r>
      <w:r w:rsidR="00FB59C8" w:rsidRPr="007B4BC2">
        <w:rPr>
          <w:rFonts w:ascii="Arial" w:eastAsia="Calibri" w:hAnsi="Arial" w:cs="Arial"/>
          <w:bCs/>
          <w:noProof w:val="0"/>
        </w:rPr>
        <w:t>dr. Lejla</w:t>
      </w:r>
      <w:r w:rsidR="006A2E33" w:rsidRPr="007B4BC2">
        <w:rPr>
          <w:rFonts w:ascii="Arial" w:eastAsia="Calibri" w:hAnsi="Arial" w:cs="Arial"/>
          <w:bCs/>
          <w:noProof w:val="0"/>
        </w:rPr>
        <w:t xml:space="preserve"> Turčilo</w:t>
      </w:r>
      <w:r w:rsidR="00FB59C8" w:rsidRPr="007B4BC2">
        <w:rPr>
          <w:rFonts w:ascii="Arial" w:eastAsia="Calibri" w:hAnsi="Arial" w:cs="Arial"/>
          <w:bCs/>
          <w:noProof w:val="0"/>
        </w:rPr>
        <w:t>)</w:t>
      </w:r>
      <w:r w:rsidR="00A824B4" w:rsidRPr="007B4BC2">
        <w:rPr>
          <w:rFonts w:ascii="Arial" w:eastAsia="Calibri" w:hAnsi="Arial" w:cs="Arial"/>
          <w:bCs/>
          <w:noProof w:val="0"/>
        </w:rPr>
        <w:t xml:space="preserve"> </w:t>
      </w:r>
      <w:r w:rsidR="00FB59C8" w:rsidRPr="007B4BC2">
        <w:rPr>
          <w:rFonts w:ascii="Arial" w:eastAsia="Calibri" w:hAnsi="Arial" w:cs="Arial"/>
          <w:noProof w:val="0"/>
        </w:rPr>
        <w:t xml:space="preserve">za izradu doktorske </w:t>
      </w:r>
      <w:r w:rsidR="00FB59C8" w:rsidRPr="007B4BC2">
        <w:rPr>
          <w:rFonts w:ascii="Arial" w:eastAsia="Calibri" w:hAnsi="Arial" w:cs="Arial"/>
          <w:bCs/>
          <w:noProof w:val="0"/>
        </w:rPr>
        <w:t xml:space="preserve">disertacije pod naslovom: </w:t>
      </w:r>
      <w:r w:rsidR="000C53F9" w:rsidRPr="007B4BC2">
        <w:rPr>
          <w:rFonts w:ascii="Arial" w:eastAsia="Calibri" w:hAnsi="Arial" w:cs="Arial"/>
          <w:bCs/>
          <w:noProof w:val="0"/>
        </w:rPr>
        <w:t>„</w:t>
      </w:r>
      <w:r w:rsidR="000C53F9" w:rsidRPr="007B4BC2">
        <w:rPr>
          <w:rFonts w:ascii="Arial" w:eastAsia="Times New Roman" w:hAnsi="Arial" w:cs="Arial"/>
          <w:noProof w:val="0"/>
          <w:lang w:val="hr-HR" w:eastAsia="zh-CN"/>
        </w:rPr>
        <w:t>DIGITALIZACIJA I KONVERGENCIJA MEDIJA U BOSNI I HERCEGOVINI“</w:t>
      </w:r>
      <w:r w:rsidR="000C53F9" w:rsidRPr="007B4BC2">
        <w:rPr>
          <w:rFonts w:ascii="Arial" w:eastAsia="Times New Roman" w:hAnsi="Arial" w:cs="Arial"/>
          <w:b/>
          <w:noProof w:val="0"/>
          <w:lang w:val="hr-HR" w:eastAsia="zh-CN"/>
        </w:rPr>
        <w:t xml:space="preserve"> </w:t>
      </w:r>
      <w:r w:rsidR="00FB59C8" w:rsidRPr="007B4BC2">
        <w:rPr>
          <w:rFonts w:ascii="Arial" w:eastAsia="Calibri" w:hAnsi="Arial" w:cs="Arial"/>
          <w:bCs/>
          <w:noProof w:val="0"/>
        </w:rPr>
        <w:t xml:space="preserve"> kandidatkinje</w:t>
      </w:r>
      <w:r w:rsidR="00FB59C8" w:rsidRPr="007B4BC2">
        <w:rPr>
          <w:rFonts w:ascii="Arial" w:eastAsia="Calibri" w:hAnsi="Arial" w:cs="Arial"/>
          <w:b/>
          <w:bCs/>
          <w:noProof w:val="0"/>
        </w:rPr>
        <w:t xml:space="preserve"> </w:t>
      </w:r>
      <w:r w:rsidR="00FB59C8" w:rsidRPr="007B4BC2">
        <w:rPr>
          <w:rFonts w:ascii="Arial" w:eastAsia="Calibri" w:hAnsi="Arial" w:cs="Arial"/>
          <w:noProof w:val="0"/>
        </w:rPr>
        <w:t>Lamije Silajdžić, MA</w:t>
      </w:r>
      <w:r w:rsidR="000C53F9" w:rsidRPr="007B4BC2">
        <w:rPr>
          <w:rFonts w:ascii="Arial" w:eastAsia="Calibri" w:hAnsi="Arial" w:cs="Arial"/>
          <w:noProof w:val="0"/>
        </w:rPr>
        <w:t>.</w:t>
      </w:r>
      <w:r w:rsidR="000C53F9" w:rsidRPr="007B4BC2">
        <w:rPr>
          <w:rFonts w:ascii="Arial" w:eastAsia="Calibri" w:hAnsi="Arial" w:cs="Arial"/>
          <w:b/>
          <w:bCs/>
          <w:noProof w:val="0"/>
        </w:rPr>
        <w:t xml:space="preserve"> </w:t>
      </w:r>
      <w:r w:rsidRPr="007B4BC2">
        <w:rPr>
          <w:rFonts w:ascii="Arial" w:eastAsia="Times New Roman" w:hAnsi="Arial" w:cs="Arial"/>
          <w:noProof w:val="0"/>
          <w:lang w:val="hr-HR" w:eastAsia="zh-CN"/>
        </w:rPr>
        <w:t>Odluka broj: 02-1-672-1/19. od 16.05.2019. godine stavlja se van snage.</w:t>
      </w:r>
      <w:r w:rsidRPr="007B4BC2">
        <w:rPr>
          <w:rFonts w:ascii="Arial" w:eastAsia="Times New Roman" w:hAnsi="Arial" w:cs="Arial"/>
          <w:noProof w:val="0"/>
          <w:lang w:val="hr-HR" w:eastAsia="zh-CN"/>
        </w:rPr>
        <w:tab/>
      </w:r>
      <w:r w:rsidRPr="007B4BC2">
        <w:rPr>
          <w:rFonts w:ascii="Arial" w:eastAsia="Times New Roman" w:hAnsi="Arial" w:cs="Arial"/>
          <w:noProof w:val="0"/>
          <w:lang w:val="hr-HR" w:eastAsia="zh-CN"/>
        </w:rPr>
        <w:tab/>
      </w:r>
    </w:p>
    <w:p w:rsidR="008C68CA" w:rsidRPr="007B4BC2" w:rsidRDefault="008C68CA" w:rsidP="007B4BC2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eastAsia="Calibri" w:hAnsi="Arial" w:cs="Arial"/>
          <w:noProof w:val="0"/>
        </w:rPr>
        <w:t xml:space="preserve">  </w:t>
      </w:r>
      <w:r w:rsidR="00186BD0" w:rsidRPr="007B4BC2">
        <w:rPr>
          <w:rFonts w:ascii="Arial" w:eastAsia="Calibri" w:hAnsi="Arial" w:cs="Arial"/>
          <w:noProof w:val="0"/>
        </w:rPr>
        <w:t xml:space="preserve">8.6. </w:t>
      </w:r>
      <w:r w:rsidRPr="007B4BC2">
        <w:rPr>
          <w:rFonts w:ascii="Arial" w:hAnsi="Arial" w:cs="Arial"/>
        </w:rPr>
        <w:t>Vijeće fakulteta je jednoglasno donijelo odluku o datumu odbrane doktorske disertacije pod naslovom: „</w:t>
      </w:r>
      <w:r w:rsidRPr="007B4BC2">
        <w:rPr>
          <w:rFonts w:ascii="Arial" w:eastAsia="Calibri" w:hAnsi="Arial" w:cs="Arial"/>
          <w:noProof w:val="0"/>
        </w:rPr>
        <w:t>PRIMJENA I ZNAČAJ ANALITIKE U OBAVJEŠTAJNOM RADU POLICIJSKIH AGENCIJA U BOSNI I HERCEGOVINI</w:t>
      </w:r>
      <w:r w:rsidRPr="007B4BC2">
        <w:rPr>
          <w:rFonts w:ascii="Arial" w:hAnsi="Arial" w:cs="Arial"/>
        </w:rPr>
        <w:t xml:space="preserve">“ </w:t>
      </w:r>
      <w:r w:rsidRPr="007B4BC2">
        <w:rPr>
          <w:rFonts w:ascii="Arial" w:eastAsia="Calibri" w:hAnsi="Arial" w:cs="Arial"/>
          <w:noProof w:val="0"/>
        </w:rPr>
        <w:t>kandidata mr. Mensura Šipkara.</w:t>
      </w:r>
    </w:p>
    <w:p w:rsidR="008C68CA" w:rsidRPr="007B4BC2" w:rsidRDefault="008C68CA" w:rsidP="007B4BC2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7B4BC2">
        <w:rPr>
          <w:rFonts w:ascii="Arial" w:hAnsi="Arial" w:cs="Arial"/>
          <w:color w:val="000000"/>
        </w:rPr>
        <w:t>Odbrana je zakazana za</w:t>
      </w:r>
      <w:r w:rsidRPr="007B4BC2">
        <w:rPr>
          <w:rFonts w:ascii="Arial" w:eastAsia="Calibri" w:hAnsi="Arial" w:cs="Arial"/>
          <w:noProof w:val="0"/>
        </w:rPr>
        <w:t xml:space="preserve"> utorak, 23.06.2020. godine u 11,00 sati.</w:t>
      </w:r>
    </w:p>
    <w:p w:rsidR="000C3F08" w:rsidRPr="007B4BC2" w:rsidRDefault="000C3F08" w:rsidP="007B4BC2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</w:p>
    <w:p w:rsidR="00C83752" w:rsidRPr="007B4BC2" w:rsidRDefault="00C83752" w:rsidP="007B4BC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</w:pPr>
      <w:r w:rsidRPr="007B4BC2"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  <w:t xml:space="preserve">Ad. </w:t>
      </w:r>
      <w:r w:rsidR="008C68CA" w:rsidRPr="007B4BC2"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  <w:t>–</w:t>
      </w:r>
      <w:r w:rsidRPr="007B4BC2">
        <w:rPr>
          <w:rFonts w:ascii="Arial" w:eastAsia="Calibri" w:hAnsi="Arial" w:cs="Arial"/>
          <w:b/>
          <w:noProof w:val="0"/>
          <w:color w:val="00000A"/>
          <w:u w:val="single"/>
          <w:lang w:val="hr-BA"/>
        </w:rPr>
        <w:t xml:space="preserve"> 9</w:t>
      </w:r>
    </w:p>
    <w:p w:rsidR="008C68CA" w:rsidRPr="007B4BC2" w:rsidRDefault="009F49C4" w:rsidP="00356BA4">
      <w:pPr>
        <w:tabs>
          <w:tab w:val="left" w:pos="720"/>
        </w:tabs>
        <w:suppressAutoHyphens/>
        <w:spacing w:line="240" w:lineRule="auto"/>
        <w:jc w:val="both"/>
        <w:rPr>
          <w:rFonts w:ascii="Arial" w:hAnsi="Arial" w:cs="Arial"/>
        </w:rPr>
      </w:pPr>
      <w:r w:rsidRPr="007B4BC2">
        <w:rPr>
          <w:rFonts w:ascii="Arial" w:eastAsia="Calibri" w:hAnsi="Arial" w:cs="Arial"/>
          <w:noProof w:val="0"/>
          <w:color w:val="00000A"/>
          <w:lang w:val="hr-BA"/>
        </w:rPr>
        <w:t xml:space="preserve">  </w:t>
      </w:r>
      <w:r w:rsidR="00043FBD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Pr="007B4BC2">
        <w:rPr>
          <w:rFonts w:ascii="Arial" w:hAnsi="Arial" w:cs="Arial"/>
        </w:rPr>
        <w:t>Vijeće fakulteta je jednoglasno imenovalo Komisiju koja će preuzeti obaveze doc.dr. Jelene Brkić-Šmigoc (do povratka sa porodiljskog odsustva) u sastavu:</w:t>
      </w:r>
    </w:p>
    <w:p w:rsidR="009F49C4" w:rsidRPr="007B4BC2" w:rsidRDefault="00880BF3" w:rsidP="007B4BC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noProof w:val="0"/>
          <w:color w:val="00000A"/>
          <w:lang w:val="hr-BA"/>
        </w:rPr>
      </w:pPr>
      <w:r w:rsidRPr="007B4BC2">
        <w:rPr>
          <w:rFonts w:ascii="Arial" w:eastAsia="Calibri" w:hAnsi="Arial" w:cs="Arial"/>
          <w:noProof w:val="0"/>
          <w:color w:val="00000A"/>
          <w:lang w:val="hr-BA"/>
        </w:rPr>
        <w:tab/>
      </w:r>
      <w:r w:rsidRPr="007B4BC2">
        <w:rPr>
          <w:rFonts w:ascii="Arial" w:eastAsia="Calibri" w:hAnsi="Arial" w:cs="Arial"/>
          <w:noProof w:val="0"/>
          <w:color w:val="00000A"/>
          <w:lang w:val="hr-BA"/>
        </w:rPr>
        <w:tab/>
      </w:r>
      <w:r w:rsidRPr="007B4BC2">
        <w:rPr>
          <w:rFonts w:ascii="Arial" w:eastAsia="Calibri" w:hAnsi="Arial" w:cs="Arial"/>
          <w:noProof w:val="0"/>
          <w:color w:val="00000A"/>
          <w:lang w:val="hr-BA"/>
        </w:rPr>
        <w:tab/>
      </w:r>
      <w:r w:rsidR="00043FBD">
        <w:rPr>
          <w:rFonts w:ascii="Arial" w:eastAsia="Calibri" w:hAnsi="Arial" w:cs="Arial"/>
          <w:noProof w:val="0"/>
          <w:color w:val="00000A"/>
          <w:lang w:val="hr-BA"/>
        </w:rPr>
        <w:t xml:space="preserve">      </w:t>
      </w:r>
      <w:r w:rsidR="00342B1A" w:rsidRPr="007B4BC2">
        <w:rPr>
          <w:rFonts w:ascii="Arial" w:eastAsia="Calibri" w:hAnsi="Arial" w:cs="Arial"/>
          <w:noProof w:val="0"/>
          <w:color w:val="00000A"/>
          <w:lang w:val="hr-BA"/>
        </w:rPr>
        <w:t>1. Prof.dr. Sanela Šadić – predsjednica,</w:t>
      </w:r>
    </w:p>
    <w:p w:rsidR="00342B1A" w:rsidRPr="00043FBD" w:rsidRDefault="00043FBD" w:rsidP="00043FBD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noProof w:val="0"/>
          <w:color w:val="00000A"/>
          <w:lang w:val="hr-BA"/>
        </w:rPr>
      </w:pPr>
      <w:r>
        <w:rPr>
          <w:rFonts w:ascii="Arial" w:eastAsia="Calibri" w:hAnsi="Arial" w:cs="Arial"/>
          <w:noProof w:val="0"/>
          <w:color w:val="00000A"/>
          <w:lang w:val="hr-BA"/>
        </w:rPr>
        <w:t xml:space="preserve">   </w:t>
      </w:r>
      <w:r>
        <w:rPr>
          <w:rFonts w:ascii="Arial" w:eastAsia="Calibri" w:hAnsi="Arial" w:cs="Arial"/>
          <w:noProof w:val="0"/>
          <w:color w:val="00000A"/>
          <w:lang w:val="hr-BA"/>
        </w:rPr>
        <w:tab/>
      </w:r>
      <w:r>
        <w:rPr>
          <w:rFonts w:ascii="Arial" w:eastAsia="Calibri" w:hAnsi="Arial" w:cs="Arial"/>
          <w:noProof w:val="0"/>
          <w:color w:val="00000A"/>
          <w:lang w:val="hr-BA"/>
        </w:rPr>
        <w:tab/>
      </w:r>
      <w:r>
        <w:rPr>
          <w:rFonts w:ascii="Arial" w:eastAsia="Calibri" w:hAnsi="Arial" w:cs="Arial"/>
          <w:noProof w:val="0"/>
          <w:color w:val="00000A"/>
          <w:lang w:val="hr-BA"/>
        </w:rPr>
        <w:tab/>
        <w:t xml:space="preserve">     </w:t>
      </w:r>
      <w:r w:rsidR="00880BF3" w:rsidRPr="00043FBD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="00342B1A" w:rsidRPr="00043FBD">
        <w:rPr>
          <w:rFonts w:ascii="Arial" w:eastAsia="Calibri" w:hAnsi="Arial" w:cs="Arial"/>
          <w:noProof w:val="0"/>
          <w:color w:val="00000A"/>
          <w:lang w:val="hr-BA"/>
        </w:rPr>
        <w:t>2. Prof.dr. Sanela Bašić – član,</w:t>
      </w:r>
    </w:p>
    <w:p w:rsidR="00342B1A" w:rsidRPr="00043FBD" w:rsidRDefault="00043FBD" w:rsidP="00043FBD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noProof w:val="0"/>
          <w:color w:val="00000A"/>
          <w:lang w:val="hr-BA"/>
        </w:rPr>
      </w:pPr>
      <w:r>
        <w:rPr>
          <w:rFonts w:ascii="Arial" w:eastAsia="Calibri" w:hAnsi="Arial" w:cs="Arial"/>
          <w:noProof w:val="0"/>
          <w:color w:val="00000A"/>
          <w:lang w:val="hr-BA"/>
        </w:rPr>
        <w:tab/>
      </w:r>
      <w:r>
        <w:rPr>
          <w:rFonts w:ascii="Arial" w:eastAsia="Calibri" w:hAnsi="Arial" w:cs="Arial"/>
          <w:noProof w:val="0"/>
          <w:color w:val="00000A"/>
          <w:lang w:val="hr-BA"/>
        </w:rPr>
        <w:tab/>
      </w:r>
      <w:r>
        <w:rPr>
          <w:rFonts w:ascii="Arial" w:eastAsia="Calibri" w:hAnsi="Arial" w:cs="Arial"/>
          <w:noProof w:val="0"/>
          <w:color w:val="00000A"/>
          <w:lang w:val="hr-BA"/>
        </w:rPr>
        <w:tab/>
        <w:t xml:space="preserve">      </w:t>
      </w:r>
      <w:r w:rsidR="00342B1A" w:rsidRPr="00043FBD">
        <w:rPr>
          <w:rFonts w:ascii="Arial" w:eastAsia="Calibri" w:hAnsi="Arial" w:cs="Arial"/>
          <w:noProof w:val="0"/>
          <w:color w:val="00000A"/>
          <w:lang w:val="hr-BA"/>
        </w:rPr>
        <w:t>3. Prof.dr. Maida Koso – član.</w:t>
      </w:r>
    </w:p>
    <w:p w:rsidR="00C83752" w:rsidRPr="007B4BC2" w:rsidRDefault="00C83752" w:rsidP="007B4BC2">
      <w:pPr>
        <w:jc w:val="both"/>
        <w:rPr>
          <w:rFonts w:ascii="Arial" w:eastAsia="Calibri" w:hAnsi="Arial" w:cs="Arial"/>
          <w:bCs/>
          <w:noProof w:val="0"/>
        </w:rPr>
      </w:pPr>
    </w:p>
    <w:p w:rsidR="00C83752" w:rsidRPr="007B4BC2" w:rsidRDefault="00C83752" w:rsidP="007B4BC2">
      <w:pPr>
        <w:jc w:val="both"/>
        <w:rPr>
          <w:rFonts w:ascii="Arial" w:eastAsia="Calibri" w:hAnsi="Arial" w:cs="Arial"/>
          <w:bCs/>
          <w:noProof w:val="0"/>
        </w:rPr>
      </w:pPr>
    </w:p>
    <w:p w:rsidR="00C83752" w:rsidRPr="007B4BC2" w:rsidRDefault="00C83752" w:rsidP="007B4BC2">
      <w:pPr>
        <w:spacing w:after="0" w:line="240" w:lineRule="auto"/>
        <w:jc w:val="both"/>
        <w:rPr>
          <w:rFonts w:ascii="Arial" w:eastAsia="Arial" w:hAnsi="Arial" w:cs="Arial"/>
          <w:noProof w:val="0"/>
          <w:lang w:eastAsia="bs-Latn-BA"/>
        </w:rPr>
      </w:pPr>
      <w:r w:rsidRPr="007B4BC2">
        <w:rPr>
          <w:rFonts w:ascii="Arial" w:eastAsia="Arial" w:hAnsi="Arial" w:cs="Arial"/>
          <w:noProof w:val="0"/>
          <w:lang w:eastAsia="bs-Latn-BA"/>
        </w:rPr>
        <w:t>Sjednica je završena u 12 sati.</w:t>
      </w:r>
    </w:p>
    <w:p w:rsidR="00C83752" w:rsidRPr="007B4BC2" w:rsidRDefault="00C83752" w:rsidP="007B4BC2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C83752" w:rsidRPr="007B4BC2" w:rsidRDefault="00C83752" w:rsidP="007B4BC2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C83752" w:rsidRPr="007B4BC2" w:rsidRDefault="00C83752" w:rsidP="007B4BC2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C83752" w:rsidRPr="007B4BC2" w:rsidRDefault="00C83752" w:rsidP="007B4BC2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C83752" w:rsidRPr="007B4BC2" w:rsidRDefault="00C83752" w:rsidP="007B4BC2">
      <w:pPr>
        <w:spacing w:after="0" w:line="240" w:lineRule="auto"/>
        <w:jc w:val="both"/>
        <w:rPr>
          <w:rFonts w:ascii="Arial" w:eastAsia="Arial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C83752" w:rsidRPr="007B4BC2" w:rsidRDefault="00C83752" w:rsidP="007B4BC2">
      <w:pPr>
        <w:spacing w:after="0" w:line="240" w:lineRule="auto"/>
        <w:jc w:val="both"/>
        <w:rPr>
          <w:rFonts w:ascii="Arial" w:eastAsia="Arial" w:hAnsi="Arial" w:cs="Arial"/>
          <w:b/>
          <w:noProof w:val="0"/>
          <w:lang w:eastAsia="bs-Latn-BA"/>
        </w:rPr>
      </w:pPr>
      <w:r w:rsidRPr="007B4BC2">
        <w:rPr>
          <w:rFonts w:ascii="Arial" w:eastAsia="Arial" w:hAnsi="Arial" w:cs="Arial"/>
          <w:noProof w:val="0"/>
          <w:lang w:eastAsia="bs-Latn-BA"/>
        </w:rPr>
        <w:t xml:space="preserve">   Zapisničarka:</w:t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  <w:t xml:space="preserve">                        D E K A N</w:t>
      </w:r>
    </w:p>
    <w:p w:rsidR="00C83752" w:rsidRPr="007B4BC2" w:rsidRDefault="00C83752" w:rsidP="007B4BC2">
      <w:pPr>
        <w:spacing w:after="0" w:line="240" w:lineRule="auto"/>
        <w:jc w:val="both"/>
        <w:rPr>
          <w:rFonts w:ascii="Arial" w:eastAsia="Arial" w:hAnsi="Arial" w:cs="Arial"/>
          <w:b/>
          <w:noProof w:val="0"/>
          <w:lang w:eastAsia="bs-Latn-BA"/>
        </w:rPr>
      </w:pPr>
      <w:r w:rsidRPr="007B4BC2">
        <w:rPr>
          <w:rFonts w:ascii="Arial" w:eastAsia="Arial" w:hAnsi="Arial" w:cs="Arial"/>
          <w:b/>
          <w:noProof w:val="0"/>
          <w:lang w:eastAsia="bs-Latn-BA"/>
        </w:rPr>
        <w:t xml:space="preserve">  ____________</w:t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  <w:t xml:space="preserve">               ___________________</w:t>
      </w:r>
    </w:p>
    <w:p w:rsidR="00C83752" w:rsidRPr="007B4BC2" w:rsidRDefault="00C83752" w:rsidP="007B4BC2">
      <w:pPr>
        <w:spacing w:after="0" w:line="240" w:lineRule="auto"/>
        <w:jc w:val="both"/>
        <w:rPr>
          <w:rFonts w:ascii="Arial" w:eastAsia="Arial" w:hAnsi="Arial" w:cs="Arial"/>
          <w:b/>
          <w:noProof w:val="0"/>
          <w:lang w:eastAsia="bs-Latn-BA"/>
        </w:rPr>
      </w:pPr>
      <w:r w:rsidRPr="007B4BC2">
        <w:rPr>
          <w:rFonts w:ascii="Arial" w:eastAsia="Arial" w:hAnsi="Arial" w:cs="Arial"/>
          <w:noProof w:val="0"/>
          <w:lang w:eastAsia="bs-Latn-BA"/>
        </w:rPr>
        <w:t xml:space="preserve">  Sabina Šahman</w:t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</w:r>
      <w:r w:rsidRPr="007B4BC2">
        <w:rPr>
          <w:rFonts w:ascii="Arial" w:eastAsia="Arial" w:hAnsi="Arial" w:cs="Arial"/>
          <w:b/>
          <w:noProof w:val="0"/>
          <w:lang w:eastAsia="bs-Latn-BA"/>
        </w:rPr>
        <w:tab/>
        <w:t xml:space="preserve">    Prof.dr. Sead Turčalo</w:t>
      </w:r>
    </w:p>
    <w:p w:rsidR="0006321E" w:rsidRPr="007B4BC2" w:rsidRDefault="0006321E" w:rsidP="007B4BC2">
      <w:pPr>
        <w:jc w:val="both"/>
        <w:rPr>
          <w:rFonts w:ascii="Arial" w:hAnsi="Arial" w:cs="Arial"/>
        </w:rPr>
      </w:pPr>
    </w:p>
    <w:sectPr w:rsidR="0006321E" w:rsidRPr="007B4B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6" w:rsidRDefault="007A30B6" w:rsidP="007A30B6">
      <w:pPr>
        <w:spacing w:after="0" w:line="240" w:lineRule="auto"/>
      </w:pPr>
      <w:r>
        <w:separator/>
      </w:r>
    </w:p>
  </w:endnote>
  <w:endnote w:type="continuationSeparator" w:id="0">
    <w:p w:rsidR="007A30B6" w:rsidRDefault="007A30B6" w:rsidP="007A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206955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0B6" w:rsidRDefault="007A30B6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7039B">
          <w:t>4</w:t>
        </w:r>
        <w:r>
          <w:fldChar w:fldCharType="end"/>
        </w:r>
      </w:p>
    </w:sdtContent>
  </w:sdt>
  <w:p w:rsidR="007A30B6" w:rsidRDefault="007A3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6" w:rsidRDefault="007A30B6" w:rsidP="007A30B6">
      <w:pPr>
        <w:spacing w:after="0" w:line="240" w:lineRule="auto"/>
      </w:pPr>
      <w:r>
        <w:separator/>
      </w:r>
    </w:p>
  </w:footnote>
  <w:footnote w:type="continuationSeparator" w:id="0">
    <w:p w:rsidR="007A30B6" w:rsidRDefault="007A30B6" w:rsidP="007A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0DF"/>
    <w:multiLevelType w:val="hybridMultilevel"/>
    <w:tmpl w:val="F140E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1D4B"/>
    <w:multiLevelType w:val="hybridMultilevel"/>
    <w:tmpl w:val="3B24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7187"/>
    <w:multiLevelType w:val="hybridMultilevel"/>
    <w:tmpl w:val="C2CA5E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3B1"/>
    <w:multiLevelType w:val="hybridMultilevel"/>
    <w:tmpl w:val="737CCCC4"/>
    <w:lvl w:ilvl="0" w:tplc="925C5DA8">
      <w:start w:val="1"/>
      <w:numFmt w:val="decimal"/>
      <w:lvlText w:val="%1."/>
      <w:lvlJc w:val="left"/>
      <w:pPr>
        <w:ind w:left="2685" w:hanging="360"/>
      </w:pPr>
      <w:rPr>
        <w:rFonts w:eastAsiaTheme="minorHAnsi" w:hint="default"/>
        <w:color w:val="auto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3405" w:hanging="360"/>
      </w:pPr>
    </w:lvl>
    <w:lvl w:ilvl="2" w:tplc="141A001B" w:tentative="1">
      <w:start w:val="1"/>
      <w:numFmt w:val="lowerRoman"/>
      <w:lvlText w:val="%3."/>
      <w:lvlJc w:val="right"/>
      <w:pPr>
        <w:ind w:left="4125" w:hanging="180"/>
      </w:pPr>
    </w:lvl>
    <w:lvl w:ilvl="3" w:tplc="141A000F" w:tentative="1">
      <w:start w:val="1"/>
      <w:numFmt w:val="decimal"/>
      <w:lvlText w:val="%4."/>
      <w:lvlJc w:val="left"/>
      <w:pPr>
        <w:ind w:left="4845" w:hanging="360"/>
      </w:pPr>
    </w:lvl>
    <w:lvl w:ilvl="4" w:tplc="141A0019" w:tentative="1">
      <w:start w:val="1"/>
      <w:numFmt w:val="lowerLetter"/>
      <w:lvlText w:val="%5."/>
      <w:lvlJc w:val="left"/>
      <w:pPr>
        <w:ind w:left="5565" w:hanging="360"/>
      </w:pPr>
    </w:lvl>
    <w:lvl w:ilvl="5" w:tplc="141A001B" w:tentative="1">
      <w:start w:val="1"/>
      <w:numFmt w:val="lowerRoman"/>
      <w:lvlText w:val="%6."/>
      <w:lvlJc w:val="right"/>
      <w:pPr>
        <w:ind w:left="6285" w:hanging="180"/>
      </w:pPr>
    </w:lvl>
    <w:lvl w:ilvl="6" w:tplc="141A000F" w:tentative="1">
      <w:start w:val="1"/>
      <w:numFmt w:val="decimal"/>
      <w:lvlText w:val="%7."/>
      <w:lvlJc w:val="left"/>
      <w:pPr>
        <w:ind w:left="7005" w:hanging="360"/>
      </w:pPr>
    </w:lvl>
    <w:lvl w:ilvl="7" w:tplc="141A0019" w:tentative="1">
      <w:start w:val="1"/>
      <w:numFmt w:val="lowerLetter"/>
      <w:lvlText w:val="%8."/>
      <w:lvlJc w:val="left"/>
      <w:pPr>
        <w:ind w:left="7725" w:hanging="360"/>
      </w:pPr>
    </w:lvl>
    <w:lvl w:ilvl="8" w:tplc="1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5" w15:restartNumberingAfterBreak="0">
    <w:nsid w:val="36050EA5"/>
    <w:multiLevelType w:val="hybridMultilevel"/>
    <w:tmpl w:val="EC889D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563F"/>
    <w:multiLevelType w:val="hybridMultilevel"/>
    <w:tmpl w:val="D6D092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49BB"/>
    <w:multiLevelType w:val="hybridMultilevel"/>
    <w:tmpl w:val="2C5E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201E"/>
    <w:multiLevelType w:val="hybridMultilevel"/>
    <w:tmpl w:val="C6007AFE"/>
    <w:lvl w:ilvl="0" w:tplc="2720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A0376"/>
    <w:multiLevelType w:val="hybridMultilevel"/>
    <w:tmpl w:val="E7A897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72E1A"/>
    <w:multiLevelType w:val="hybridMultilevel"/>
    <w:tmpl w:val="9C8664C0"/>
    <w:lvl w:ilvl="0" w:tplc="8DE04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8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C5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2C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49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0E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8C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01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0A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55D05"/>
    <w:multiLevelType w:val="hybridMultilevel"/>
    <w:tmpl w:val="A5A2E71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1E"/>
    <w:rsid w:val="000162C9"/>
    <w:rsid w:val="00016909"/>
    <w:rsid w:val="00043FBD"/>
    <w:rsid w:val="000445DA"/>
    <w:rsid w:val="0006321E"/>
    <w:rsid w:val="00077E94"/>
    <w:rsid w:val="0008322A"/>
    <w:rsid w:val="000A45AA"/>
    <w:rsid w:val="000B0BBC"/>
    <w:rsid w:val="000C039B"/>
    <w:rsid w:val="000C3F08"/>
    <w:rsid w:val="000C53F9"/>
    <w:rsid w:val="001278F1"/>
    <w:rsid w:val="001331A8"/>
    <w:rsid w:val="00186BD0"/>
    <w:rsid w:val="002208A6"/>
    <w:rsid w:val="00247619"/>
    <w:rsid w:val="00262899"/>
    <w:rsid w:val="00265C59"/>
    <w:rsid w:val="002C1FA8"/>
    <w:rsid w:val="00305D49"/>
    <w:rsid w:val="00342B1A"/>
    <w:rsid w:val="00356BA4"/>
    <w:rsid w:val="00384BCA"/>
    <w:rsid w:val="003B7FEA"/>
    <w:rsid w:val="00406DB0"/>
    <w:rsid w:val="004071C1"/>
    <w:rsid w:val="00416E4E"/>
    <w:rsid w:val="00475E81"/>
    <w:rsid w:val="00480DD3"/>
    <w:rsid w:val="004D23A6"/>
    <w:rsid w:val="00542D46"/>
    <w:rsid w:val="005A41D3"/>
    <w:rsid w:val="005B13EF"/>
    <w:rsid w:val="005B2C14"/>
    <w:rsid w:val="0062045C"/>
    <w:rsid w:val="006A2E33"/>
    <w:rsid w:val="006A6E69"/>
    <w:rsid w:val="006E20FE"/>
    <w:rsid w:val="006E2E92"/>
    <w:rsid w:val="006E5C0A"/>
    <w:rsid w:val="006E6A65"/>
    <w:rsid w:val="007924DD"/>
    <w:rsid w:val="007A30B6"/>
    <w:rsid w:val="007B4BC2"/>
    <w:rsid w:val="007C1EBD"/>
    <w:rsid w:val="00833F46"/>
    <w:rsid w:val="00853273"/>
    <w:rsid w:val="00861B33"/>
    <w:rsid w:val="0087502E"/>
    <w:rsid w:val="00880BF3"/>
    <w:rsid w:val="008C68CA"/>
    <w:rsid w:val="008D3E1A"/>
    <w:rsid w:val="008F77CD"/>
    <w:rsid w:val="0090450C"/>
    <w:rsid w:val="00920FA6"/>
    <w:rsid w:val="009412B8"/>
    <w:rsid w:val="00943A97"/>
    <w:rsid w:val="009705AB"/>
    <w:rsid w:val="009C127D"/>
    <w:rsid w:val="009E0015"/>
    <w:rsid w:val="009F49C4"/>
    <w:rsid w:val="009F57F3"/>
    <w:rsid w:val="00A06296"/>
    <w:rsid w:val="00A824B4"/>
    <w:rsid w:val="00A82CBA"/>
    <w:rsid w:val="00AB25E3"/>
    <w:rsid w:val="00AB3B2C"/>
    <w:rsid w:val="00AC2816"/>
    <w:rsid w:val="00B307E0"/>
    <w:rsid w:val="00B368C5"/>
    <w:rsid w:val="00B56E8E"/>
    <w:rsid w:val="00B73035"/>
    <w:rsid w:val="00C05501"/>
    <w:rsid w:val="00C307B3"/>
    <w:rsid w:val="00C83752"/>
    <w:rsid w:val="00C92D9B"/>
    <w:rsid w:val="00DB2277"/>
    <w:rsid w:val="00DC36E3"/>
    <w:rsid w:val="00DE1BCF"/>
    <w:rsid w:val="00E02B76"/>
    <w:rsid w:val="00E61360"/>
    <w:rsid w:val="00E63F79"/>
    <w:rsid w:val="00E82B39"/>
    <w:rsid w:val="00EA031E"/>
    <w:rsid w:val="00EB27F7"/>
    <w:rsid w:val="00ED0613"/>
    <w:rsid w:val="00F248A6"/>
    <w:rsid w:val="00F7039B"/>
    <w:rsid w:val="00F70D15"/>
    <w:rsid w:val="00F94B2C"/>
    <w:rsid w:val="00F97E26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7F8A-3C91-4B9F-B159-8ADE43E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7A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B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A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B6"/>
    <w:rPr>
      <w:noProof/>
    </w:rPr>
  </w:style>
  <w:style w:type="paragraph" w:customStyle="1" w:styleId="Default">
    <w:name w:val="Default"/>
    <w:rsid w:val="00EB27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Bilalić</dc:creator>
  <cp:keywords/>
  <dc:description/>
  <cp:lastModifiedBy>Zlata Bilalić</cp:lastModifiedBy>
  <cp:revision>76</cp:revision>
  <dcterms:created xsi:type="dcterms:W3CDTF">2020-06-11T10:34:00Z</dcterms:created>
  <dcterms:modified xsi:type="dcterms:W3CDTF">2020-06-19T07:57:00Z</dcterms:modified>
</cp:coreProperties>
</file>