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8380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6C1ADA74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4D4FF869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70AB8CD" w14:textId="5D3B76F8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1603CC2" w14:textId="4AC3258A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B32F0C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dvanaestoj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79B7E7F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B32F0C">
        <w:rPr>
          <w:rFonts w:ascii="Cambria" w:eastAsia="Times New Roman" w:hAnsi="Cambria" w:cs="Times New Roman"/>
          <w:i/>
          <w:iCs/>
          <w:color w:val="000000"/>
          <w:lang w:val="en-US"/>
        </w:rPr>
        <w:t>16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 w:rsidR="00E83621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godine Fakultet političkih nauka Univerziteta u Sarajevu održao je </w:t>
      </w:r>
      <w:r w:rsidR="00B32F0C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dvanaestu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vanrednu elektronsku sjednicu Vijeća Fakulteta. </w:t>
      </w:r>
    </w:p>
    <w:p w14:paraId="7A2F7BB9" w14:textId="77777777" w:rsidR="00E83621" w:rsidRDefault="00E83621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0F4881AF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B32F0C">
        <w:rPr>
          <w:rFonts w:ascii="Cambria" w:hAnsi="Cambria" w:cs="Times New Roman"/>
          <w:i/>
          <w:iCs/>
        </w:rPr>
        <w:t>16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3F96A97A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službene zabilješke sa prethodne sjednice Vijeća fakulteta (09.11.2020. godine)</w:t>
      </w:r>
    </w:p>
    <w:p w14:paraId="11F0739B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Prijedloga Odluke o pokretanju procedure dodjele počasnog zvanja profesor emeritus</w:t>
      </w:r>
    </w:p>
    <w:p w14:paraId="508FC352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Prijedloga Rješenja o prigovoru kandidata na konkursu za prijem u radni odnos ''Rukovodilac službe za računovodstvo i finansije''</w:t>
      </w:r>
    </w:p>
    <w:p w14:paraId="3644FB9A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Utvđivanje potrebe i prijedloga raspisivanje konkursa za izbor akademskog osoblja u saradnička zvanja viši asistent na naučnu oblast: „Politologija“;</w:t>
      </w:r>
    </w:p>
    <w:p w14:paraId="0F75227B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Izvještaja Komisije za priznavanje inostranih visokoškolskih kvalifikacija</w:t>
      </w:r>
    </w:p>
    <w:p w14:paraId="1BB892DD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Zaključaka Komisije za provođenje postupka ekvivalencije</w:t>
      </w:r>
    </w:p>
    <w:p w14:paraId="12E6FB62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Prijedloga Odluke o imenovanju nosioca predmeta na postdiplomskom studiju iz naučne oblasti Komunikologija</w:t>
      </w:r>
    </w:p>
    <w:p w14:paraId="4246A2F0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Odluke o angažmanu nastavnika na drugim visokoškolskim ustanovama</w:t>
      </w:r>
    </w:p>
    <w:p w14:paraId="2AE59DD7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prijedloga tema, mentora i sastava komisija na II ciklusu studija (3+2)</w:t>
      </w:r>
    </w:p>
    <w:p w14:paraId="45E513FA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Usvajanje izvještaja o ocjeni završnih radova na drugom ciklusu studija (3+2)</w:t>
      </w:r>
    </w:p>
    <w:p w14:paraId="003C339E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 xml:space="preserve">Doktorski studij i Naučni magisterij </w:t>
      </w:r>
    </w:p>
    <w:p w14:paraId="2094E70D" w14:textId="77777777" w:rsidR="007D3222" w:rsidRPr="007D3222" w:rsidRDefault="007D3222" w:rsidP="007D3222">
      <w:pPr>
        <w:pStyle w:val="ListParagraph"/>
        <w:numPr>
          <w:ilvl w:val="0"/>
          <w:numId w:val="7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7D3222">
        <w:rPr>
          <w:rFonts w:ascii="Cambria" w:eastAsiaTheme="minorHAnsi" w:hAnsi="Cambria"/>
          <w:i/>
          <w:iCs/>
          <w:lang w:val="bs-Latn-BA"/>
        </w:rPr>
        <w:t>Tekuća pitanja</w:t>
      </w:r>
    </w:p>
    <w:p w14:paraId="4DD99824" w14:textId="77777777" w:rsidR="00E83621" w:rsidRPr="00E83621" w:rsidRDefault="00E83621" w:rsidP="00E83621">
      <w:pPr>
        <w:pStyle w:val="ListParagraph"/>
        <w:spacing w:after="0"/>
        <w:jc w:val="both"/>
        <w:rPr>
          <w:rFonts w:ascii="Cambria" w:hAnsi="Cambria"/>
          <w:i/>
          <w:iCs/>
        </w:rPr>
      </w:pPr>
    </w:p>
    <w:p w14:paraId="4E352B91" w14:textId="30EE5811" w:rsidR="00A45276" w:rsidRDefault="000460CB" w:rsidP="00701398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E83621">
        <w:rPr>
          <w:rFonts w:ascii="Cambria" w:hAnsi="Cambria" w:cs="Times New Roman"/>
          <w:i/>
          <w:iCs/>
        </w:rPr>
        <w:t>a i Zaključka</w:t>
      </w:r>
      <w:r>
        <w:rPr>
          <w:rFonts w:ascii="Cambria" w:hAnsi="Cambria" w:cs="Times New Roman"/>
          <w:i/>
          <w:iCs/>
        </w:rPr>
        <w:t xml:space="preserve"> </w:t>
      </w:r>
      <w:r w:rsidRPr="00E62A2B">
        <w:rPr>
          <w:rFonts w:ascii="Cambria" w:hAnsi="Cambria" w:cs="Times New Roman"/>
          <w:i/>
          <w:iCs/>
        </w:rPr>
        <w:t xml:space="preserve">''ZA'' </w:t>
      </w:r>
      <w:r w:rsidR="00C86416" w:rsidRPr="00E62A2B">
        <w:rPr>
          <w:rFonts w:ascii="Cambria" w:hAnsi="Cambria" w:cs="Times New Roman"/>
          <w:i/>
          <w:iCs/>
        </w:rPr>
        <w:t>je glasa</w:t>
      </w:r>
      <w:r w:rsidR="00E83621">
        <w:rPr>
          <w:rFonts w:ascii="Cambria" w:hAnsi="Cambria" w:cs="Times New Roman"/>
          <w:i/>
          <w:iCs/>
        </w:rPr>
        <w:t>l</w:t>
      </w:r>
      <w:r w:rsidR="00C86416" w:rsidRPr="00E62A2B">
        <w:rPr>
          <w:rFonts w:ascii="Cambria" w:hAnsi="Cambria" w:cs="Times New Roman"/>
          <w:i/>
          <w:iCs/>
        </w:rPr>
        <w:t xml:space="preserve">o </w:t>
      </w:r>
      <w:r w:rsidR="00A45276" w:rsidRPr="00E62A2B">
        <w:rPr>
          <w:rFonts w:ascii="Cambria" w:hAnsi="Cambria" w:cs="Times New Roman"/>
          <w:i/>
          <w:iCs/>
        </w:rPr>
        <w:t xml:space="preserve"> 4</w:t>
      </w:r>
      <w:r w:rsidR="00E83621">
        <w:rPr>
          <w:rFonts w:ascii="Cambria" w:hAnsi="Cambria" w:cs="Times New Roman"/>
          <w:i/>
          <w:iCs/>
        </w:rPr>
        <w:t>2</w:t>
      </w:r>
      <w:r w:rsidR="00A45276" w:rsidRPr="00E62A2B">
        <w:rPr>
          <w:rFonts w:ascii="Cambria" w:hAnsi="Cambria" w:cs="Times New Roman"/>
          <w:i/>
          <w:iCs/>
        </w:rPr>
        <w:t xml:space="preserve"> član</w:t>
      </w:r>
      <w:r w:rsidR="00E83621">
        <w:rPr>
          <w:rFonts w:ascii="Cambria" w:hAnsi="Cambria" w:cs="Times New Roman"/>
          <w:i/>
          <w:iCs/>
        </w:rPr>
        <w:t>a</w:t>
      </w:r>
      <w:r w:rsidRPr="00E62A2B">
        <w:rPr>
          <w:rFonts w:ascii="Cambria" w:hAnsi="Cambria" w:cs="Times New Roman"/>
          <w:i/>
          <w:iCs/>
        </w:rPr>
        <w:t xml:space="preserve"> Vijeća Fakulteta političkih </w:t>
      </w:r>
      <w:r>
        <w:rPr>
          <w:rFonts w:ascii="Cambria" w:hAnsi="Cambria" w:cs="Times New Roman"/>
          <w:i/>
          <w:iCs/>
        </w:rPr>
        <w:t>nauka Univerziteta u Sarajevu.</w:t>
      </w:r>
      <w:r w:rsidR="0070139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e i Zaklju</w:t>
      </w:r>
      <w:r w:rsidR="00E83621">
        <w:rPr>
          <w:rFonts w:ascii="Cambria" w:hAnsi="Cambria" w:cs="Times New Roman"/>
          <w:i/>
          <w:iCs/>
        </w:rPr>
        <w:t>č</w:t>
      </w:r>
      <w:r w:rsidR="007D3222">
        <w:rPr>
          <w:rFonts w:ascii="Cambria" w:hAnsi="Cambria" w:cs="Times New Roman"/>
          <w:i/>
          <w:iCs/>
        </w:rPr>
        <w:t>c</w:t>
      </w:r>
      <w:r w:rsidR="00380AD2">
        <w:rPr>
          <w:rFonts w:ascii="Cambria" w:hAnsi="Cambria" w:cs="Times New Roman"/>
          <w:i/>
          <w:iCs/>
        </w:rPr>
        <w:t>i</w:t>
      </w:r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7D3222">
        <w:rPr>
          <w:rFonts w:ascii="Cambria" w:hAnsi="Cambria" w:cs="Times New Roman"/>
          <w:i/>
          <w:iCs/>
        </w:rPr>
        <w:t xml:space="preserve">dvanaeste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7D3222">
        <w:rPr>
          <w:rFonts w:ascii="Cambria" w:hAnsi="Cambria" w:cs="Times New Roman"/>
          <w:i/>
          <w:iCs/>
        </w:rPr>
        <w:t>16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7DDDCF14" w14:textId="77777777" w:rsidR="00E83621" w:rsidRDefault="00E83621" w:rsidP="00701398">
      <w:pPr>
        <w:spacing w:after="0"/>
        <w:jc w:val="both"/>
        <w:rPr>
          <w:rFonts w:ascii="Cambria" w:hAnsi="Cambria" w:cs="Times New Roman"/>
          <w:i/>
          <w:iCs/>
        </w:rPr>
      </w:pP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4950A714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7D3222">
        <w:rPr>
          <w:rFonts w:ascii="Cambria" w:hAnsi="Cambria" w:cs="Times New Roman"/>
          <w:i/>
          <w:iCs/>
        </w:rPr>
        <w:t>17</w:t>
      </w:r>
      <w:bookmarkStart w:id="0" w:name="_GoBack"/>
      <w:bookmarkEnd w:id="0"/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701398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F66C" w14:textId="77777777" w:rsidR="00F26688" w:rsidRDefault="00F26688" w:rsidP="00380AD2">
      <w:pPr>
        <w:spacing w:after="0" w:line="240" w:lineRule="auto"/>
      </w:pPr>
      <w:r>
        <w:separator/>
      </w:r>
    </w:p>
  </w:endnote>
  <w:endnote w:type="continuationSeparator" w:id="0">
    <w:p w14:paraId="165DACDB" w14:textId="77777777" w:rsidR="00F26688" w:rsidRDefault="00F26688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2BB4" w14:textId="77777777" w:rsidR="00F26688" w:rsidRDefault="00F26688" w:rsidP="00380AD2">
      <w:pPr>
        <w:spacing w:after="0" w:line="240" w:lineRule="auto"/>
      </w:pPr>
      <w:r>
        <w:separator/>
      </w:r>
    </w:p>
  </w:footnote>
  <w:footnote w:type="continuationSeparator" w:id="0">
    <w:p w14:paraId="143C22A1" w14:textId="77777777" w:rsidR="00F26688" w:rsidRDefault="00F26688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0680725A">
          <wp:extent cx="2581275" cy="497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16" cy="50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D07"/>
    <w:multiLevelType w:val="hybridMultilevel"/>
    <w:tmpl w:val="9378F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D35C2"/>
    <w:multiLevelType w:val="hybridMultilevel"/>
    <w:tmpl w:val="1510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06D"/>
    <w:multiLevelType w:val="hybridMultilevel"/>
    <w:tmpl w:val="538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6471"/>
    <w:multiLevelType w:val="hybridMultilevel"/>
    <w:tmpl w:val="02D2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2C77DF"/>
    <w:rsid w:val="00380AD2"/>
    <w:rsid w:val="003C5C9F"/>
    <w:rsid w:val="00443C48"/>
    <w:rsid w:val="006151F9"/>
    <w:rsid w:val="00701398"/>
    <w:rsid w:val="007D3222"/>
    <w:rsid w:val="00894079"/>
    <w:rsid w:val="009F0119"/>
    <w:rsid w:val="00A265F7"/>
    <w:rsid w:val="00A42310"/>
    <w:rsid w:val="00A45276"/>
    <w:rsid w:val="00AB53D9"/>
    <w:rsid w:val="00B32F0C"/>
    <w:rsid w:val="00BE4F40"/>
    <w:rsid w:val="00C15825"/>
    <w:rsid w:val="00C405E2"/>
    <w:rsid w:val="00C86416"/>
    <w:rsid w:val="00DE05C2"/>
    <w:rsid w:val="00E62A2B"/>
    <w:rsid w:val="00E83621"/>
    <w:rsid w:val="00F26688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17</cp:revision>
  <cp:lastPrinted>2020-10-26T14:10:00Z</cp:lastPrinted>
  <dcterms:created xsi:type="dcterms:W3CDTF">2020-07-29T09:05:00Z</dcterms:created>
  <dcterms:modified xsi:type="dcterms:W3CDTF">2020-11-18T11:43:00Z</dcterms:modified>
</cp:coreProperties>
</file>