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D72B3" w14:textId="77777777" w:rsidR="00CF0EB4" w:rsidRPr="00945DC5" w:rsidRDefault="00CF0EB4" w:rsidP="00CF0EB4">
      <w:pPr>
        <w:rPr>
          <w:rFonts w:ascii="Cambria" w:hAnsi="Cambria"/>
          <w:i/>
          <w:iCs/>
        </w:rPr>
      </w:pPr>
    </w:p>
    <w:p w14:paraId="24806F5A" w14:textId="77777777" w:rsidR="00A57C44" w:rsidRPr="002F5B21" w:rsidRDefault="00A57C44" w:rsidP="00A57C44">
      <w:pPr>
        <w:rPr>
          <w:rFonts w:ascii="Cambria" w:hAnsi="Cambria" w:cs="Times New Roman"/>
          <w:bCs/>
          <w:i/>
          <w:iCs/>
          <w:sz w:val="24"/>
          <w:szCs w:val="24"/>
        </w:rPr>
      </w:pPr>
      <w:r w:rsidRPr="002F5B21">
        <w:rPr>
          <w:rFonts w:ascii="Cambria" w:hAnsi="Cambria" w:cs="Times New Roman"/>
          <w:bCs/>
          <w:i/>
          <w:iCs/>
          <w:noProof/>
          <w:sz w:val="24"/>
          <w:szCs w:val="24"/>
          <w:lang w:val="en-US"/>
        </w:rPr>
        <w:drawing>
          <wp:inline distT="0" distB="0" distL="0" distR="0" wp14:anchorId="0C4FF1A0" wp14:editId="71F543E4">
            <wp:extent cx="4733925" cy="9048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CA6C2" w14:textId="77777777" w:rsidR="00A57C44" w:rsidRPr="002F5B21" w:rsidRDefault="00A57C44" w:rsidP="00A57C44">
      <w:pPr>
        <w:ind w:firstLine="72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2F5B21">
        <w:rPr>
          <w:rFonts w:ascii="Cambria" w:hAnsi="Cambria" w:cs="Times New Roman"/>
          <w:bCs/>
          <w:i/>
          <w:iCs/>
          <w:sz w:val="24"/>
          <w:szCs w:val="24"/>
        </w:rPr>
        <w:t>U skladu sa članom 126. Zakona o visokom obrazovanju („Službene novine Kantona Sarajevo“ br.33/2017) sekretar Fakulteta daje</w:t>
      </w:r>
    </w:p>
    <w:p w14:paraId="27D6633A" w14:textId="77777777" w:rsidR="00A57C44" w:rsidRPr="00945DC5" w:rsidRDefault="00A57C44" w:rsidP="00A57C44">
      <w:pPr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6A9808F" w14:textId="77777777" w:rsidR="00A57C44" w:rsidRPr="00945DC5" w:rsidRDefault="00A57C44" w:rsidP="00A57C44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STRUČNO MIŠLJENJE</w:t>
      </w:r>
    </w:p>
    <w:p w14:paraId="0FB5DBA6" w14:textId="1FD2FA74" w:rsidR="00A57C44" w:rsidRPr="00945DC5" w:rsidRDefault="00A57C44" w:rsidP="00A57C44">
      <w:pPr>
        <w:ind w:firstLine="720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Na prijedlog Odluke o imenovanju članova Komisije za ocjenu podobnosti teme doktorske dise</w:t>
      </w:r>
      <w:r w:rsidR="0065617C">
        <w:rPr>
          <w:rFonts w:ascii="Cambria" w:hAnsi="Cambria" w:cs="Times New Roman"/>
          <w:b/>
          <w:i/>
          <w:iCs/>
          <w:sz w:val="24"/>
          <w:szCs w:val="24"/>
        </w:rPr>
        <w:t>r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tacije i ocjene uslova kandidata </w:t>
      </w:r>
    </w:p>
    <w:p w14:paraId="4EB81FC8" w14:textId="77777777" w:rsidR="00A57C44" w:rsidRPr="00945DC5" w:rsidRDefault="00A57C44" w:rsidP="00A57C44">
      <w:p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8A82981" w14:textId="79DF8321" w:rsidR="00A57C44" w:rsidRPr="00945DC5" w:rsidRDefault="00A57C44" w:rsidP="00A57C44">
      <w:pPr>
        <w:spacing w:after="0" w:line="240" w:lineRule="auto"/>
        <w:ind w:firstLine="36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Prijedlog Odluke Vijeća Fakulteta političkih  nauka o imenovanju članova Komisije za ocjenu uslova kandidata </w:t>
      </w:r>
      <w:r w:rsidR="00507FFB">
        <w:rPr>
          <w:rFonts w:ascii="Cambria" w:hAnsi="Cambria" w:cs="Times New Roman"/>
          <w:b/>
          <w:i/>
          <w:iCs/>
          <w:sz w:val="24"/>
          <w:szCs w:val="24"/>
        </w:rPr>
        <w:t>Nihada Subašića</w:t>
      </w:r>
      <w:r w:rsidRPr="00945DC5">
        <w:rPr>
          <w:rFonts w:ascii="Cambria" w:hAnsi="Cambria" w:cs="Times New Roman"/>
          <w:b/>
          <w:i/>
          <w:iCs/>
          <w:sz w:val="24"/>
          <w:szCs w:val="24"/>
        </w:rPr>
        <w:t>, MA</w:t>
      </w: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 i podobnosti teme doktorske disertacije „</w:t>
      </w:r>
      <w:r w:rsidR="00507FFB" w:rsidRPr="00507FFB">
        <w:rPr>
          <w:rFonts w:ascii="Cambria" w:hAnsi="Cambria" w:cs="Times New Roman"/>
          <w:b/>
          <w:i/>
          <w:iCs/>
          <w:sz w:val="24"/>
          <w:szCs w:val="24"/>
        </w:rPr>
        <w:t>UTICAJ GEOPOLITIKE NA JAČANJE EKSTREMISTIČKIH POKRETA U EVROPI</w:t>
      </w:r>
      <w:r w:rsidRPr="00945DC5">
        <w:rPr>
          <w:rFonts w:ascii="Cambria" w:hAnsi="Cambria" w:cs="Times New Roman"/>
          <w:bCs/>
          <w:i/>
          <w:iCs/>
          <w:sz w:val="24"/>
          <w:szCs w:val="24"/>
        </w:rPr>
        <w:t>“  u sastavu:</w:t>
      </w:r>
    </w:p>
    <w:p w14:paraId="364CF848" w14:textId="77777777" w:rsidR="00A57C44" w:rsidRPr="00945DC5" w:rsidRDefault="00A57C44" w:rsidP="00A57C44">
      <w:pPr>
        <w:spacing w:after="0" w:line="240" w:lineRule="auto"/>
        <w:ind w:firstLine="360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5433176C" w14:textId="77777777" w:rsidR="00507FFB" w:rsidRPr="00507FFB" w:rsidRDefault="00507FFB" w:rsidP="00507F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507FFB">
        <w:rPr>
          <w:rFonts w:ascii="Cambria" w:hAnsi="Cambria" w:cs="Times New Roman"/>
          <w:i/>
          <w:iCs/>
          <w:sz w:val="24"/>
          <w:szCs w:val="24"/>
        </w:rPr>
        <w:t>Dr. Sead Turčalo, vanredni profesor - predsjednik,</w:t>
      </w:r>
    </w:p>
    <w:p w14:paraId="4716730F" w14:textId="77777777" w:rsidR="00507FFB" w:rsidRPr="00507FFB" w:rsidRDefault="00507FFB" w:rsidP="00507F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507FFB">
        <w:rPr>
          <w:rFonts w:ascii="Cambria" w:hAnsi="Cambria" w:cs="Times New Roman"/>
          <w:i/>
          <w:iCs/>
          <w:sz w:val="24"/>
          <w:szCs w:val="24"/>
        </w:rPr>
        <w:t xml:space="preserve">Dr. Vlado </w:t>
      </w:r>
      <w:proofErr w:type="spellStart"/>
      <w:r w:rsidRPr="00507FFB">
        <w:rPr>
          <w:rFonts w:ascii="Cambria" w:hAnsi="Cambria" w:cs="Times New Roman"/>
          <w:i/>
          <w:iCs/>
          <w:sz w:val="24"/>
          <w:szCs w:val="24"/>
        </w:rPr>
        <w:t>Azinović</w:t>
      </w:r>
      <w:proofErr w:type="spellEnd"/>
      <w:r w:rsidRPr="00507FFB">
        <w:rPr>
          <w:rFonts w:ascii="Cambria" w:hAnsi="Cambria" w:cs="Times New Roman"/>
          <w:i/>
          <w:iCs/>
          <w:sz w:val="24"/>
          <w:szCs w:val="24"/>
        </w:rPr>
        <w:t>, redovni profesor - član,</w:t>
      </w:r>
    </w:p>
    <w:p w14:paraId="4348E4B6" w14:textId="77777777" w:rsidR="00507FFB" w:rsidRPr="00507FFB" w:rsidRDefault="00507FFB" w:rsidP="00507F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507FFB">
        <w:rPr>
          <w:rFonts w:ascii="Cambria" w:hAnsi="Cambria" w:cs="Times New Roman"/>
          <w:i/>
          <w:iCs/>
          <w:sz w:val="24"/>
          <w:szCs w:val="24"/>
        </w:rPr>
        <w:t>Dr. Mirza Smajić, vanredni profesor - član.</w:t>
      </w:r>
    </w:p>
    <w:p w14:paraId="2EBAE7C0" w14:textId="77777777" w:rsidR="00A57C44" w:rsidRPr="00945DC5" w:rsidRDefault="00A57C44" w:rsidP="00A57C44">
      <w:pPr>
        <w:spacing w:after="0" w:line="240" w:lineRule="auto"/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53597AA1" w14:textId="77777777" w:rsidR="00A57C44" w:rsidRPr="00945DC5" w:rsidRDefault="00A57C44" w:rsidP="00A57C44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sz w:val="24"/>
          <w:szCs w:val="24"/>
        </w:rPr>
        <w:t xml:space="preserve">Nije u suprotnosti sa članom 135. stav(3) tačka i) Zakona o visokom obrazovanju („Službene novine Kantona Sarajevo“ br. 33/17),  članom 104. Statuta Univerziteta u Sarajevu, članom 32., 34. i članom 36. Pravila studiranja za III ciklus studija Univerziteta u Sarajevu. </w:t>
      </w:r>
    </w:p>
    <w:p w14:paraId="2AC25013" w14:textId="77777777" w:rsidR="00A57C44" w:rsidRPr="00945DC5" w:rsidRDefault="00A57C44" w:rsidP="00A57C44">
      <w:pPr>
        <w:jc w:val="both"/>
        <w:rPr>
          <w:rFonts w:ascii="Cambria" w:hAnsi="Cambria" w:cs="Times New Roman"/>
          <w:bCs/>
          <w:i/>
          <w:iCs/>
          <w:sz w:val="24"/>
          <w:szCs w:val="24"/>
        </w:rPr>
      </w:pPr>
    </w:p>
    <w:p w14:paraId="7B86BDB8" w14:textId="77777777" w:rsidR="00A57C44" w:rsidRPr="00945DC5" w:rsidRDefault="00A57C44" w:rsidP="00A57C44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SEKRETAR FAKULTETA</w:t>
      </w:r>
    </w:p>
    <w:p w14:paraId="7B292D5B" w14:textId="77777777" w:rsidR="00A57C44" w:rsidRPr="00945DC5" w:rsidRDefault="00A57C44" w:rsidP="00A57C44">
      <w:pPr>
        <w:pStyle w:val="ListParagraph"/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>______________________</w:t>
      </w:r>
    </w:p>
    <w:p w14:paraId="75BE0373" w14:textId="77777777" w:rsidR="00A57C44" w:rsidRPr="00945DC5" w:rsidRDefault="00A57C44" w:rsidP="00A57C44">
      <w:pPr>
        <w:pStyle w:val="ListParagraph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945DC5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Aida Sarajlić Ovčina, MA</w:t>
      </w:r>
    </w:p>
    <w:p w14:paraId="15975BAD" w14:textId="77777777" w:rsidR="00A57C44" w:rsidRPr="003A3EC2" w:rsidRDefault="00A57C44" w:rsidP="00A57C44">
      <w:pPr>
        <w:jc w:val="bot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bookmarkStart w:id="0" w:name="_GoBack"/>
    </w:p>
    <w:p w14:paraId="6AA4A9ED" w14:textId="3EE64CDB" w:rsidR="00A57C44" w:rsidRPr="003A3EC2" w:rsidRDefault="00A57C44" w:rsidP="00A57C44">
      <w:pPr>
        <w:pStyle w:val="ListParagraph"/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</w:pPr>
      <w:r w:rsidRPr="003A3EC2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Sarajevo, 1</w:t>
      </w:r>
      <w:r w:rsidR="003A3EC2" w:rsidRPr="003A3EC2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3</w:t>
      </w:r>
      <w:r w:rsidRPr="003A3EC2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.</w:t>
      </w:r>
      <w:r w:rsidR="003A3EC2" w:rsidRPr="003A3EC2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11</w:t>
      </w:r>
      <w:r w:rsidRPr="003A3EC2">
        <w:rPr>
          <w:rFonts w:ascii="Cambria" w:hAnsi="Cambria" w:cs="Times New Roman"/>
          <w:b/>
          <w:i/>
          <w:iCs/>
          <w:color w:val="000000" w:themeColor="text1"/>
          <w:sz w:val="24"/>
          <w:szCs w:val="24"/>
        </w:rPr>
        <w:t>.2020. godine</w:t>
      </w:r>
    </w:p>
    <w:bookmarkEnd w:id="0"/>
    <w:p w14:paraId="4A17DE23" w14:textId="77777777" w:rsidR="00A57C44" w:rsidRPr="00945DC5" w:rsidRDefault="00A57C44" w:rsidP="00A57C44">
      <w:pPr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</w:pPr>
      <w:r w:rsidRPr="00945DC5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1. Vijeću FPN;</w:t>
      </w:r>
    </w:p>
    <w:p w14:paraId="7DA8360C" w14:textId="289351E6" w:rsidR="00A114C9" w:rsidRDefault="00A57C44" w:rsidP="002F5B21">
      <w:pPr>
        <w:jc w:val="both"/>
      </w:pPr>
      <w:r w:rsidRPr="00945DC5">
        <w:rPr>
          <w:rFonts w:ascii="Cambria" w:hAnsi="Cambria" w:cs="Times New Roman"/>
          <w:bCs/>
          <w:i/>
          <w:iCs/>
          <w:color w:val="000000" w:themeColor="text1"/>
          <w:sz w:val="24"/>
          <w:szCs w:val="24"/>
        </w:rPr>
        <w:t>2. a/a</w:t>
      </w:r>
    </w:p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2B13"/>
    <w:multiLevelType w:val="hybridMultilevel"/>
    <w:tmpl w:val="5ACE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76"/>
    <w:rsid w:val="002F5B21"/>
    <w:rsid w:val="003A3EC2"/>
    <w:rsid w:val="00507FFB"/>
    <w:rsid w:val="005941C9"/>
    <w:rsid w:val="00645810"/>
    <w:rsid w:val="0065617C"/>
    <w:rsid w:val="0066182A"/>
    <w:rsid w:val="00945DC5"/>
    <w:rsid w:val="009F0119"/>
    <w:rsid w:val="00A57C44"/>
    <w:rsid w:val="00CF0EB4"/>
    <w:rsid w:val="00DA1038"/>
    <w:rsid w:val="00DC019C"/>
    <w:rsid w:val="00DE05C2"/>
    <w:rsid w:val="00F363C3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CDA6F"/>
  <w15:chartTrackingRefBased/>
  <w15:docId w15:val="{CA461BA3-C07C-4C4A-9AD7-D2D121E2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2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8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645810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13</cp:revision>
  <dcterms:created xsi:type="dcterms:W3CDTF">2020-09-10T11:38:00Z</dcterms:created>
  <dcterms:modified xsi:type="dcterms:W3CDTF">2020-11-13T08:52:00Z</dcterms:modified>
</cp:coreProperties>
</file>