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5BB1" w14:textId="77777777" w:rsidR="00CF0EB4" w:rsidRPr="00945DC5" w:rsidRDefault="00CF0EB4" w:rsidP="00CF0EB4">
      <w:pPr>
        <w:ind w:firstLine="720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noProof/>
          <w:sz w:val="24"/>
          <w:szCs w:val="24"/>
          <w:lang w:eastAsia="bs-Latn-BA"/>
        </w:rPr>
        <w:drawing>
          <wp:inline distT="0" distB="0" distL="0" distR="0" wp14:anchorId="3705E097" wp14:editId="7785DB71">
            <wp:extent cx="5227451" cy="1000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47CDB" w14:textId="77777777" w:rsidR="00CF0EB4" w:rsidRPr="00945DC5" w:rsidRDefault="00CF0EB4" w:rsidP="00CF0EB4">
      <w:pPr>
        <w:ind w:firstLine="720"/>
        <w:rPr>
          <w:rFonts w:ascii="Cambria" w:hAnsi="Cambria" w:cs="Times New Roman"/>
          <w:b/>
          <w:i/>
          <w:iCs/>
          <w:sz w:val="24"/>
          <w:szCs w:val="24"/>
        </w:rPr>
      </w:pPr>
    </w:p>
    <w:p w14:paraId="72C69215" w14:textId="77777777" w:rsidR="00CF0EB4" w:rsidRPr="00945DC5" w:rsidRDefault="00CF0EB4" w:rsidP="00CF0EB4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U skladu sa članom 126. Zakona o visokom obrazovanju („Službene novine Kantona Sarajevo“ br.33/2017) sekretar Fakulteta daje</w:t>
      </w:r>
    </w:p>
    <w:p w14:paraId="46DF1622" w14:textId="77777777" w:rsidR="00CF0EB4" w:rsidRPr="00945DC5" w:rsidRDefault="00CF0EB4" w:rsidP="00CF0EB4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STRUČNO MIŠLJENJE</w:t>
      </w:r>
    </w:p>
    <w:p w14:paraId="7760E7F2" w14:textId="77777777" w:rsidR="00CF0EB4" w:rsidRPr="00945DC5" w:rsidRDefault="00CF0EB4" w:rsidP="00CF0EB4">
      <w:pPr>
        <w:pStyle w:val="NoSpacing"/>
        <w:jc w:val="center"/>
        <w:rPr>
          <w:rFonts w:ascii="Cambria" w:hAnsi="Cambria"/>
          <w:b/>
          <w:i/>
          <w:iCs/>
          <w:sz w:val="24"/>
          <w:szCs w:val="24"/>
          <w:lang w:val="hr-HR"/>
        </w:rPr>
      </w:pPr>
      <w:r w:rsidRPr="00945DC5">
        <w:rPr>
          <w:rFonts w:ascii="Cambria" w:hAnsi="Cambria"/>
          <w:b/>
          <w:i/>
          <w:iCs/>
          <w:sz w:val="24"/>
          <w:szCs w:val="24"/>
        </w:rPr>
        <w:t xml:space="preserve">Na prijedlog Odluke o prihvatanju izvještaja </w:t>
      </w:r>
      <w:r w:rsidRPr="00945DC5">
        <w:rPr>
          <w:rFonts w:ascii="Cambria" w:hAnsi="Cambria"/>
          <w:b/>
          <w:i/>
          <w:iCs/>
          <w:sz w:val="24"/>
          <w:szCs w:val="24"/>
          <w:lang w:val="hr-HR"/>
        </w:rPr>
        <w:t>o ocjeni korigovane</w:t>
      </w:r>
    </w:p>
    <w:p w14:paraId="5BAF27B2" w14:textId="77777777" w:rsidR="00CF0EB4" w:rsidRPr="00945DC5" w:rsidRDefault="00CF0EB4" w:rsidP="00CF0EB4">
      <w:pPr>
        <w:pStyle w:val="NoSpacing"/>
        <w:jc w:val="center"/>
        <w:rPr>
          <w:rFonts w:ascii="Cambria" w:hAnsi="Cambria"/>
          <w:b/>
          <w:i/>
          <w:iCs/>
          <w:sz w:val="24"/>
          <w:szCs w:val="24"/>
          <w:lang w:val="es-MX"/>
        </w:rPr>
      </w:pPr>
      <w:r w:rsidRPr="00945DC5">
        <w:rPr>
          <w:rFonts w:ascii="Cambria" w:hAnsi="Cambria"/>
          <w:b/>
          <w:i/>
          <w:iCs/>
          <w:sz w:val="24"/>
          <w:szCs w:val="24"/>
          <w:lang w:val="hr-HR"/>
        </w:rPr>
        <w:t>radne verzije projekta doktorske disertacije i</w:t>
      </w:r>
    </w:p>
    <w:p w14:paraId="6992D05F" w14:textId="77777777" w:rsidR="00CF0EB4" w:rsidRPr="00945DC5" w:rsidRDefault="00CF0EB4" w:rsidP="00CF0EB4">
      <w:pPr>
        <w:ind w:firstLine="720"/>
        <w:jc w:val="center"/>
        <w:rPr>
          <w:rFonts w:ascii="Cambria" w:hAnsi="Cambria" w:cs="Times New Roman"/>
          <w:i/>
          <w:iCs/>
          <w:sz w:val="24"/>
          <w:szCs w:val="24"/>
          <w:lang w:val="es-MX"/>
        </w:rPr>
      </w:pPr>
    </w:p>
    <w:p w14:paraId="4050BE41" w14:textId="18F1BE9A" w:rsidR="00CF0EB4" w:rsidRPr="00945DC5" w:rsidRDefault="00CF0EB4" w:rsidP="00CF0EB4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45DC5">
        <w:rPr>
          <w:rFonts w:ascii="Cambria" w:hAnsi="Cambria" w:cs="Times New Roman"/>
          <w:i/>
          <w:iCs/>
          <w:sz w:val="24"/>
          <w:szCs w:val="24"/>
        </w:rPr>
        <w:t xml:space="preserve">Prijedlog Odluke Vijeća Fakulteta političkih  nauka o prihvatanju Izvještaja </w:t>
      </w:r>
      <w:r w:rsidRPr="00945DC5">
        <w:rPr>
          <w:rFonts w:ascii="Cambria" w:hAnsi="Cambria" w:cs="Times New Roman"/>
          <w:i/>
          <w:iCs/>
          <w:sz w:val="24"/>
          <w:szCs w:val="24"/>
          <w:lang w:val="hr-HR"/>
        </w:rPr>
        <w:t>o ocjeni korigovane radne verzije projekta doktorske disertacije</w:t>
      </w:r>
      <w:r w:rsidRPr="00945DC5">
        <w:rPr>
          <w:rFonts w:ascii="Cambria" w:hAnsi="Cambria" w:cs="Times New Roman"/>
          <w:b/>
          <w:i/>
          <w:iCs/>
          <w:sz w:val="24"/>
          <w:szCs w:val="24"/>
          <w:lang w:val="hr-HR"/>
        </w:rPr>
        <w:t xml:space="preserve"> </w:t>
      </w:r>
      <w:r w:rsidRPr="00945DC5">
        <w:rPr>
          <w:rFonts w:ascii="Cambria" w:hAnsi="Cambria" w:cs="Times New Roman"/>
          <w:i/>
          <w:iCs/>
          <w:sz w:val="24"/>
          <w:szCs w:val="24"/>
        </w:rPr>
        <w:t>kandidat</w:t>
      </w:r>
      <w:r w:rsidR="007F03A8">
        <w:rPr>
          <w:rFonts w:ascii="Cambria" w:hAnsi="Cambria" w:cs="Times New Roman"/>
          <w:i/>
          <w:iCs/>
          <w:sz w:val="24"/>
          <w:szCs w:val="24"/>
        </w:rPr>
        <w:t xml:space="preserve">kinje </w:t>
      </w:r>
      <w:r w:rsidR="007F03A8" w:rsidRPr="007F03A8">
        <w:rPr>
          <w:rFonts w:ascii="Cambria" w:hAnsi="Cambria" w:cs="Times New Roman"/>
          <w:b/>
          <w:bCs/>
          <w:i/>
          <w:iCs/>
          <w:sz w:val="24"/>
          <w:szCs w:val="24"/>
        </w:rPr>
        <w:t>Selme Ćosić, MA</w:t>
      </w:r>
      <w:r w:rsidRPr="00945DC5">
        <w:rPr>
          <w:rFonts w:ascii="Cambria" w:hAnsi="Cambria" w:cs="Times New Roman"/>
          <w:i/>
          <w:iCs/>
          <w:sz w:val="24"/>
          <w:szCs w:val="24"/>
        </w:rPr>
        <w:t xml:space="preserve"> pod naslovom: “</w:t>
      </w:r>
      <w:bookmarkStart w:id="0" w:name="_GoBack"/>
      <w:r w:rsidR="007F03A8" w:rsidRPr="007F03A8">
        <w:rPr>
          <w:rFonts w:ascii="Cambria" w:hAnsi="Cambria"/>
          <w:b/>
          <w:bCs/>
          <w:i/>
          <w:iCs/>
        </w:rPr>
        <w:t>SIG</w:t>
      </w:r>
      <w:bookmarkEnd w:id="0"/>
      <w:r w:rsidR="007F03A8" w:rsidRPr="007F03A8">
        <w:rPr>
          <w:rFonts w:ascii="Cambria" w:hAnsi="Cambria" w:cs="Times New Roman"/>
          <w:b/>
          <w:i/>
          <w:iCs/>
          <w:sz w:val="24"/>
          <w:szCs w:val="24"/>
        </w:rPr>
        <w:t>URNOSNE DIMENZIJE RODNIH ODNOSA I RODNIH POLITIKA U POSTDEJTONSKOJ BOSNI I HERCEGOVINI</w:t>
      </w:r>
      <w:r w:rsidRPr="00945DC5">
        <w:rPr>
          <w:rFonts w:ascii="Cambria" w:hAnsi="Cambria" w:cs="Times New Roman"/>
          <w:i/>
          <w:iCs/>
          <w:sz w:val="24"/>
          <w:szCs w:val="24"/>
        </w:rPr>
        <w:t xml:space="preserve">”, </w:t>
      </w:r>
      <w:r w:rsidRPr="00945DC5">
        <w:rPr>
          <w:rFonts w:ascii="Cambria" w:hAnsi="Cambria" w:cs="Times New Roman"/>
          <w:i/>
          <w:iCs/>
          <w:sz w:val="24"/>
          <w:szCs w:val="24"/>
          <w:lang w:val="es-MX"/>
        </w:rPr>
        <w:t xml:space="preserve">nije u </w:t>
      </w:r>
      <w:proofErr w:type="spellStart"/>
      <w:r w:rsidRPr="00945DC5">
        <w:rPr>
          <w:rFonts w:ascii="Cambria" w:hAnsi="Cambria" w:cs="Times New Roman"/>
          <w:i/>
          <w:iCs/>
          <w:sz w:val="24"/>
          <w:szCs w:val="24"/>
          <w:lang w:val="es-MX"/>
        </w:rPr>
        <w:t>suprotnosti</w:t>
      </w:r>
      <w:proofErr w:type="spellEnd"/>
      <w:r w:rsidRPr="00945DC5">
        <w:rPr>
          <w:rFonts w:ascii="Cambria" w:hAnsi="Cambria" w:cs="Times New Roman"/>
          <w:i/>
          <w:iCs/>
          <w:sz w:val="24"/>
          <w:szCs w:val="24"/>
          <w:lang w:val="es-MX"/>
        </w:rPr>
        <w:t xml:space="preserve"> </w:t>
      </w:r>
      <w:proofErr w:type="spellStart"/>
      <w:r w:rsidRPr="00945DC5">
        <w:rPr>
          <w:rFonts w:ascii="Cambria" w:hAnsi="Cambria" w:cs="Times New Roman"/>
          <w:i/>
          <w:iCs/>
          <w:sz w:val="24"/>
          <w:szCs w:val="24"/>
          <w:lang w:val="es-MX"/>
        </w:rPr>
        <w:t>sa</w:t>
      </w:r>
      <w:proofErr w:type="spellEnd"/>
      <w:r w:rsidRPr="00945DC5">
        <w:rPr>
          <w:rFonts w:ascii="Cambria" w:hAnsi="Cambria" w:cs="Times New Roman"/>
          <w:i/>
          <w:iCs/>
          <w:sz w:val="24"/>
          <w:szCs w:val="24"/>
          <w:lang w:val="es-MX"/>
        </w:rPr>
        <w:t xml:space="preserve"> </w:t>
      </w:r>
      <w:r w:rsidRPr="00945DC5">
        <w:rPr>
          <w:rFonts w:ascii="Cambria" w:hAnsi="Cambria" w:cs="Times New Roman"/>
          <w:i/>
          <w:iCs/>
          <w:sz w:val="24"/>
          <w:szCs w:val="24"/>
        </w:rPr>
        <w:t xml:space="preserve">članom 104. Statuta Univerziteta u Sarajevu i članovima 45. i 47. Pravila studiranja za III ciklus studija Univerziteta u Sarajevu. </w:t>
      </w:r>
    </w:p>
    <w:p w14:paraId="749F931C" w14:textId="77777777" w:rsidR="00CF0EB4" w:rsidRPr="00945DC5" w:rsidRDefault="00CF0EB4" w:rsidP="00CF0EB4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45DC5">
        <w:rPr>
          <w:rFonts w:ascii="Cambria" w:hAnsi="Cambria" w:cs="Times New Roman"/>
          <w:i/>
          <w:iCs/>
          <w:sz w:val="24"/>
          <w:szCs w:val="24"/>
        </w:rPr>
        <w:t xml:space="preserve"> </w:t>
      </w:r>
    </w:p>
    <w:p w14:paraId="28DB8EA9" w14:textId="77777777" w:rsidR="00CF0EB4" w:rsidRPr="00945DC5" w:rsidRDefault="00CF0EB4" w:rsidP="00CF0EB4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SEKRETAR FAKULTETA</w:t>
      </w:r>
    </w:p>
    <w:p w14:paraId="09FCBC0B" w14:textId="77777777" w:rsidR="00CF0EB4" w:rsidRPr="00945DC5" w:rsidRDefault="00CF0EB4" w:rsidP="00CF0EB4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14:paraId="3FC6B2E2" w14:textId="77777777" w:rsidR="00CF0EB4" w:rsidRPr="00945DC5" w:rsidRDefault="00CF0EB4" w:rsidP="00CF0EB4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Aida Sarajlić Ovčina, MA</w:t>
      </w:r>
    </w:p>
    <w:p w14:paraId="44C96D7B" w14:textId="1BEF74B6" w:rsidR="00CF0EB4" w:rsidRPr="00945DC5" w:rsidRDefault="00CF0EB4" w:rsidP="00CF0EB4">
      <w:pPr>
        <w:pStyle w:val="ListParagraph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Sarajevo, 1</w:t>
      </w:r>
      <w:r w:rsidR="007F03A8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3</w:t>
      </w: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.</w:t>
      </w:r>
      <w:r w:rsidR="007F03A8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11</w:t>
      </w: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.2020. godine</w:t>
      </w:r>
    </w:p>
    <w:p w14:paraId="7E79D84E" w14:textId="77777777" w:rsidR="00CF0EB4" w:rsidRPr="00945DC5" w:rsidRDefault="00CF0EB4" w:rsidP="00CF0EB4">
      <w:pPr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236C1343" w14:textId="77777777" w:rsidR="00CF0EB4" w:rsidRPr="00945DC5" w:rsidRDefault="00CF0EB4" w:rsidP="00CF0EB4">
      <w:pPr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1. Vijeću FPN;</w:t>
      </w:r>
    </w:p>
    <w:p w14:paraId="042BAC9D" w14:textId="77777777" w:rsidR="00CF0EB4" w:rsidRPr="00945DC5" w:rsidRDefault="00CF0EB4" w:rsidP="00CF0EB4">
      <w:pPr>
        <w:jc w:val="both"/>
        <w:rPr>
          <w:rFonts w:ascii="Cambria" w:hAnsi="Cambria"/>
          <w:b/>
          <w:bCs/>
          <w:i/>
          <w:iCs/>
        </w:rPr>
      </w:pP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2. a/a</w:t>
      </w:r>
    </w:p>
    <w:p w14:paraId="1A89AA26" w14:textId="77777777" w:rsidR="00CF0EB4" w:rsidRPr="00945DC5" w:rsidRDefault="00CF0EB4" w:rsidP="00CF0EB4">
      <w:pPr>
        <w:rPr>
          <w:rFonts w:ascii="Cambria" w:hAnsi="Cambria" w:cs="Times New Roman"/>
          <w:b/>
          <w:i/>
          <w:iCs/>
          <w:sz w:val="24"/>
          <w:szCs w:val="24"/>
        </w:rPr>
      </w:pPr>
    </w:p>
    <w:p w14:paraId="2E51469A" w14:textId="77777777" w:rsidR="00CF0EB4" w:rsidRPr="00945DC5" w:rsidRDefault="00CF0EB4" w:rsidP="00CF0EB4">
      <w:pPr>
        <w:jc w:val="both"/>
        <w:rPr>
          <w:rFonts w:ascii="Cambria" w:hAnsi="Cambria" w:cs="Times New Roman"/>
          <w:bCs/>
          <w:i/>
          <w:iCs/>
          <w:sz w:val="24"/>
          <w:szCs w:val="24"/>
        </w:rPr>
      </w:pPr>
    </w:p>
    <w:p w14:paraId="7F0E50C4" w14:textId="77777777" w:rsidR="00CF0EB4" w:rsidRPr="00945DC5" w:rsidRDefault="00CF0EB4" w:rsidP="00CF0EB4">
      <w:pPr>
        <w:rPr>
          <w:rFonts w:ascii="Cambria" w:hAnsi="Cambria"/>
          <w:i/>
          <w:iCs/>
        </w:rPr>
      </w:pPr>
    </w:p>
    <w:p w14:paraId="633D72B3" w14:textId="77777777" w:rsidR="00CF0EB4" w:rsidRPr="00945DC5" w:rsidRDefault="00CF0EB4" w:rsidP="00CF0EB4">
      <w:pPr>
        <w:rPr>
          <w:rFonts w:ascii="Cambria" w:hAnsi="Cambria"/>
          <w:i/>
          <w:iCs/>
        </w:rPr>
      </w:pPr>
    </w:p>
    <w:sectPr w:rsidR="00CF0EB4" w:rsidRPr="00945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76"/>
    <w:rsid w:val="00132D01"/>
    <w:rsid w:val="005941C9"/>
    <w:rsid w:val="00645810"/>
    <w:rsid w:val="0066182A"/>
    <w:rsid w:val="007F03A8"/>
    <w:rsid w:val="00945DC5"/>
    <w:rsid w:val="009F0119"/>
    <w:rsid w:val="00A57C44"/>
    <w:rsid w:val="00CF0EB4"/>
    <w:rsid w:val="00DA1038"/>
    <w:rsid w:val="00DC019C"/>
    <w:rsid w:val="00DE05C2"/>
    <w:rsid w:val="00F363C3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DA6F"/>
  <w15:chartTrackingRefBased/>
  <w15:docId w15:val="{CA461BA3-C07C-4C4A-9AD7-D2D121E2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82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45810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11</cp:revision>
  <dcterms:created xsi:type="dcterms:W3CDTF">2020-09-10T11:38:00Z</dcterms:created>
  <dcterms:modified xsi:type="dcterms:W3CDTF">2020-11-13T08:47:00Z</dcterms:modified>
</cp:coreProperties>
</file>