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1F83" w14:textId="77777777" w:rsidR="00D8251C" w:rsidRPr="00DA5C2E" w:rsidRDefault="00D8251C" w:rsidP="00D8251C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drawing>
          <wp:inline distT="0" distB="0" distL="0" distR="0" wp14:anchorId="2761503B" wp14:editId="5B4FB13D">
            <wp:extent cx="5227451" cy="100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AF11" w14:textId="77777777" w:rsidR="00D8251C" w:rsidRPr="00DA5C2E" w:rsidRDefault="00D8251C" w:rsidP="00D8251C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7E5B0E24" w14:textId="77777777" w:rsidR="00D8251C" w:rsidRPr="00DA5C2E" w:rsidRDefault="00D8251C" w:rsidP="00D8251C">
      <w:pPr>
        <w:ind w:firstLine="720"/>
        <w:rPr>
          <w:rFonts w:ascii="Cambria" w:hAnsi="Cambria" w:cs="Times New Roman"/>
          <w:b/>
          <w:i/>
          <w:iCs/>
        </w:rPr>
      </w:pPr>
    </w:p>
    <w:p w14:paraId="063A7BBC" w14:textId="77777777" w:rsidR="00D8251C" w:rsidRPr="00DA5C2E" w:rsidRDefault="00D8251C" w:rsidP="00D8251C">
      <w:pPr>
        <w:ind w:firstLine="720"/>
        <w:rPr>
          <w:rFonts w:ascii="Cambria" w:hAnsi="Cambria" w:cs="Times New Roman"/>
          <w:b/>
          <w:i/>
          <w:iCs/>
        </w:rPr>
      </w:pPr>
    </w:p>
    <w:p w14:paraId="56DE3D5F" w14:textId="77777777" w:rsidR="00D8251C" w:rsidRPr="00DA5C2E" w:rsidRDefault="00D8251C" w:rsidP="00D8251C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26E54E7D" w14:textId="77777777" w:rsidR="00D8251C" w:rsidRPr="00DA5C2E" w:rsidRDefault="00D8251C" w:rsidP="00D8251C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imenovanju Komisije za ocjenu i odbranu magistarskog rada</w:t>
      </w:r>
    </w:p>
    <w:p w14:paraId="4600D73E" w14:textId="77777777" w:rsidR="00D8251C" w:rsidRPr="00DA5C2E" w:rsidRDefault="00D8251C" w:rsidP="00D8251C">
      <w:pPr>
        <w:jc w:val="center"/>
        <w:rPr>
          <w:rFonts w:ascii="Cambria" w:hAnsi="Cambria" w:cs="Times New Roman"/>
          <w:i/>
          <w:iCs/>
          <w:lang w:val="hr-HR"/>
        </w:rPr>
      </w:pPr>
    </w:p>
    <w:p w14:paraId="294E4A74" w14:textId="4948FD81" w:rsidR="00D8251C" w:rsidRPr="00DA5C2E" w:rsidRDefault="00D8251C" w:rsidP="00D8251C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r w:rsidRPr="00DA5C2E">
        <w:rPr>
          <w:rFonts w:ascii="Cambria" w:hAnsi="Cambria"/>
          <w:i/>
          <w:iCs/>
          <w:sz w:val="22"/>
          <w:szCs w:val="22"/>
        </w:rPr>
        <w:t xml:space="preserve">Prijedlog Odluke Vijeća Fakulteta političkih nauka </w:t>
      </w:r>
      <w:r w:rsidRPr="00DA5C2E">
        <w:rPr>
          <w:rFonts w:ascii="Cambria" w:hAnsi="Cambria"/>
          <w:bCs/>
          <w:i/>
          <w:iCs/>
          <w:sz w:val="22"/>
          <w:szCs w:val="22"/>
        </w:rPr>
        <w:t>o imenovanju Komisije za ocjenu i odbranu magistarskog rada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kandidat</w:t>
      </w:r>
      <w:r w:rsidR="004B6090">
        <w:rPr>
          <w:rFonts w:ascii="Cambria" w:hAnsi="Cambria"/>
          <w:i/>
          <w:iCs/>
          <w:sz w:val="22"/>
          <w:szCs w:val="22"/>
          <w:lang w:val="hr-HR"/>
        </w:rPr>
        <w:t xml:space="preserve">a </w:t>
      </w:r>
      <w:r w:rsidR="004B6090" w:rsidRPr="004B6090">
        <w:rPr>
          <w:rFonts w:ascii="Cambria" w:hAnsi="Cambria"/>
          <w:b/>
          <w:bCs/>
          <w:i/>
          <w:iCs/>
          <w:sz w:val="22"/>
          <w:szCs w:val="22"/>
          <w:lang w:val="hr-HR"/>
        </w:rPr>
        <w:t>Irfana Nefića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pod naslovom: „</w:t>
      </w:r>
      <w:r w:rsidR="004B6090" w:rsidRPr="004B6090">
        <w:rPr>
          <w:rFonts w:ascii="Cambria" w:hAnsi="Cambria"/>
          <w:b/>
          <w:bCs/>
          <w:i/>
          <w:iCs/>
          <w:sz w:val="22"/>
          <w:szCs w:val="22"/>
          <w:lang w:val="hr-HR"/>
        </w:rPr>
        <w:t>GENEZA POLITIČKE JAVNOSTI BOSANSKOHERCEGOVAČKOG DRUŠTVA U XX STOLJEĆU</w:t>
      </w:r>
      <w:r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“ </w:t>
      </w:r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nije u suprotnosti sa </w:t>
      </w:r>
      <w:r w:rsidRPr="00DA5C2E">
        <w:rPr>
          <w:rFonts w:ascii="Cambria" w:hAnsi="Cambria"/>
          <w:i/>
          <w:iCs/>
          <w:sz w:val="22"/>
          <w:szCs w:val="22"/>
        </w:rPr>
        <w:t>članom 104. Statuta Univerziteta u Sarajevu.</w:t>
      </w:r>
    </w:p>
    <w:p w14:paraId="35BE48E6" w14:textId="77777777" w:rsidR="00D8251C" w:rsidRPr="00DA5C2E" w:rsidRDefault="00D8251C" w:rsidP="00D8251C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5FFF5F78" w14:textId="77777777" w:rsidR="00D8251C" w:rsidRPr="00DA5C2E" w:rsidRDefault="00D8251C" w:rsidP="00D8251C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62FE561C" w14:textId="77777777" w:rsidR="00D8251C" w:rsidRPr="00DA5C2E" w:rsidRDefault="00D8251C" w:rsidP="00D8251C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523A5001" w14:textId="77777777" w:rsidR="00D8251C" w:rsidRPr="00DA5C2E" w:rsidRDefault="00D8251C" w:rsidP="00D8251C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221C1C6B" w14:textId="77777777" w:rsidR="00D8251C" w:rsidRPr="00DA5C2E" w:rsidRDefault="00D8251C" w:rsidP="00D8251C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2B7AF77C" w14:textId="77777777" w:rsidR="00D8251C" w:rsidRPr="00DA5C2E" w:rsidRDefault="00D8251C" w:rsidP="00D8251C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277515E2" w14:textId="77777777" w:rsidR="00D8251C" w:rsidRPr="00DA5C2E" w:rsidRDefault="00D8251C" w:rsidP="00D8251C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51D53DAA" w14:textId="77777777" w:rsidR="00D8251C" w:rsidRPr="00DA5C2E" w:rsidRDefault="00D8251C" w:rsidP="00D8251C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7CAB964B" w14:textId="3522728C" w:rsidR="00D8251C" w:rsidRPr="00DA5C2E" w:rsidRDefault="00D8251C" w:rsidP="00D8251C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 w:rsidR="004B6090">
        <w:rPr>
          <w:rFonts w:ascii="Cambria" w:hAnsi="Cambria" w:cs="Times New Roman"/>
          <w:bCs/>
          <w:i/>
          <w:iCs/>
          <w:color w:val="000000" w:themeColor="text1"/>
        </w:rPr>
        <w:t>23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</w:t>
      </w:r>
      <w:r w:rsidR="004B6090">
        <w:rPr>
          <w:rFonts w:ascii="Cambria" w:hAnsi="Cambria" w:cs="Times New Roman"/>
          <w:bCs/>
          <w:i/>
          <w:iCs/>
          <w:color w:val="000000" w:themeColor="text1"/>
        </w:rPr>
        <w:t>10</w:t>
      </w:r>
      <w:bookmarkStart w:id="0" w:name="_GoBack"/>
      <w:bookmarkEnd w:id="0"/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5DB1BEE5" w14:textId="77777777" w:rsidR="00D8251C" w:rsidRPr="00DA5C2E" w:rsidRDefault="00D8251C" w:rsidP="00D8251C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06F53694" w14:textId="77777777" w:rsidR="00D8251C" w:rsidRPr="00DA5C2E" w:rsidRDefault="00D8251C" w:rsidP="00D8251C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083B8803" w14:textId="77777777" w:rsidR="00D8251C" w:rsidRPr="00DA5C2E" w:rsidRDefault="00D8251C" w:rsidP="00D8251C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6EDD9010" w14:textId="77777777" w:rsidR="00D8251C" w:rsidRPr="00DA5C2E" w:rsidRDefault="00D8251C" w:rsidP="00D8251C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44EC9FC3" w14:textId="77777777" w:rsidR="00D8251C" w:rsidRPr="00DA5C2E" w:rsidRDefault="00D8251C" w:rsidP="00D8251C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44B9CFAF" w14:textId="77777777" w:rsidR="00D8251C" w:rsidRPr="00DA5C2E" w:rsidRDefault="00D8251C" w:rsidP="00D8251C">
      <w:pPr>
        <w:rPr>
          <w:rFonts w:ascii="Cambria" w:hAnsi="Cambria" w:cs="Times New Roman"/>
          <w:b/>
          <w:i/>
          <w:iCs/>
        </w:rPr>
      </w:pPr>
    </w:p>
    <w:p w14:paraId="231AAA21" w14:textId="77777777" w:rsidR="00A114C9" w:rsidRDefault="004B6090"/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FD"/>
    <w:rsid w:val="004B6090"/>
    <w:rsid w:val="009F0119"/>
    <w:rsid w:val="00D8251C"/>
    <w:rsid w:val="00DE05C2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47C8"/>
  <w15:chartTrackingRefBased/>
  <w15:docId w15:val="{4DE05848-B144-4867-ABC2-CBCAC930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1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3</cp:revision>
  <dcterms:created xsi:type="dcterms:W3CDTF">2020-09-11T09:36:00Z</dcterms:created>
  <dcterms:modified xsi:type="dcterms:W3CDTF">2020-10-22T13:46:00Z</dcterms:modified>
</cp:coreProperties>
</file>