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8E96" w14:textId="77777777" w:rsidR="00154F5D" w:rsidRPr="001F6397" w:rsidRDefault="00154F5D" w:rsidP="00154F5D">
      <w:pPr>
        <w:pStyle w:val="ListParagraph"/>
        <w:spacing w:after="0" w:line="240" w:lineRule="auto"/>
        <w:jc w:val="both"/>
        <w:rPr>
          <w:rFonts w:ascii="Cambria" w:hAnsi="Cambria" w:cs="Times New Roman"/>
          <w:i/>
          <w:iCs/>
          <w:color w:val="000000"/>
          <w:shd w:val="clear" w:color="auto" w:fill="FFFFFF"/>
        </w:rPr>
      </w:pPr>
      <w:r w:rsidRPr="001F6397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265C23D9" wp14:editId="37D80676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C6D0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</w:p>
    <w:p w14:paraId="79A20DD9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U skladu sa članom 126. Zakona o visokom obrazovanju („Službene novine Kantona Sarajevo“ br.33/2017) sekretar Fakulteta daje</w:t>
      </w:r>
    </w:p>
    <w:p w14:paraId="58FA4813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</w:p>
    <w:p w14:paraId="14ABDFB1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>STRUČNO MIŠLJENJE</w:t>
      </w:r>
    </w:p>
    <w:p w14:paraId="20B13429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492ADED6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6C46F114" w14:textId="3E5F6957" w:rsidR="001F6397" w:rsidRPr="001F6397" w:rsidRDefault="00154F5D" w:rsidP="001F6397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 xml:space="preserve">Na </w:t>
      </w:r>
      <w:r w:rsidR="001F6397" w:rsidRPr="001F6397">
        <w:rPr>
          <w:rFonts w:ascii="Cambria" w:hAnsi="Cambria" w:cs="Times New Roman"/>
          <w:b/>
          <w:i/>
          <w:iCs/>
        </w:rPr>
        <w:t>prijedlog O</w:t>
      </w:r>
      <w:r w:rsidRPr="001F6397">
        <w:rPr>
          <w:rFonts w:ascii="Cambria" w:hAnsi="Cambria" w:cs="Times New Roman"/>
          <w:b/>
          <w:i/>
          <w:iCs/>
        </w:rPr>
        <w:t>dluk</w:t>
      </w:r>
      <w:r w:rsidR="001F6397" w:rsidRPr="001F6397">
        <w:rPr>
          <w:rFonts w:ascii="Cambria" w:hAnsi="Cambria" w:cs="Times New Roman"/>
          <w:b/>
          <w:i/>
          <w:iCs/>
        </w:rPr>
        <w:t>e</w:t>
      </w:r>
      <w:r w:rsidRPr="001F6397">
        <w:rPr>
          <w:rFonts w:ascii="Cambria" w:hAnsi="Cambria" w:cs="Times New Roman"/>
          <w:b/>
          <w:i/>
          <w:iCs/>
        </w:rPr>
        <w:t xml:space="preserve"> o</w:t>
      </w:r>
      <w:r w:rsidR="001F6397" w:rsidRPr="001F6397">
        <w:rPr>
          <w:rFonts w:ascii="Cambria" w:hAnsi="Cambria" w:cs="Times New Roman"/>
          <w:b/>
          <w:i/>
          <w:iCs/>
        </w:rPr>
        <w:t xml:space="preserve"> </w:t>
      </w:r>
      <w:r w:rsidR="001F6397">
        <w:rPr>
          <w:rFonts w:ascii="Cambria" w:hAnsi="Cambria" w:cs="Times New Roman"/>
          <w:b/>
          <w:bCs/>
          <w:i/>
          <w:iCs/>
        </w:rPr>
        <w:t>p</w:t>
      </w:r>
      <w:r w:rsidR="001F6397" w:rsidRPr="001F6397">
        <w:rPr>
          <w:rFonts w:ascii="Cambria" w:hAnsi="Cambria" w:cs="Times New Roman"/>
          <w:b/>
          <w:bCs/>
          <w:i/>
          <w:iCs/>
        </w:rPr>
        <w:t xml:space="preserve">lanu pokrivenosti nastave u akademskoj 2020./2021. odsjeka </w:t>
      </w:r>
      <w:r w:rsidR="001D2E4D">
        <w:rPr>
          <w:rFonts w:ascii="Cambria" w:hAnsi="Cambria" w:cs="Times New Roman"/>
          <w:b/>
          <w:bCs/>
          <w:i/>
          <w:iCs/>
        </w:rPr>
        <w:t>Sociologija</w:t>
      </w:r>
    </w:p>
    <w:p w14:paraId="7FDC269E" w14:textId="77777777" w:rsidR="001F6397" w:rsidRPr="001F6397" w:rsidRDefault="001F6397" w:rsidP="001F6397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</w:p>
    <w:p w14:paraId="61DBDC2B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4A9A3EBA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1A654EFF" w14:textId="77777777" w:rsidR="00154F5D" w:rsidRPr="001F6397" w:rsidRDefault="00154F5D" w:rsidP="001F6397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3B9455EB" w14:textId="7E6EA5FF" w:rsidR="00154F5D" w:rsidRPr="001F6397" w:rsidRDefault="001F6397" w:rsidP="001F6397">
      <w:pPr>
        <w:pStyle w:val="NoSpacing"/>
        <w:jc w:val="both"/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 xml:space="preserve">Prijedlog Odluke o </w:t>
      </w:r>
      <w:r>
        <w:rPr>
          <w:rFonts w:ascii="Cambria" w:hAnsi="Cambria" w:cs="Times New Roman"/>
          <w:i/>
          <w:iCs/>
        </w:rPr>
        <w:t>p</w:t>
      </w:r>
      <w:r w:rsidRPr="001F6397">
        <w:rPr>
          <w:rFonts w:ascii="Cambria" w:hAnsi="Cambria" w:cs="Times New Roman"/>
          <w:i/>
          <w:iCs/>
        </w:rPr>
        <w:t>lanu pokrivenosti nastave u akademskoj 2020./2021. odsjeka</w:t>
      </w:r>
      <w:r w:rsidR="007058EE">
        <w:rPr>
          <w:rFonts w:ascii="Cambria" w:hAnsi="Cambria" w:cs="Times New Roman"/>
          <w:i/>
          <w:iCs/>
        </w:rPr>
        <w:t xml:space="preserve"> </w:t>
      </w:r>
      <w:r w:rsidR="001D2E4D">
        <w:rPr>
          <w:rFonts w:ascii="Cambria" w:hAnsi="Cambria" w:cs="Times New Roman"/>
          <w:i/>
          <w:iCs/>
        </w:rPr>
        <w:t>Sociologija</w:t>
      </w:r>
      <w:bookmarkStart w:id="0" w:name="_GoBack"/>
      <w:bookmarkEnd w:id="0"/>
      <w:r w:rsidR="007058EE">
        <w:rPr>
          <w:rFonts w:ascii="Cambria" w:hAnsi="Cambria" w:cs="Times New Roman"/>
          <w:i/>
          <w:iCs/>
        </w:rPr>
        <w:t xml:space="preserve"> </w:t>
      </w:r>
      <w:r w:rsidR="00154F5D" w:rsidRPr="001F6397">
        <w:rPr>
          <w:rFonts w:ascii="Cambria" w:hAnsi="Cambria" w:cs="Times New Roman"/>
          <w:i/>
          <w:iCs/>
          <w:lang w:val="hr-HR"/>
        </w:rPr>
        <w:t>nije u suprotnosti</w:t>
      </w:r>
      <w:r w:rsidR="00154F5D" w:rsidRPr="001F6397">
        <w:rPr>
          <w:rFonts w:ascii="Cambria" w:hAnsi="Cambria" w:cs="Times New Roman"/>
          <w:i/>
          <w:iCs/>
          <w:color w:val="000000"/>
          <w:shd w:val="clear" w:color="auto" w:fill="FFFFFF"/>
        </w:rPr>
        <w:t xml:space="preserve"> sa  članom 104. Statuta Univerziteta u Sarajevu i </w:t>
      </w:r>
      <w:r w:rsidR="00154F5D" w:rsidRPr="001F6397">
        <w:rPr>
          <w:rFonts w:ascii="Cambria" w:hAnsi="Cambria" w:cs="Times New Roman"/>
          <w:i/>
          <w:iCs/>
        </w:rPr>
        <w:t>članom 135. Stav (3) tačka a) Zakona o visokom obrazovanju Kantona Sarajevo („Službene novine Kantona Sarajevo“ broj:33/17).</w:t>
      </w:r>
    </w:p>
    <w:p w14:paraId="44B0E493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513DAAD3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45CF4F2C" w14:textId="398F96A6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F6397">
        <w:rPr>
          <w:rFonts w:ascii="Cambria" w:hAnsi="Cambria" w:cs="Times New Roman"/>
          <w:i/>
          <w:iCs/>
          <w:color w:val="000000" w:themeColor="text1"/>
        </w:rPr>
        <w:t xml:space="preserve">Sarajevo, </w:t>
      </w:r>
      <w:r w:rsidR="001F6397" w:rsidRPr="001F6397">
        <w:rPr>
          <w:rFonts w:ascii="Cambria" w:hAnsi="Cambria" w:cs="Times New Roman"/>
          <w:i/>
          <w:iCs/>
          <w:color w:val="000000" w:themeColor="text1"/>
        </w:rPr>
        <w:t>03</w:t>
      </w:r>
      <w:r w:rsidRPr="001F6397">
        <w:rPr>
          <w:rFonts w:ascii="Cambria" w:hAnsi="Cambria" w:cs="Times New Roman"/>
          <w:i/>
          <w:iCs/>
          <w:color w:val="000000" w:themeColor="text1"/>
        </w:rPr>
        <w:t>.0</w:t>
      </w:r>
      <w:r w:rsidR="001F6397" w:rsidRPr="001F6397">
        <w:rPr>
          <w:rFonts w:ascii="Cambria" w:hAnsi="Cambria" w:cs="Times New Roman"/>
          <w:i/>
          <w:iCs/>
          <w:color w:val="000000" w:themeColor="text1"/>
        </w:rPr>
        <w:t>7</w:t>
      </w:r>
      <w:r w:rsidRPr="001F6397">
        <w:rPr>
          <w:rFonts w:ascii="Cambria" w:hAnsi="Cambria" w:cs="Times New Roman"/>
          <w:i/>
          <w:iCs/>
          <w:color w:val="000000" w:themeColor="text1"/>
        </w:rPr>
        <w:t>.2020. godine</w:t>
      </w:r>
    </w:p>
    <w:p w14:paraId="3D1D21C0" w14:textId="07FD115A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i/>
          <w:iCs/>
          <w:color w:val="000000" w:themeColor="text1"/>
        </w:rPr>
        <w:t xml:space="preserve">                                                                            </w:t>
      </w:r>
      <w:r w:rsidR="007058EE">
        <w:rPr>
          <w:rFonts w:ascii="Cambria" w:hAnsi="Cambria" w:cs="Times New Roman"/>
          <w:i/>
          <w:iCs/>
          <w:color w:val="000000" w:themeColor="text1"/>
        </w:rPr>
        <w:t xml:space="preserve">    </w:t>
      </w:r>
      <w:r w:rsidRPr="001F6397">
        <w:rPr>
          <w:rFonts w:ascii="Cambria" w:hAnsi="Cambria" w:cs="Times New Roman"/>
          <w:i/>
          <w:iCs/>
          <w:color w:val="000000" w:themeColor="text1"/>
        </w:rPr>
        <w:t xml:space="preserve">         </w:t>
      </w:r>
      <w:r w:rsidRPr="001F6397">
        <w:rPr>
          <w:rFonts w:ascii="Cambria" w:hAnsi="Cambria" w:cs="Times New Roman"/>
          <w:b/>
          <w:i/>
          <w:iCs/>
          <w:color w:val="000000" w:themeColor="text1"/>
        </w:rPr>
        <w:t>SEKRETAR FAKULTETA</w:t>
      </w:r>
    </w:p>
    <w:p w14:paraId="21A4A9A1" w14:textId="77777777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______________________</w:t>
      </w:r>
    </w:p>
    <w:p w14:paraId="450C4806" w14:textId="3A7F7156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Aida Sarajlić Ovčina</w:t>
      </w:r>
      <w:r w:rsidR="001F6397" w:rsidRPr="001F6397">
        <w:rPr>
          <w:rFonts w:ascii="Cambria" w:hAnsi="Cambria" w:cs="Times New Roman"/>
          <w:b/>
          <w:i/>
          <w:iCs/>
          <w:color w:val="000000" w:themeColor="text1"/>
        </w:rPr>
        <w:t>, MA</w:t>
      </w:r>
    </w:p>
    <w:p w14:paraId="0333F369" w14:textId="77777777" w:rsidR="00154F5D" w:rsidRPr="001F6397" w:rsidRDefault="00154F5D" w:rsidP="00154F5D">
      <w:pPr>
        <w:rPr>
          <w:rFonts w:ascii="Cambria" w:hAnsi="Cambria" w:cs="Times New Roman"/>
          <w:b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>Dostaviti:</w:t>
      </w:r>
    </w:p>
    <w:p w14:paraId="48A40430" w14:textId="574193BB" w:rsidR="001F6397" w:rsidRPr="001F6397" w:rsidRDefault="00154F5D" w:rsidP="001F6397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Vijeće FPN UNSA</w:t>
      </w:r>
    </w:p>
    <w:p w14:paraId="7B0DC5D4" w14:textId="2D08E0C7" w:rsidR="00154F5D" w:rsidRPr="001F6397" w:rsidRDefault="00154F5D" w:rsidP="001F6397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a/a</w:t>
      </w:r>
    </w:p>
    <w:p w14:paraId="5A6B492E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1F457656" w14:textId="77777777" w:rsidR="007422E7" w:rsidRDefault="007422E7"/>
    <w:sectPr w:rsidR="0074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6787"/>
    <w:multiLevelType w:val="hybridMultilevel"/>
    <w:tmpl w:val="0BF2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2DB8"/>
    <w:multiLevelType w:val="hybridMultilevel"/>
    <w:tmpl w:val="34D6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828C5"/>
    <w:multiLevelType w:val="hybridMultilevel"/>
    <w:tmpl w:val="80F8451A"/>
    <w:lvl w:ilvl="0" w:tplc="94C0F23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50"/>
    <w:rsid w:val="00154F5D"/>
    <w:rsid w:val="001D2E4D"/>
    <w:rsid w:val="001F6397"/>
    <w:rsid w:val="007058EE"/>
    <w:rsid w:val="007422E7"/>
    <w:rsid w:val="00941271"/>
    <w:rsid w:val="00A43270"/>
    <w:rsid w:val="00D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CF96"/>
  <w15:chartTrackingRefBased/>
  <w15:docId w15:val="{1748203F-202C-4633-9314-8D5DAA3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F5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F5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15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</cp:revision>
  <dcterms:created xsi:type="dcterms:W3CDTF">2020-02-04T10:53:00Z</dcterms:created>
  <dcterms:modified xsi:type="dcterms:W3CDTF">2020-06-24T07:20:00Z</dcterms:modified>
</cp:coreProperties>
</file>