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ED9C" w14:textId="00456C4A" w:rsidR="00683C76" w:rsidRPr="00B60DE4" w:rsidRDefault="00683C76" w:rsidP="00683C76">
      <w:pPr>
        <w:spacing w:after="0"/>
        <w:jc w:val="both"/>
        <w:rPr>
          <w:lang w:val="hr-HR"/>
        </w:rPr>
      </w:pPr>
      <w:r w:rsidRPr="00B60DE4">
        <w:rPr>
          <w:lang w:val="hr-HR"/>
        </w:rPr>
        <w:t xml:space="preserve">Prof. dr. Nijaz </w:t>
      </w:r>
      <w:r w:rsidRPr="007A21AB">
        <w:rPr>
          <w:b/>
          <w:bCs/>
          <w:lang w:val="hr-HR"/>
        </w:rPr>
        <w:t>Musabegović</w:t>
      </w:r>
      <w:r w:rsidRPr="00B60DE4">
        <w:rPr>
          <w:lang w:val="hr-HR"/>
        </w:rPr>
        <w:t xml:space="preserve">, profesor emeritus, predsjednik komisije </w:t>
      </w:r>
    </w:p>
    <w:p w14:paraId="3FA0628D" w14:textId="624B05A2" w:rsidR="00F502DC" w:rsidRPr="00B60DE4" w:rsidRDefault="00F502DC" w:rsidP="00F502DC">
      <w:pPr>
        <w:spacing w:after="0"/>
        <w:jc w:val="both"/>
        <w:rPr>
          <w:lang w:val="hr-HR"/>
        </w:rPr>
      </w:pPr>
      <w:r w:rsidRPr="00B60DE4">
        <w:rPr>
          <w:lang w:val="hr-HR"/>
        </w:rPr>
        <w:t xml:space="preserve">Prof. dr. Senadin </w:t>
      </w:r>
      <w:r w:rsidRPr="007A21AB">
        <w:rPr>
          <w:b/>
          <w:bCs/>
          <w:lang w:val="hr-HR"/>
        </w:rPr>
        <w:t>Lavić</w:t>
      </w:r>
      <w:r w:rsidRPr="00B60DE4">
        <w:rPr>
          <w:lang w:val="hr-HR"/>
        </w:rPr>
        <w:t>, rednovni profesor, mentor i član</w:t>
      </w:r>
    </w:p>
    <w:p w14:paraId="36676D83" w14:textId="464C35D7" w:rsidR="00683C76" w:rsidRPr="00B60DE4" w:rsidRDefault="00683C76" w:rsidP="00683C76">
      <w:pPr>
        <w:spacing w:after="0"/>
        <w:jc w:val="both"/>
        <w:rPr>
          <w:lang w:val="hr-HR"/>
        </w:rPr>
      </w:pPr>
      <w:r w:rsidRPr="00B60DE4">
        <w:rPr>
          <w:lang w:val="hr-HR"/>
        </w:rPr>
        <w:t>Do</w:t>
      </w:r>
      <w:r w:rsidR="00F502DC" w:rsidRPr="00B60DE4">
        <w:rPr>
          <w:lang w:val="hr-HR"/>
        </w:rPr>
        <w:t>c</w:t>
      </w:r>
      <w:r w:rsidRPr="00B60DE4">
        <w:rPr>
          <w:lang w:val="hr-HR"/>
        </w:rPr>
        <w:t xml:space="preserve">. dr.  Amer </w:t>
      </w:r>
      <w:r w:rsidRPr="007A21AB">
        <w:rPr>
          <w:b/>
          <w:bCs/>
          <w:lang w:val="hr-HR"/>
        </w:rPr>
        <w:t>Osmić</w:t>
      </w:r>
      <w:r w:rsidRPr="00B60DE4">
        <w:rPr>
          <w:lang w:val="hr-HR"/>
        </w:rPr>
        <w:t>, član</w:t>
      </w:r>
    </w:p>
    <w:p w14:paraId="38E10D89" w14:textId="4AFED8B1" w:rsidR="00683C76" w:rsidRPr="00B60DE4" w:rsidRDefault="00683C76" w:rsidP="00683C76">
      <w:pPr>
        <w:spacing w:after="0"/>
        <w:jc w:val="both"/>
        <w:rPr>
          <w:lang w:val="hr-HR"/>
        </w:rPr>
      </w:pPr>
      <w:r w:rsidRPr="00B60DE4">
        <w:rPr>
          <w:lang w:val="hr-HR"/>
        </w:rPr>
        <w:t xml:space="preserve"> </w:t>
      </w:r>
    </w:p>
    <w:p w14:paraId="2CD11D88" w14:textId="77777777" w:rsidR="00683C76" w:rsidRPr="00B60DE4" w:rsidRDefault="00683C76" w:rsidP="00683C76">
      <w:pPr>
        <w:spacing w:after="0"/>
        <w:jc w:val="both"/>
        <w:rPr>
          <w:lang w:val="hr-HR"/>
        </w:rPr>
      </w:pPr>
    </w:p>
    <w:p w14:paraId="6D66BF4C" w14:textId="17E0F684" w:rsidR="00683C76" w:rsidRPr="00B60DE4" w:rsidRDefault="00683C76" w:rsidP="00683C76">
      <w:pPr>
        <w:spacing w:after="0"/>
        <w:jc w:val="both"/>
        <w:rPr>
          <w:lang w:val="hr-HR"/>
        </w:rPr>
      </w:pPr>
      <w:r w:rsidRPr="00B60DE4">
        <w:rPr>
          <w:lang w:val="hr-HR"/>
        </w:rPr>
        <w:t xml:space="preserve">Sarajevo, </w:t>
      </w:r>
      <w:r w:rsidR="0024118E">
        <w:rPr>
          <w:lang w:val="hr-HR"/>
        </w:rPr>
        <w:t>09</w:t>
      </w:r>
      <w:r w:rsidRPr="00B60DE4">
        <w:rPr>
          <w:lang w:val="hr-HR"/>
        </w:rPr>
        <w:t xml:space="preserve">. </w:t>
      </w:r>
      <w:r w:rsidR="0024118E">
        <w:rPr>
          <w:lang w:val="hr-HR"/>
        </w:rPr>
        <w:t>april</w:t>
      </w:r>
      <w:r w:rsidRPr="00B60DE4">
        <w:rPr>
          <w:lang w:val="hr-HR"/>
        </w:rPr>
        <w:t xml:space="preserve"> 2021.</w:t>
      </w:r>
    </w:p>
    <w:p w14:paraId="19C5BF19" w14:textId="6FBF4E18" w:rsidR="00683C76" w:rsidRDefault="00683C76" w:rsidP="00683C76">
      <w:pPr>
        <w:spacing w:after="0"/>
        <w:jc w:val="both"/>
        <w:rPr>
          <w:lang w:val="hr-HR"/>
        </w:rPr>
      </w:pPr>
    </w:p>
    <w:p w14:paraId="1923E7BB" w14:textId="77777777" w:rsidR="00CB0338" w:rsidRPr="00B60DE4" w:rsidRDefault="00CB0338" w:rsidP="00683C76">
      <w:pPr>
        <w:spacing w:after="0"/>
        <w:jc w:val="both"/>
        <w:rPr>
          <w:lang w:val="hr-HR"/>
        </w:rPr>
      </w:pPr>
    </w:p>
    <w:p w14:paraId="2D79C3A7" w14:textId="77777777" w:rsidR="00F502DC" w:rsidRPr="00B60DE4" w:rsidRDefault="00F502DC" w:rsidP="00683C76">
      <w:pPr>
        <w:spacing w:after="0"/>
        <w:jc w:val="both"/>
        <w:rPr>
          <w:lang w:val="hr-HR"/>
        </w:rPr>
      </w:pPr>
    </w:p>
    <w:p w14:paraId="5240D88E" w14:textId="03693B2F" w:rsidR="00683C76" w:rsidRPr="00B60DE4" w:rsidRDefault="00683C76" w:rsidP="00683C76">
      <w:pPr>
        <w:spacing w:after="0"/>
        <w:jc w:val="center"/>
        <w:rPr>
          <w:b/>
          <w:sz w:val="28"/>
          <w:szCs w:val="28"/>
          <w:lang w:val="hr-HR"/>
        </w:rPr>
      </w:pPr>
      <w:r w:rsidRPr="00B60DE4">
        <w:rPr>
          <w:b/>
          <w:sz w:val="28"/>
          <w:szCs w:val="28"/>
          <w:lang w:val="hr-HR"/>
        </w:rPr>
        <w:t xml:space="preserve"> VIJEĆU FAKULTETA POLITIČKIH NAUKA</w:t>
      </w:r>
    </w:p>
    <w:p w14:paraId="1CC09B73" w14:textId="77777777" w:rsidR="00683C76" w:rsidRPr="00B60DE4" w:rsidRDefault="00683C76" w:rsidP="00683C76">
      <w:pPr>
        <w:spacing w:after="0"/>
        <w:jc w:val="center"/>
        <w:rPr>
          <w:b/>
          <w:sz w:val="28"/>
          <w:szCs w:val="28"/>
          <w:lang w:val="hr-HR"/>
        </w:rPr>
      </w:pPr>
      <w:r w:rsidRPr="00B60DE4">
        <w:rPr>
          <w:b/>
          <w:sz w:val="28"/>
          <w:szCs w:val="28"/>
          <w:lang w:val="hr-HR"/>
        </w:rPr>
        <w:t>UNIVERZITETA U SARAJEVU</w:t>
      </w:r>
    </w:p>
    <w:p w14:paraId="241858C8" w14:textId="1CF07E14" w:rsidR="00683C76" w:rsidRPr="00B60DE4" w:rsidRDefault="00683C76" w:rsidP="00683C76">
      <w:pPr>
        <w:spacing w:after="0"/>
        <w:jc w:val="both"/>
        <w:rPr>
          <w:lang w:val="hr-HR"/>
        </w:rPr>
      </w:pPr>
    </w:p>
    <w:p w14:paraId="5121778B" w14:textId="77777777" w:rsidR="007D7F30" w:rsidRPr="00B60DE4" w:rsidRDefault="007D7F30" w:rsidP="00683C76">
      <w:pPr>
        <w:spacing w:after="0"/>
        <w:jc w:val="both"/>
        <w:rPr>
          <w:lang w:val="hr-HR"/>
        </w:rPr>
      </w:pPr>
    </w:p>
    <w:p w14:paraId="5512A781" w14:textId="203C5860" w:rsidR="00683C76" w:rsidRPr="00B60DE4" w:rsidRDefault="00683C76" w:rsidP="000A32BF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ab/>
        <w:t>Na osnovu člana  5</w:t>
      </w:r>
      <w:r w:rsidR="00F502DC" w:rsidRPr="00B60DE4">
        <w:rPr>
          <w:lang w:val="hr-HR"/>
        </w:rPr>
        <w:t>9</w:t>
      </w:r>
      <w:r w:rsidRPr="00B60DE4">
        <w:rPr>
          <w:lang w:val="hr-HR"/>
        </w:rPr>
        <w:t xml:space="preserve">. </w:t>
      </w:r>
      <w:r w:rsidR="00F502DC" w:rsidRPr="00B60DE4">
        <w:rPr>
          <w:lang w:val="hr-HR"/>
        </w:rPr>
        <w:t>tačka m)</w:t>
      </w:r>
      <w:r w:rsidRPr="00B60DE4">
        <w:rPr>
          <w:lang w:val="hr-HR"/>
        </w:rPr>
        <w:t xml:space="preserve"> Statuta Univerziteta u Sarajevu, </w:t>
      </w:r>
      <w:r w:rsidR="00F502DC" w:rsidRPr="00B60DE4">
        <w:rPr>
          <w:lang w:val="hr-HR"/>
        </w:rPr>
        <w:t xml:space="preserve">a u skladu sa odredbama članova 59, 36, 40, 41, 42. i 43. Pravila studiranja za treći ciklus studija na Univerzitetu u Sarajevu, </w:t>
      </w:r>
      <w:r w:rsidRPr="00B60DE4">
        <w:rPr>
          <w:lang w:val="hr-HR"/>
        </w:rPr>
        <w:t xml:space="preserve">Senat Univerziteta u Sarajevu je, na </w:t>
      </w:r>
      <w:r w:rsidR="00F502DC" w:rsidRPr="00B60DE4">
        <w:rPr>
          <w:lang w:val="hr-HR"/>
        </w:rPr>
        <w:t>20. elektronskoj sjednici održanoj 28. 10. 2020</w:t>
      </w:r>
      <w:r w:rsidRPr="00B60DE4">
        <w:rPr>
          <w:lang w:val="hr-HR"/>
        </w:rPr>
        <w:t xml:space="preserve">. godine, donio Odluku o obrazovanju </w:t>
      </w:r>
      <w:r w:rsidR="00F502DC" w:rsidRPr="00B60DE4">
        <w:rPr>
          <w:lang w:val="hr-HR"/>
        </w:rPr>
        <w:t>K</w:t>
      </w:r>
      <w:r w:rsidRPr="00B60DE4">
        <w:rPr>
          <w:lang w:val="hr-HR"/>
        </w:rPr>
        <w:t xml:space="preserve">omisije za ocjenu </w:t>
      </w:r>
      <w:r w:rsidR="00F502DC" w:rsidRPr="00B60DE4">
        <w:rPr>
          <w:lang w:val="hr-HR"/>
        </w:rPr>
        <w:t xml:space="preserve">radne verzije doktorske disertacije </w:t>
      </w:r>
      <w:r w:rsidRPr="00B60DE4">
        <w:rPr>
          <w:lang w:val="hr-HR"/>
        </w:rPr>
        <w:t>mr. Salihe Špago</w:t>
      </w:r>
      <w:r w:rsidR="00F502DC" w:rsidRPr="00B60DE4">
        <w:rPr>
          <w:lang w:val="hr-HR"/>
        </w:rPr>
        <w:t xml:space="preserve"> pod naslovom</w:t>
      </w:r>
      <w:r w:rsidRPr="00B60DE4">
        <w:rPr>
          <w:lang w:val="hr-HR"/>
        </w:rPr>
        <w:t xml:space="preserve">: </w:t>
      </w:r>
      <w:r w:rsidRPr="00B60DE4">
        <w:rPr>
          <w:b/>
          <w:bCs/>
          <w:lang w:val="hr-HR"/>
        </w:rPr>
        <w:t>“</w:t>
      </w:r>
      <w:r w:rsidRPr="00B60DE4">
        <w:rPr>
          <w:b/>
          <w:lang w:val="hr-HR"/>
        </w:rPr>
        <w:t>SOCIOLOŠKE IMPLIKACIJE PRISILNIH MIGRACIJA U BOSNI I HERCEGOVINI NAKON 1991. GODINE – SLUČAJ STOLAC</w:t>
      </w:r>
      <w:r w:rsidRPr="00B60DE4">
        <w:rPr>
          <w:b/>
          <w:bCs/>
          <w:lang w:val="hr-HR"/>
        </w:rPr>
        <w:t>”</w:t>
      </w:r>
      <w:r w:rsidRPr="00B60DE4">
        <w:rPr>
          <w:lang w:val="hr-HR"/>
        </w:rPr>
        <w:t>, broj 01-</w:t>
      </w:r>
      <w:r w:rsidR="00F502DC" w:rsidRPr="00B60DE4">
        <w:rPr>
          <w:lang w:val="hr-HR"/>
        </w:rPr>
        <w:t>146/20</w:t>
      </w:r>
      <w:r w:rsidRPr="00B60DE4">
        <w:rPr>
          <w:lang w:val="hr-HR"/>
        </w:rPr>
        <w:t xml:space="preserve">, od </w:t>
      </w:r>
      <w:r w:rsidR="00F502DC" w:rsidRPr="00B60DE4">
        <w:rPr>
          <w:lang w:val="hr-HR"/>
        </w:rPr>
        <w:t>28. 10. 2020.</w:t>
      </w:r>
      <w:r w:rsidRPr="00B60DE4">
        <w:rPr>
          <w:lang w:val="hr-HR"/>
        </w:rPr>
        <w:t xml:space="preserve"> godine, u sljedećem sastavu: </w:t>
      </w:r>
      <w:r w:rsidR="00F502DC" w:rsidRPr="00B60DE4">
        <w:rPr>
          <w:lang w:val="hr-HR"/>
        </w:rPr>
        <w:t>prof. dr. Nijaz Musabegović, profesor emeritus, predsjednik komis</w:t>
      </w:r>
      <w:r w:rsidR="00C61DAB">
        <w:rPr>
          <w:lang w:val="hr-HR"/>
        </w:rPr>
        <w:t>i</w:t>
      </w:r>
      <w:r w:rsidR="00F502DC" w:rsidRPr="00B60DE4">
        <w:rPr>
          <w:lang w:val="hr-HR"/>
        </w:rPr>
        <w:t xml:space="preserve">je, </w:t>
      </w:r>
      <w:r w:rsidRPr="00B60DE4">
        <w:rPr>
          <w:lang w:val="hr-HR"/>
        </w:rPr>
        <w:t xml:space="preserve">prof. dr. Senadin Lavić, redovni profesor, </w:t>
      </w:r>
      <w:r w:rsidR="00F502DC" w:rsidRPr="00B60DE4">
        <w:rPr>
          <w:lang w:val="hr-HR"/>
        </w:rPr>
        <w:t>mentor i član</w:t>
      </w:r>
      <w:r w:rsidR="00EE0C63" w:rsidRPr="00B60DE4">
        <w:rPr>
          <w:lang w:val="hr-HR"/>
        </w:rPr>
        <w:t xml:space="preserve"> i</w:t>
      </w:r>
      <w:r w:rsidRPr="00B60DE4">
        <w:rPr>
          <w:lang w:val="hr-HR"/>
        </w:rPr>
        <w:t xml:space="preserve"> doc. dr. </w:t>
      </w:r>
      <w:r w:rsidR="00EE0C63" w:rsidRPr="00B60DE4">
        <w:rPr>
          <w:lang w:val="hr-HR"/>
        </w:rPr>
        <w:t>Amer Osmić, docent, član.</w:t>
      </w:r>
      <w:r w:rsidRPr="00B60DE4">
        <w:rPr>
          <w:lang w:val="hr-HR"/>
        </w:rPr>
        <w:t xml:space="preserve"> </w:t>
      </w:r>
    </w:p>
    <w:p w14:paraId="42BFBBC1" w14:textId="77777777" w:rsidR="007D7F30" w:rsidRPr="00B60DE4" w:rsidRDefault="007D7F30" w:rsidP="00683C76">
      <w:pPr>
        <w:spacing w:after="0"/>
        <w:jc w:val="both"/>
        <w:rPr>
          <w:lang w:val="hr-HR"/>
        </w:rPr>
      </w:pPr>
    </w:p>
    <w:p w14:paraId="2961C1DB" w14:textId="77777777" w:rsidR="00C61DAB" w:rsidRDefault="007D7F30" w:rsidP="00E853C5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U skladu sa članom 41. Pravila studiranja za treći ciklus studija na Univerzitetu u Sarajevu, dana </w:t>
      </w:r>
      <w:r w:rsidR="00CB0338">
        <w:rPr>
          <w:lang w:val="hr-HR"/>
        </w:rPr>
        <w:t>17.12.2020.</w:t>
      </w:r>
      <w:r w:rsidRPr="00B60DE4">
        <w:rPr>
          <w:lang w:val="hr-HR"/>
        </w:rPr>
        <w:t xml:space="preserve"> godine zakazana je i održana prezentacija radne verzije doktorske disertacije doktorant</w:t>
      </w:r>
      <w:r w:rsidR="00C61DAB">
        <w:rPr>
          <w:lang w:val="hr-HR"/>
        </w:rPr>
        <w:t>ice</w:t>
      </w:r>
      <w:r w:rsidRPr="00B60DE4">
        <w:rPr>
          <w:lang w:val="hr-HR"/>
        </w:rPr>
        <w:t xml:space="preserve"> mr. Salihe Špago. Nakon što su članovi Komisije saslušali obuhvatno i uvjerljivo izlaganje doktorsk</w:t>
      </w:r>
      <w:r w:rsidR="00CB0338">
        <w:rPr>
          <w:lang w:val="hr-HR"/>
        </w:rPr>
        <w:t>e</w:t>
      </w:r>
      <w:r w:rsidRPr="00B60DE4">
        <w:rPr>
          <w:lang w:val="hr-HR"/>
        </w:rPr>
        <w:t xml:space="preserve"> kandidat</w:t>
      </w:r>
      <w:r w:rsidR="00CB0338">
        <w:rPr>
          <w:lang w:val="hr-HR"/>
        </w:rPr>
        <w:t>kinje</w:t>
      </w:r>
      <w:r w:rsidRPr="00B60DE4">
        <w:rPr>
          <w:lang w:val="hr-HR"/>
        </w:rPr>
        <w:t xml:space="preserve"> mr. Salihe Špago o radnoj verziji  doktorske disertacije, sugerirane su manje izmjene i dopune teksta radne verzije doktorske disertacije.</w:t>
      </w:r>
    </w:p>
    <w:p w14:paraId="69AEEA19" w14:textId="77777777" w:rsidR="00C61DAB" w:rsidRDefault="00C61DAB" w:rsidP="00E853C5">
      <w:pPr>
        <w:spacing w:after="0" w:line="360" w:lineRule="auto"/>
        <w:jc w:val="both"/>
        <w:rPr>
          <w:lang w:val="hr-HR"/>
        </w:rPr>
      </w:pPr>
    </w:p>
    <w:p w14:paraId="38607989" w14:textId="2656C421" w:rsidR="007D7F30" w:rsidRPr="00B60DE4" w:rsidRDefault="007D7F30" w:rsidP="00E853C5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Radna verzija doktorske disertacije je nakon što ju je kandidat korigovao u skladu sa sugestijama Komisije upućena na Univerzitet, na softversku provjeru, to jeste na detekciju plagijarizma.</w:t>
      </w:r>
    </w:p>
    <w:p w14:paraId="269C01CE" w14:textId="77777777" w:rsidR="007D7F30" w:rsidRPr="00B60DE4" w:rsidRDefault="007D7F30" w:rsidP="00E853C5">
      <w:pPr>
        <w:spacing w:after="0" w:line="360" w:lineRule="auto"/>
        <w:jc w:val="both"/>
        <w:rPr>
          <w:lang w:val="hr-HR"/>
        </w:rPr>
      </w:pPr>
    </w:p>
    <w:p w14:paraId="68235136" w14:textId="77777777" w:rsidR="007D7F30" w:rsidRPr="00B60DE4" w:rsidRDefault="007D7F30" w:rsidP="00E853C5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Na osnovu člana 43. stav (1) Pravila studiranja za treći ciklus studija na Univerzitetu u Sarajevu, Komisija je sačinila slijedeći </w:t>
      </w:r>
    </w:p>
    <w:p w14:paraId="666322A6" w14:textId="49FE0411" w:rsidR="00683C76" w:rsidRPr="00B60DE4" w:rsidRDefault="00683C76" w:rsidP="007D7F30">
      <w:pPr>
        <w:spacing w:after="0" w:line="360" w:lineRule="auto"/>
        <w:jc w:val="both"/>
        <w:rPr>
          <w:lang w:val="hr-HR"/>
        </w:rPr>
      </w:pPr>
    </w:p>
    <w:p w14:paraId="147E7E7F" w14:textId="77777777" w:rsidR="007D7F30" w:rsidRPr="00B60DE4" w:rsidRDefault="007D7F30" w:rsidP="007D7F30">
      <w:pPr>
        <w:spacing w:after="0" w:line="360" w:lineRule="auto"/>
        <w:jc w:val="both"/>
        <w:rPr>
          <w:lang w:val="hr-HR"/>
        </w:rPr>
      </w:pPr>
    </w:p>
    <w:p w14:paraId="7345BE65" w14:textId="77777777" w:rsidR="00EE0C63" w:rsidRPr="00B60DE4" w:rsidRDefault="00EE0C63" w:rsidP="00683C76">
      <w:pPr>
        <w:spacing w:after="0"/>
        <w:jc w:val="both"/>
        <w:rPr>
          <w:lang w:val="hr-HR"/>
        </w:rPr>
      </w:pPr>
    </w:p>
    <w:p w14:paraId="04351965" w14:textId="77777777" w:rsidR="00683C76" w:rsidRPr="00B60DE4" w:rsidRDefault="00683C76" w:rsidP="00683C76">
      <w:pPr>
        <w:spacing w:after="0"/>
        <w:jc w:val="center"/>
        <w:rPr>
          <w:b/>
          <w:sz w:val="32"/>
          <w:szCs w:val="32"/>
          <w:lang w:val="hr-HR"/>
        </w:rPr>
      </w:pPr>
      <w:r w:rsidRPr="00B60DE4">
        <w:rPr>
          <w:b/>
          <w:sz w:val="32"/>
          <w:szCs w:val="32"/>
          <w:lang w:val="hr-HR"/>
        </w:rPr>
        <w:t>I Z V J E Š T A J</w:t>
      </w:r>
    </w:p>
    <w:p w14:paraId="299BA080" w14:textId="77777777" w:rsidR="007D7F30" w:rsidRPr="00B60DE4" w:rsidRDefault="007D7F30" w:rsidP="00683C76">
      <w:pPr>
        <w:spacing w:after="0"/>
        <w:jc w:val="center"/>
        <w:rPr>
          <w:b/>
          <w:lang w:val="hr-HR"/>
        </w:rPr>
      </w:pPr>
    </w:p>
    <w:p w14:paraId="041BD810" w14:textId="53C78DE6" w:rsidR="00683C76" w:rsidRPr="00B60DE4" w:rsidRDefault="00683C76" w:rsidP="00683C76">
      <w:pPr>
        <w:spacing w:after="0"/>
        <w:jc w:val="center"/>
        <w:rPr>
          <w:b/>
          <w:lang w:val="hr-HR"/>
        </w:rPr>
      </w:pPr>
      <w:r w:rsidRPr="00B60DE4">
        <w:rPr>
          <w:b/>
          <w:lang w:val="hr-HR"/>
        </w:rPr>
        <w:t>O OCJENI DOKTORSKE DISERTACIJE</w:t>
      </w:r>
    </w:p>
    <w:p w14:paraId="3B3CA346" w14:textId="56C41666" w:rsidR="00683C76" w:rsidRPr="00B60DE4" w:rsidRDefault="00683C76" w:rsidP="00683C76">
      <w:pPr>
        <w:spacing w:after="0"/>
        <w:jc w:val="center"/>
        <w:rPr>
          <w:b/>
          <w:lang w:val="hr-HR"/>
        </w:rPr>
      </w:pPr>
    </w:p>
    <w:p w14:paraId="3B9C3054" w14:textId="77777777" w:rsidR="007D7F30" w:rsidRPr="00B60DE4" w:rsidRDefault="007D7F30" w:rsidP="00683C76">
      <w:pPr>
        <w:spacing w:after="0"/>
        <w:jc w:val="center"/>
        <w:rPr>
          <w:b/>
          <w:lang w:val="hr-HR"/>
        </w:rPr>
      </w:pPr>
    </w:p>
    <w:p w14:paraId="20507685" w14:textId="79075461" w:rsidR="00683C76" w:rsidRPr="00B60DE4" w:rsidRDefault="007D7F30" w:rsidP="00683C76">
      <w:pPr>
        <w:pStyle w:val="ListParagraph"/>
        <w:numPr>
          <w:ilvl w:val="0"/>
          <w:numId w:val="1"/>
        </w:numPr>
        <w:spacing w:after="0"/>
        <w:rPr>
          <w:b/>
          <w:lang w:val="hr-HR"/>
        </w:rPr>
      </w:pPr>
      <w:r w:rsidRPr="00B60DE4">
        <w:rPr>
          <w:b/>
          <w:lang w:val="hr-HR"/>
        </w:rPr>
        <w:t xml:space="preserve">Osnovni biografski podaci </w:t>
      </w:r>
      <w:r w:rsidR="00617E52">
        <w:rPr>
          <w:b/>
          <w:lang w:val="hr-HR"/>
        </w:rPr>
        <w:t>o kandidatkinji</w:t>
      </w:r>
    </w:p>
    <w:p w14:paraId="49DF87BC" w14:textId="41884F08" w:rsidR="00683C76" w:rsidRDefault="00683C76" w:rsidP="00683C76">
      <w:pPr>
        <w:spacing w:after="0"/>
        <w:ind w:firstLine="708"/>
        <w:jc w:val="both"/>
        <w:rPr>
          <w:lang w:val="hr-HR"/>
        </w:rPr>
      </w:pPr>
    </w:p>
    <w:p w14:paraId="254CCBF6" w14:textId="77777777" w:rsidR="00AC27F3" w:rsidRPr="00B60DE4" w:rsidRDefault="00AC27F3" w:rsidP="00683C76">
      <w:pPr>
        <w:spacing w:after="0"/>
        <w:ind w:firstLine="708"/>
        <w:jc w:val="both"/>
        <w:rPr>
          <w:lang w:val="hr-HR"/>
        </w:rPr>
      </w:pPr>
    </w:p>
    <w:p w14:paraId="1F6712B6" w14:textId="6CEBD3C6" w:rsidR="00683C76" w:rsidRPr="00B60DE4" w:rsidRDefault="00683C76" w:rsidP="007D7F30">
      <w:pPr>
        <w:spacing w:after="0" w:line="360" w:lineRule="auto"/>
        <w:jc w:val="both"/>
        <w:rPr>
          <w:rFonts w:eastAsia="Times New Roman"/>
          <w:lang w:val="hr-HR"/>
        </w:rPr>
      </w:pPr>
      <w:r w:rsidRPr="00B60DE4">
        <w:rPr>
          <w:rFonts w:eastAsia="Times New Roman"/>
          <w:lang w:val="hr-HR"/>
        </w:rPr>
        <w:t xml:space="preserve">Saliha Špago, rođena je 01.04.1963. godine u mjestu Djevor, općina Jablanica. Osnovnu i srednju školu završila je u Jablanici, nakon čega je slijedilo univerzitetsko obrazovanje.  U periodu 1981-1985. godina studirala na Fakultetu političkih nauka </w:t>
      </w:r>
      <w:r w:rsidR="00AC27F3">
        <w:rPr>
          <w:rFonts w:eastAsia="Times New Roman"/>
          <w:lang w:val="hr-HR"/>
        </w:rPr>
        <w:t>“</w:t>
      </w:r>
      <w:r w:rsidRPr="00B60DE4">
        <w:rPr>
          <w:rFonts w:eastAsia="Times New Roman"/>
          <w:lang w:val="hr-HR"/>
        </w:rPr>
        <w:t xml:space="preserve">Veljko Vlahović“ Sarajevo, smjer Odbrana i zaštita i stekla diplomu o visokoj stručnoj spremi.  U periodu 2009-2011. godina na Univerzitetu Sarajevo – Fakultet političkih nauka i Medicinski fakultet – završava Interdisciplinarni postdiplomski studij </w:t>
      </w:r>
      <w:r w:rsidR="00AC27F3">
        <w:rPr>
          <w:rFonts w:eastAsia="Times New Roman"/>
          <w:lang w:val="hr-HR"/>
        </w:rPr>
        <w:t>“</w:t>
      </w:r>
      <w:r w:rsidRPr="00B60DE4">
        <w:rPr>
          <w:rFonts w:eastAsia="Times New Roman"/>
          <w:lang w:val="hr-HR"/>
        </w:rPr>
        <w:t xml:space="preserve">Demografske promjene, zdravlje i upravljanje ljudskim resursima u Bosni i Hercegovini“, te je u januaru 2013. godine uspješno odbranila magistarski rad pod nazivom </w:t>
      </w:r>
      <w:r w:rsidR="007D7F30" w:rsidRPr="00B60DE4">
        <w:rPr>
          <w:rFonts w:eastAsia="Times New Roman"/>
          <w:lang w:val="hr-HR"/>
        </w:rPr>
        <w:t>“</w:t>
      </w:r>
      <w:r w:rsidRPr="00B60DE4">
        <w:rPr>
          <w:rFonts w:eastAsia="Times New Roman"/>
          <w:lang w:val="hr-HR"/>
        </w:rPr>
        <w:t xml:space="preserve">Uticaj migracija na demografske promjene u Bosni i Hercegovini u periodu od 1991. do 2001. godine“ i stekla naučni stepen magistar nauka iz oblasti </w:t>
      </w:r>
      <w:r w:rsidR="007D7F30" w:rsidRPr="00B60DE4">
        <w:rPr>
          <w:rFonts w:eastAsia="Times New Roman"/>
          <w:lang w:val="hr-HR"/>
        </w:rPr>
        <w:t>“</w:t>
      </w:r>
      <w:r w:rsidRPr="00B60DE4">
        <w:rPr>
          <w:rFonts w:eastAsia="Times New Roman"/>
          <w:lang w:val="hr-HR"/>
        </w:rPr>
        <w:t xml:space="preserve">Demografske promjene, zdravlje i upravljanje ljudskim resursima u Bosni i Hercegovini“. </w:t>
      </w:r>
    </w:p>
    <w:p w14:paraId="6DB6753C" w14:textId="77777777" w:rsidR="007D7F30" w:rsidRPr="00B60DE4" w:rsidRDefault="007D7F30" w:rsidP="007D7F30">
      <w:pPr>
        <w:spacing w:after="0" w:line="360" w:lineRule="auto"/>
        <w:jc w:val="both"/>
        <w:rPr>
          <w:rFonts w:eastAsia="Times New Roman"/>
          <w:lang w:val="hr-HR"/>
        </w:rPr>
      </w:pPr>
    </w:p>
    <w:p w14:paraId="50459AAC" w14:textId="6647101A" w:rsidR="00683C76" w:rsidRPr="00B60DE4" w:rsidRDefault="00683C76" w:rsidP="007D7F30">
      <w:pPr>
        <w:spacing w:after="0" w:line="360" w:lineRule="auto"/>
        <w:jc w:val="both"/>
        <w:rPr>
          <w:rFonts w:eastAsia="Times New Roman"/>
          <w:lang w:val="hr-HR"/>
        </w:rPr>
      </w:pPr>
      <w:r w:rsidRPr="00B60DE4">
        <w:rPr>
          <w:rFonts w:eastAsia="Times New Roman"/>
          <w:lang w:val="hr-HR"/>
        </w:rPr>
        <w:t>Nakon stjecanja naučnog stepena magistra upisala je Interdisciplinarni doktorski studij na Fakultetu političkih nauka u Sarajevu, istraživačko polje sociologija i položila sve ispite sa prosječnom ocjenom 9,0. Posjeduje pasivno znanje engleskog jezika (čitanje). Poznavanje rada na računaru: Word, Power</w:t>
      </w:r>
      <w:r w:rsidR="007D7F30" w:rsidRPr="00B60DE4">
        <w:rPr>
          <w:rFonts w:eastAsia="Times New Roman"/>
          <w:lang w:val="hr-HR"/>
        </w:rPr>
        <w:t>P</w:t>
      </w:r>
      <w:r w:rsidRPr="00B60DE4">
        <w:rPr>
          <w:rFonts w:eastAsia="Times New Roman"/>
          <w:lang w:val="hr-HR"/>
        </w:rPr>
        <w:t>oint, Excel.  Zaposlena u Obavještajno-sigurnosnoj agenciji Bosne i Hercegovine. Učestvovala na različitim konferencijama i seminarima za specijalističku obuku i usavršavanje.</w:t>
      </w:r>
    </w:p>
    <w:p w14:paraId="5544E414" w14:textId="77777777" w:rsidR="007D7F30" w:rsidRPr="00B60DE4" w:rsidRDefault="007D7F30" w:rsidP="007D7F30">
      <w:pPr>
        <w:spacing w:after="0" w:line="360" w:lineRule="auto"/>
        <w:jc w:val="both"/>
        <w:rPr>
          <w:rFonts w:eastAsia="Times New Roman"/>
          <w:lang w:val="hr-HR"/>
        </w:rPr>
      </w:pPr>
    </w:p>
    <w:p w14:paraId="194B8810" w14:textId="5E131864" w:rsidR="00683C76" w:rsidRPr="00B60DE4" w:rsidRDefault="00683C76" w:rsidP="007D7F30">
      <w:pPr>
        <w:spacing w:after="0" w:line="360" w:lineRule="auto"/>
        <w:jc w:val="both"/>
        <w:rPr>
          <w:rFonts w:eastAsia="Times New Roman"/>
          <w:lang w:val="hr-HR"/>
        </w:rPr>
      </w:pPr>
      <w:r w:rsidRPr="00B60DE4">
        <w:rPr>
          <w:rFonts w:eastAsia="Times New Roman"/>
          <w:lang w:val="hr-HR"/>
        </w:rPr>
        <w:t xml:space="preserve">U februaru 2015. godine učestvovala je na naučnoj konferenciji pod nazivom </w:t>
      </w:r>
      <w:r w:rsidR="00FE53A3" w:rsidRPr="00B60DE4">
        <w:rPr>
          <w:rFonts w:eastAsia="Times New Roman"/>
          <w:lang w:val="hr-HR"/>
        </w:rPr>
        <w:t>“</w:t>
      </w:r>
      <w:r w:rsidRPr="00B60DE4">
        <w:rPr>
          <w:rFonts w:eastAsia="Times New Roman"/>
          <w:lang w:val="hr-HR"/>
        </w:rPr>
        <w:t xml:space="preserve">Prva međunarodna konferencija iz oblasti sporta, nauke, edukacije i razvoja InSSED 2015“ gdje je bila aktivni učesnik i izlagala rad na temu „Sociološki aspekti prisilnih migracija u Bosni i Hercegovini – efekti u polju obrazovanja.“ Rad </w:t>
      </w:r>
      <w:r w:rsidR="00FE53A3" w:rsidRPr="00B60DE4">
        <w:rPr>
          <w:rFonts w:eastAsia="Times New Roman"/>
          <w:lang w:val="hr-HR"/>
        </w:rPr>
        <w:t>je</w:t>
      </w:r>
      <w:r w:rsidRPr="00B60DE4">
        <w:rPr>
          <w:rFonts w:eastAsia="Times New Roman"/>
          <w:lang w:val="hr-HR"/>
        </w:rPr>
        <w:t xml:space="preserve"> objavljen u Zborniku pomenute konferencije.</w:t>
      </w:r>
    </w:p>
    <w:p w14:paraId="383F7647" w14:textId="77777777" w:rsidR="007D7F30" w:rsidRPr="00B60DE4" w:rsidRDefault="007D7F30" w:rsidP="007D7F30">
      <w:pPr>
        <w:spacing w:after="0" w:line="360" w:lineRule="auto"/>
        <w:jc w:val="both"/>
        <w:rPr>
          <w:rFonts w:eastAsia="Times New Roman"/>
          <w:lang w:val="hr-HR"/>
        </w:rPr>
      </w:pPr>
    </w:p>
    <w:p w14:paraId="01AF7D8C" w14:textId="77777777" w:rsidR="00683C76" w:rsidRPr="00B60DE4" w:rsidRDefault="00683C76" w:rsidP="007D7F30">
      <w:pPr>
        <w:spacing w:after="0" w:line="360" w:lineRule="auto"/>
        <w:ind w:firstLine="708"/>
        <w:jc w:val="both"/>
        <w:rPr>
          <w:lang w:val="hr-HR"/>
        </w:rPr>
      </w:pPr>
      <w:r w:rsidRPr="00B60DE4">
        <w:rPr>
          <w:rFonts w:eastAsia="Times New Roman"/>
          <w:lang w:val="hr-HR"/>
        </w:rPr>
        <w:t>U aprilu 2015. godine učestvovala na Međunarodnoj konferenciji „Dijasporalni i migrantski identiteti: društveni, kulturološki, politički i religijsko-duhovni aspekti“ održanoj u Sarajevu u okviru koje je stekla certifikat za učešće na radionici Metode istraživanja migracijskih fenomena i religioznosti.</w:t>
      </w:r>
    </w:p>
    <w:p w14:paraId="44700C05" w14:textId="69AB4F9E" w:rsidR="00683C76" w:rsidRPr="00B60DE4" w:rsidRDefault="00683C76" w:rsidP="00B60DE4">
      <w:pPr>
        <w:spacing w:after="0" w:line="360" w:lineRule="auto"/>
        <w:ind w:firstLine="720"/>
        <w:jc w:val="both"/>
        <w:rPr>
          <w:bCs/>
          <w:lang w:val="hr-HR"/>
        </w:rPr>
      </w:pPr>
      <w:r w:rsidRPr="00B60DE4">
        <w:rPr>
          <w:bCs/>
          <w:lang w:val="hr-HR"/>
        </w:rPr>
        <w:lastRenderedPageBreak/>
        <w:t xml:space="preserve">Kandidatkinja mr. Saliha Špago </w:t>
      </w:r>
      <w:r w:rsidR="00B60DE4" w:rsidRPr="00B60DE4">
        <w:rPr>
          <w:bCs/>
          <w:lang w:val="hr-HR"/>
        </w:rPr>
        <w:t xml:space="preserve">je već u magistarskom radu iskazala sposobnost  </w:t>
      </w:r>
      <w:r w:rsidRPr="00B60DE4">
        <w:rPr>
          <w:bCs/>
          <w:lang w:val="hr-HR"/>
        </w:rPr>
        <w:t>za samostalan znanstveni rad</w:t>
      </w:r>
      <w:r w:rsidR="00B60DE4" w:rsidRPr="00B60DE4">
        <w:rPr>
          <w:bCs/>
          <w:lang w:val="hr-HR"/>
        </w:rPr>
        <w:t xml:space="preserve"> što je </w:t>
      </w:r>
      <w:r w:rsidR="00B60DE4">
        <w:rPr>
          <w:bCs/>
          <w:lang w:val="hr-HR"/>
        </w:rPr>
        <w:t xml:space="preserve">značilo da posjeduje </w:t>
      </w:r>
      <w:r w:rsidR="007A21AB">
        <w:rPr>
          <w:bCs/>
          <w:lang w:val="hr-HR"/>
        </w:rPr>
        <w:t>odgovornost</w:t>
      </w:r>
      <w:r w:rsidR="00EC4527">
        <w:rPr>
          <w:bCs/>
          <w:lang w:val="hr-HR"/>
        </w:rPr>
        <w:t xml:space="preserve"> prema znanosti i </w:t>
      </w:r>
      <w:r w:rsidR="00B60DE4" w:rsidRPr="00B60DE4">
        <w:rPr>
          <w:bCs/>
          <w:lang w:val="hr-HR"/>
        </w:rPr>
        <w:t xml:space="preserve">ključne </w:t>
      </w:r>
      <w:r w:rsidR="00B60DE4">
        <w:rPr>
          <w:bCs/>
          <w:lang w:val="hr-HR"/>
        </w:rPr>
        <w:t xml:space="preserve">znanstveno-istraživačke  </w:t>
      </w:r>
      <w:r w:rsidR="00B60DE4" w:rsidRPr="00B60DE4">
        <w:rPr>
          <w:bCs/>
          <w:lang w:val="hr-HR"/>
        </w:rPr>
        <w:t>pretpostavke</w:t>
      </w:r>
      <w:r w:rsidRPr="00B60DE4">
        <w:rPr>
          <w:bCs/>
          <w:lang w:val="hr-HR"/>
        </w:rPr>
        <w:t xml:space="preserve"> </w:t>
      </w:r>
      <w:r w:rsidR="00B60DE4">
        <w:rPr>
          <w:bCs/>
          <w:lang w:val="hr-HR"/>
        </w:rPr>
        <w:t>za rad na doktorskoj disertaciji.</w:t>
      </w:r>
    </w:p>
    <w:p w14:paraId="198A0372" w14:textId="77777777" w:rsidR="00683C76" w:rsidRPr="00B60DE4" w:rsidRDefault="00683C76" w:rsidP="00683C76">
      <w:pPr>
        <w:autoSpaceDE w:val="0"/>
        <w:autoSpaceDN w:val="0"/>
        <w:adjustRightInd w:val="0"/>
        <w:spacing w:after="0"/>
        <w:jc w:val="both"/>
        <w:rPr>
          <w:lang w:val="hr-HR"/>
        </w:rPr>
      </w:pPr>
    </w:p>
    <w:p w14:paraId="5EB2FEE9" w14:textId="77777777" w:rsidR="00683C76" w:rsidRPr="00B60DE4" w:rsidRDefault="00683C76" w:rsidP="00683C76">
      <w:pPr>
        <w:autoSpaceDE w:val="0"/>
        <w:autoSpaceDN w:val="0"/>
        <w:adjustRightInd w:val="0"/>
        <w:spacing w:after="0"/>
        <w:jc w:val="both"/>
        <w:rPr>
          <w:lang w:val="hr-HR"/>
        </w:rPr>
      </w:pPr>
    </w:p>
    <w:p w14:paraId="01A73398" w14:textId="3FFD7BFA" w:rsidR="00B60DE4" w:rsidRPr="00882AEF" w:rsidRDefault="00882AEF" w:rsidP="00882AEF">
      <w:pPr>
        <w:pStyle w:val="NoSpacing"/>
        <w:rPr>
          <w:b/>
          <w:bCs/>
          <w:lang w:val="hr-HR"/>
        </w:rPr>
      </w:pPr>
      <w:r w:rsidRPr="00882AEF">
        <w:rPr>
          <w:b/>
          <w:bCs/>
          <w:lang w:val="hr-HR"/>
        </w:rPr>
        <w:t xml:space="preserve">2. </w:t>
      </w:r>
      <w:r w:rsidR="00B60DE4" w:rsidRPr="00882AEF">
        <w:rPr>
          <w:b/>
          <w:bCs/>
          <w:lang w:val="hr-HR"/>
        </w:rPr>
        <w:t>Prikaz sadržaja doktorske disertacije</w:t>
      </w:r>
    </w:p>
    <w:p w14:paraId="6F0E1E9A" w14:textId="22D80F1A" w:rsidR="00683C76" w:rsidRDefault="00683C76" w:rsidP="00683C76">
      <w:pPr>
        <w:spacing w:after="0"/>
        <w:ind w:left="142"/>
        <w:jc w:val="both"/>
        <w:rPr>
          <w:lang w:val="hr-HR"/>
        </w:rPr>
      </w:pPr>
    </w:p>
    <w:p w14:paraId="55C82B2A" w14:textId="77777777" w:rsidR="008D7828" w:rsidRPr="00B60DE4" w:rsidRDefault="008D7828" w:rsidP="00683C76">
      <w:pPr>
        <w:spacing w:after="0"/>
        <w:ind w:left="142"/>
        <w:jc w:val="both"/>
        <w:rPr>
          <w:lang w:val="hr-HR"/>
        </w:rPr>
      </w:pPr>
    </w:p>
    <w:p w14:paraId="4E39C567" w14:textId="39BAE897" w:rsidR="00683C76" w:rsidRDefault="00B60DE4" w:rsidP="00617E52">
      <w:pPr>
        <w:spacing w:after="0" w:line="360" w:lineRule="auto"/>
        <w:ind w:left="142" w:firstLine="218"/>
        <w:jc w:val="both"/>
        <w:rPr>
          <w:lang w:val="hr-HR"/>
        </w:rPr>
      </w:pPr>
      <w:r>
        <w:rPr>
          <w:lang w:val="hr-HR"/>
        </w:rPr>
        <w:t>Disertacija mr. Salihe Špago “</w:t>
      </w:r>
      <w:r w:rsidRPr="00B60DE4">
        <w:rPr>
          <w:b/>
          <w:bCs/>
          <w:lang w:val="hr-HR"/>
        </w:rPr>
        <w:t>Sociološke implikacije prisilnih migracija u Bosni i Hercegovini nakon 1991. g</w:t>
      </w:r>
      <w:r>
        <w:rPr>
          <w:b/>
          <w:bCs/>
          <w:lang w:val="hr-HR"/>
        </w:rPr>
        <w:t>o</w:t>
      </w:r>
      <w:r w:rsidRPr="00B60DE4">
        <w:rPr>
          <w:b/>
          <w:bCs/>
          <w:lang w:val="hr-HR"/>
        </w:rPr>
        <w:t>dine – Slučaj Stolac</w:t>
      </w:r>
      <w:r>
        <w:rPr>
          <w:lang w:val="hr-HR"/>
        </w:rPr>
        <w:t xml:space="preserve">” otvara u našoj povijesno-društvenoj zbilji skup </w:t>
      </w:r>
      <w:r w:rsidR="00AC27F3">
        <w:rPr>
          <w:lang w:val="hr-HR"/>
        </w:rPr>
        <w:t>kompleksnih</w:t>
      </w:r>
      <w:r>
        <w:rPr>
          <w:lang w:val="hr-HR"/>
        </w:rPr>
        <w:t xml:space="preserve"> i </w:t>
      </w:r>
      <w:r w:rsidR="00AC27F3">
        <w:rPr>
          <w:lang w:val="hr-HR"/>
        </w:rPr>
        <w:t>vrlo zahtjevni</w:t>
      </w:r>
      <w:r>
        <w:rPr>
          <w:lang w:val="hr-HR"/>
        </w:rPr>
        <w:t xml:space="preserve">h pitanja. Sa stanovišta </w:t>
      </w:r>
      <w:r w:rsidR="00617E52">
        <w:rPr>
          <w:lang w:val="hr-HR"/>
        </w:rPr>
        <w:t>problemsko-</w:t>
      </w:r>
      <w:r>
        <w:rPr>
          <w:lang w:val="hr-HR"/>
        </w:rPr>
        <w:t>istraživačkog p</w:t>
      </w:r>
      <w:r w:rsidR="00617E52">
        <w:rPr>
          <w:lang w:val="hr-HR"/>
        </w:rPr>
        <w:t>ristup</w:t>
      </w:r>
      <w:r>
        <w:rPr>
          <w:lang w:val="hr-HR"/>
        </w:rPr>
        <w:t xml:space="preserve">a </w:t>
      </w:r>
      <w:r w:rsidR="00617E52">
        <w:rPr>
          <w:lang w:val="hr-HR"/>
        </w:rPr>
        <w:t xml:space="preserve">društvene </w:t>
      </w:r>
      <w:r>
        <w:rPr>
          <w:lang w:val="hr-HR"/>
        </w:rPr>
        <w:t>znanosti s</w:t>
      </w:r>
      <w:r w:rsidR="00683C76" w:rsidRPr="00B60DE4">
        <w:rPr>
          <w:lang w:val="hr-HR"/>
        </w:rPr>
        <w:t xml:space="preserve">avremeno bosanskohercegovačko društvo su obilježili </w:t>
      </w:r>
      <w:r w:rsidR="00617E52">
        <w:rPr>
          <w:lang w:val="hr-HR"/>
        </w:rPr>
        <w:t>posebno tešk</w:t>
      </w:r>
      <w:r w:rsidR="00683C76" w:rsidRPr="00B60DE4">
        <w:rPr>
          <w:lang w:val="hr-HR"/>
        </w:rPr>
        <w:t xml:space="preserve">i događaji i procesi koji su se desili devedesetih godina </w:t>
      </w:r>
      <w:r w:rsidR="00617E52">
        <w:rPr>
          <w:lang w:val="hr-HR"/>
        </w:rPr>
        <w:t>20.</w:t>
      </w:r>
      <w:r w:rsidR="00683C76" w:rsidRPr="00B60DE4">
        <w:rPr>
          <w:lang w:val="hr-HR"/>
        </w:rPr>
        <w:t xml:space="preserve"> stoljeća, kao što su: globalne promjene - stvaranje novog svjetskog poretka (raspad socijalističkih sistema </w:t>
      </w:r>
      <w:r w:rsidR="00617E52">
        <w:rPr>
          <w:lang w:val="hr-HR"/>
        </w:rPr>
        <w:t>“</w:t>
      </w:r>
      <w:r w:rsidR="00683C76" w:rsidRPr="00B60DE4">
        <w:rPr>
          <w:lang w:val="hr-HR"/>
        </w:rPr>
        <w:t xml:space="preserve">istočnog bloka“), </w:t>
      </w:r>
      <w:r w:rsidR="00617E52">
        <w:rPr>
          <w:lang w:val="hr-HR"/>
        </w:rPr>
        <w:t>državno-</w:t>
      </w:r>
      <w:r w:rsidR="00683C76" w:rsidRPr="00B60DE4">
        <w:rPr>
          <w:lang w:val="hr-HR"/>
        </w:rPr>
        <w:t>politička samostalnost Bosne i Hercegovine</w:t>
      </w:r>
      <w:r w:rsidR="00617E52">
        <w:rPr>
          <w:lang w:val="hr-HR"/>
        </w:rPr>
        <w:t xml:space="preserve"> od 1992. godine</w:t>
      </w:r>
      <w:r w:rsidR="00683C76" w:rsidRPr="00B60DE4">
        <w:rPr>
          <w:lang w:val="hr-HR"/>
        </w:rPr>
        <w:t>, ratni sukob</w:t>
      </w:r>
      <w:r w:rsidR="00617E52">
        <w:rPr>
          <w:lang w:val="hr-HR"/>
        </w:rPr>
        <w:t>i i agresija na Republiku Bosnu i Hercegovinu</w:t>
      </w:r>
      <w:r w:rsidR="00683C76" w:rsidRPr="00B60DE4">
        <w:rPr>
          <w:lang w:val="hr-HR"/>
        </w:rPr>
        <w:t xml:space="preserve"> 1992-1995, politička i ekonomska tranzicija, </w:t>
      </w:r>
      <w:r w:rsidR="00617E52">
        <w:rPr>
          <w:lang w:val="hr-HR"/>
        </w:rPr>
        <w:t xml:space="preserve">postratni i postgenocidni </w:t>
      </w:r>
      <w:r w:rsidR="00683C76" w:rsidRPr="00B60DE4">
        <w:rPr>
          <w:lang w:val="hr-HR"/>
        </w:rPr>
        <w:t>dejtonski političko-teritorijalni ustroj Bosne i Hercegovine, što je za posljedicu, između ostal</w:t>
      </w:r>
      <w:r w:rsidR="00617E52">
        <w:rPr>
          <w:lang w:val="hr-HR"/>
        </w:rPr>
        <w:t>og</w:t>
      </w:r>
      <w:r w:rsidR="00683C76" w:rsidRPr="00B60DE4">
        <w:rPr>
          <w:lang w:val="hr-HR"/>
        </w:rPr>
        <w:t>, imalo i masovne prisilne migracije stanovništva i veoma izražene društven</w:t>
      </w:r>
      <w:r w:rsidR="00AC27F3">
        <w:rPr>
          <w:lang w:val="hr-HR"/>
        </w:rPr>
        <w:t>o-demografsk</w:t>
      </w:r>
      <w:r w:rsidR="00683C76" w:rsidRPr="00B60DE4">
        <w:rPr>
          <w:lang w:val="hr-HR"/>
        </w:rPr>
        <w:t>e promjene. Kandidatk</w:t>
      </w:r>
      <w:r w:rsidR="00617E52">
        <w:rPr>
          <w:lang w:val="hr-HR"/>
        </w:rPr>
        <w:t>i</w:t>
      </w:r>
      <w:r w:rsidR="00683C76" w:rsidRPr="00B60DE4">
        <w:rPr>
          <w:lang w:val="hr-HR"/>
        </w:rPr>
        <w:t>nja je interes</w:t>
      </w:r>
      <w:r w:rsidR="00617E52">
        <w:rPr>
          <w:lang w:val="hr-HR"/>
        </w:rPr>
        <w:t>irajući</w:t>
      </w:r>
      <w:r w:rsidR="00683C76" w:rsidRPr="00B60DE4">
        <w:rPr>
          <w:lang w:val="hr-HR"/>
        </w:rPr>
        <w:t xml:space="preserve"> se za ove procese i pojave </w:t>
      </w:r>
      <w:r w:rsidR="004637C4">
        <w:rPr>
          <w:lang w:val="hr-HR"/>
        </w:rPr>
        <w:t>postavila</w:t>
      </w:r>
      <w:r w:rsidR="00683C76" w:rsidRPr="00B60DE4">
        <w:rPr>
          <w:lang w:val="hr-HR"/>
        </w:rPr>
        <w:t xml:space="preserve"> pitanja: </w:t>
      </w:r>
      <w:r w:rsidR="00683C76" w:rsidRPr="004637C4">
        <w:rPr>
          <w:i/>
          <w:iCs/>
          <w:lang w:val="hr-HR"/>
        </w:rPr>
        <w:t>koliki je obuhvat i kakvi su tokovi prisilnih migracija u Bosni i Hercegovini devedesetih godina</w:t>
      </w:r>
      <w:r w:rsidR="00683C76" w:rsidRPr="00B60DE4">
        <w:rPr>
          <w:lang w:val="hr-HR"/>
        </w:rPr>
        <w:t xml:space="preserve">, </w:t>
      </w:r>
      <w:r w:rsidR="00683C76" w:rsidRPr="004637C4">
        <w:rPr>
          <w:i/>
          <w:iCs/>
          <w:lang w:val="hr-HR"/>
        </w:rPr>
        <w:t>do kakvih je društvenih promjena došlo, kakve su promjene nastupile u svakodnevnom životu ljudi</w:t>
      </w:r>
      <w:r w:rsidR="00AC27F3" w:rsidRPr="004637C4">
        <w:rPr>
          <w:i/>
          <w:iCs/>
          <w:lang w:val="hr-HR"/>
        </w:rPr>
        <w:t xml:space="preserve"> i društvenoj svijesti općenito</w:t>
      </w:r>
      <w:r w:rsidR="00683C76" w:rsidRPr="00B60DE4">
        <w:rPr>
          <w:lang w:val="hr-HR"/>
        </w:rPr>
        <w:t>?</w:t>
      </w:r>
      <w:r w:rsidR="00617E52">
        <w:rPr>
          <w:lang w:val="hr-HR"/>
        </w:rPr>
        <w:t xml:space="preserve"> Iz </w:t>
      </w:r>
      <w:r w:rsidR="00AC27F3">
        <w:rPr>
          <w:lang w:val="hr-HR"/>
        </w:rPr>
        <w:t>ovih</w:t>
      </w:r>
      <w:r w:rsidR="00617E52">
        <w:rPr>
          <w:lang w:val="hr-HR"/>
        </w:rPr>
        <w:t xml:space="preserve"> pitanja u disertaciji se otvara cjelokupna pozornica procesa </w:t>
      </w:r>
      <w:r w:rsidR="004637C4">
        <w:rPr>
          <w:lang w:val="hr-HR"/>
        </w:rPr>
        <w:t xml:space="preserve">koji se </w:t>
      </w:r>
      <w:r w:rsidR="00617E52">
        <w:rPr>
          <w:lang w:val="hr-HR"/>
        </w:rPr>
        <w:t>od</w:t>
      </w:r>
      <w:r w:rsidR="004637C4">
        <w:rPr>
          <w:lang w:val="hr-HR"/>
        </w:rPr>
        <w:t>vija posljednjih</w:t>
      </w:r>
      <w:r w:rsidR="00617E52">
        <w:rPr>
          <w:lang w:val="hr-HR"/>
        </w:rPr>
        <w:t xml:space="preserve"> trideset godina u kojem se događa strašna demografska depopulacija i demografski inženjering iza kojega stoje monstruozni nacrti i projekcije velikodržavnog hegemonizma. </w:t>
      </w:r>
      <w:r w:rsidR="00683C76" w:rsidRPr="00B60DE4">
        <w:rPr>
          <w:lang w:val="hr-HR" w:eastAsia="bs-Latn-BA"/>
        </w:rPr>
        <w:t xml:space="preserve">Ova se pitanja naročito odnose na period agresije na </w:t>
      </w:r>
      <w:r w:rsidR="00AC27F3">
        <w:rPr>
          <w:lang w:val="hr-HR" w:eastAsia="bs-Latn-BA"/>
        </w:rPr>
        <w:t xml:space="preserve">Republiku </w:t>
      </w:r>
      <w:r w:rsidR="00683C76" w:rsidRPr="00B60DE4">
        <w:rPr>
          <w:lang w:val="hr-HR" w:eastAsia="bs-Latn-BA"/>
        </w:rPr>
        <w:t>Bosnu i Hercegovinu 1992-1995.</w:t>
      </w:r>
      <w:r w:rsidR="00617E52">
        <w:rPr>
          <w:lang w:val="hr-HR" w:eastAsia="bs-Latn-BA"/>
        </w:rPr>
        <w:t xml:space="preserve"> godine</w:t>
      </w:r>
      <w:r w:rsidR="00683C76" w:rsidRPr="00B60DE4">
        <w:rPr>
          <w:lang w:val="hr-HR" w:eastAsia="bs-Latn-BA"/>
        </w:rPr>
        <w:t xml:space="preserve">, kada je, prema procjenama, </w:t>
      </w:r>
      <w:r w:rsidR="00683C76" w:rsidRPr="00B60DE4">
        <w:rPr>
          <w:lang w:val="hr-HR"/>
        </w:rPr>
        <w:t xml:space="preserve">više od polovine ukupnog predratnog stanovništva prisilno raseljeno ili izbjeglo iz svojih domova. </w:t>
      </w:r>
    </w:p>
    <w:p w14:paraId="18AA9553" w14:textId="77777777" w:rsidR="00617E52" w:rsidRPr="00B60DE4" w:rsidRDefault="00617E52" w:rsidP="00617E52">
      <w:pPr>
        <w:spacing w:after="0"/>
        <w:ind w:left="142" w:firstLine="218"/>
        <w:jc w:val="both"/>
        <w:rPr>
          <w:rFonts w:eastAsia="TimesNewRomanPSMT"/>
          <w:lang w:val="hr-HR"/>
        </w:rPr>
      </w:pPr>
    </w:p>
    <w:p w14:paraId="1956D70A" w14:textId="0006E02F" w:rsidR="00683C76" w:rsidRPr="00B60DE4" w:rsidRDefault="00683C76" w:rsidP="0064494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NewRomanPSMT"/>
          <w:lang w:val="hr-HR"/>
        </w:rPr>
      </w:pPr>
      <w:r w:rsidRPr="00B60DE4">
        <w:rPr>
          <w:rFonts w:eastAsia="TimesNewRomanPSMT"/>
          <w:lang w:val="hr-HR"/>
        </w:rPr>
        <w:t xml:space="preserve">Prema mišljenjima različitih autora, prisilne migracije u obliku </w:t>
      </w:r>
      <w:r w:rsidRPr="00AC27F3">
        <w:rPr>
          <w:rFonts w:eastAsia="TimesNewRomanPSMT"/>
          <w:i/>
          <w:iCs/>
          <w:lang w:val="hr-HR"/>
        </w:rPr>
        <w:t>etničkog</w:t>
      </w:r>
      <w:r w:rsidRPr="00B60DE4">
        <w:rPr>
          <w:rFonts w:eastAsia="TimesNewRomanPSMT"/>
          <w:lang w:val="hr-HR"/>
        </w:rPr>
        <w:t xml:space="preserve"> progona bile su dio velikodržavnih projekata o podjeli Bosne i Hercegovine, kako političko-teritorijalnoj tako i podjeli bosanskohercegovačkog društva. Prema obimu, tokovima i obrascima tih migracija može se zaključiti da su ti projekti u znatnoj mjeri provedeni u djelo. Izvršena je etnička teritorijalizacija što je u konačnici rezultiralo dezintegracijom društva i podijeljenošću među građanima. Stanje u državi i društvu i dvadeset godina nakon potpisivanja Dejtonskog </w:t>
      </w:r>
      <w:r w:rsidRPr="00B60DE4">
        <w:rPr>
          <w:rFonts w:eastAsia="TimesNewRomanPSMT"/>
          <w:lang w:val="hr-HR"/>
        </w:rPr>
        <w:lastRenderedPageBreak/>
        <w:t>mirovnog sporazuma potvrđuje ova mišljenja i tvrdnje.</w:t>
      </w:r>
      <w:r w:rsidR="00AC27F3">
        <w:rPr>
          <w:rFonts w:eastAsia="TimesNewRomanPSMT"/>
          <w:lang w:val="hr-HR"/>
        </w:rPr>
        <w:t xml:space="preserve"> Tako jasno zločini, koji su provedeni nad građanima Stoca tokom 1990-ih godina, “</w:t>
      </w:r>
      <w:r w:rsidR="00AC27F3" w:rsidRPr="00644944">
        <w:rPr>
          <w:rFonts w:eastAsia="TimesNewRomanPSMT"/>
          <w:i/>
          <w:iCs/>
          <w:lang w:val="hr-HR"/>
        </w:rPr>
        <w:t>ukazuju na postojanje sistematskog plana prisutnog u Bosni i Hercegovini, čije je provođenje podrazumijevalo ide</w:t>
      </w:r>
      <w:r w:rsidR="00644944" w:rsidRPr="00644944">
        <w:rPr>
          <w:rFonts w:eastAsia="TimesNewRomanPSMT"/>
          <w:i/>
          <w:iCs/>
          <w:lang w:val="hr-HR"/>
        </w:rPr>
        <w:t>o</w:t>
      </w:r>
      <w:r w:rsidR="00AC27F3" w:rsidRPr="00644944">
        <w:rPr>
          <w:rFonts w:eastAsia="TimesNewRomanPSMT"/>
          <w:i/>
          <w:iCs/>
          <w:lang w:val="hr-HR"/>
        </w:rPr>
        <w:t>logiju, organizaciju i izvršitelje, te slučaj Stolac može koristiti kao obrazac na koji način se takav plan realizirao</w:t>
      </w:r>
      <w:r w:rsidR="00AC27F3">
        <w:rPr>
          <w:rFonts w:eastAsia="TimesNewRomanPSMT"/>
          <w:lang w:val="hr-HR"/>
        </w:rPr>
        <w:t xml:space="preserve">”. </w:t>
      </w:r>
    </w:p>
    <w:p w14:paraId="3B2076E3" w14:textId="787AFFFC" w:rsidR="00644944" w:rsidRDefault="00644944" w:rsidP="00644944">
      <w:pPr>
        <w:pStyle w:val="ListParagraph"/>
        <w:spacing w:after="0" w:line="360" w:lineRule="auto"/>
        <w:ind w:left="142"/>
        <w:jc w:val="both"/>
        <w:rPr>
          <w:lang w:val="hr-HR"/>
        </w:rPr>
      </w:pPr>
      <w:r>
        <w:rPr>
          <w:rFonts w:eastAsia="TimesNewRomanPSMT"/>
          <w:lang w:val="hr-HR"/>
        </w:rPr>
        <w:t xml:space="preserve">Disertacija </w:t>
      </w:r>
      <w:r w:rsidR="00683C76" w:rsidRPr="00B60DE4">
        <w:rPr>
          <w:rFonts w:eastAsia="TimesNewRomanPSMT"/>
          <w:lang w:val="hr-HR"/>
        </w:rPr>
        <w:t>kandidatkinj</w:t>
      </w:r>
      <w:r>
        <w:rPr>
          <w:rFonts w:eastAsia="TimesNewRomanPSMT"/>
          <w:lang w:val="hr-HR"/>
        </w:rPr>
        <w:t>e</w:t>
      </w:r>
      <w:r w:rsidR="00683C76" w:rsidRPr="00B60DE4">
        <w:rPr>
          <w:rFonts w:eastAsia="TimesNewRomanPSMT"/>
          <w:lang w:val="hr-HR"/>
        </w:rPr>
        <w:t xml:space="preserve"> mr. </w:t>
      </w:r>
      <w:r>
        <w:rPr>
          <w:rFonts w:eastAsia="TimesNewRomanPSMT"/>
          <w:lang w:val="hr-HR"/>
        </w:rPr>
        <w:t xml:space="preserve">Salihe </w:t>
      </w:r>
      <w:r w:rsidR="00683C76" w:rsidRPr="00B60DE4">
        <w:rPr>
          <w:rFonts w:eastAsia="TimesNewRomanPSMT"/>
          <w:lang w:val="hr-HR"/>
        </w:rPr>
        <w:t xml:space="preserve">Špago </w:t>
      </w:r>
      <w:r>
        <w:rPr>
          <w:rFonts w:eastAsia="TimesNewRomanPSMT"/>
          <w:lang w:val="hr-HR"/>
        </w:rPr>
        <w:t xml:space="preserve">pokazuje prepoznatljivu mustru antibosanskog projekta etničke teritorijalizacije državnog prostora i plansko ometanje i dovođenje u pitanje bilo kakvog uspostavljanja funkcionalne državne vlasti i vladavine prava. Problematiziranje pitanja </w:t>
      </w:r>
      <w:r w:rsidRPr="00644944">
        <w:rPr>
          <w:rFonts w:eastAsia="TimesNewRomanPSMT"/>
          <w:lang w:val="hr-HR"/>
        </w:rPr>
        <w:t xml:space="preserve">o </w:t>
      </w:r>
      <w:r w:rsidR="00683C76" w:rsidRPr="00644944">
        <w:rPr>
          <w:rFonts w:eastAsia="TimesNewRomanPSMT"/>
          <w:lang w:val="hr-HR"/>
        </w:rPr>
        <w:t>prisilnim migracijama i nastalim društvenim promjenama uzrokovanim prisilnim migracijama u jednoj mikrosredini, području na kojem se kroz prizmu svakodnevnog života pojedinaca može izvršiti analiza promjena nastalih u određenom vremenskom periodu</w:t>
      </w:r>
      <w:r>
        <w:rPr>
          <w:rFonts w:eastAsia="TimesNewRomanPSMT"/>
          <w:lang w:val="hr-HR"/>
        </w:rPr>
        <w:t>, otvara plodonosno polje za znanstveno-istraživačku analizu jednog povijesno-destruktivnog procesa konfrontiranja ljudskih grupa i pretvaranja građana u masu za manipulaciju na osnovama etničke i religijske pripadnosti.</w:t>
      </w:r>
      <w:r w:rsidR="006B67E8">
        <w:rPr>
          <w:rFonts w:eastAsia="TimesNewRomanPSMT"/>
          <w:lang w:val="hr-HR"/>
        </w:rPr>
        <w:t xml:space="preserve"> Znanstveni pristup zbilji razumije i prezentira činjenicu da destruktivno sistemsko nasilje “</w:t>
      </w:r>
      <w:r w:rsidR="006B67E8" w:rsidRPr="00192C96">
        <w:rPr>
          <w:rFonts w:eastAsia="TimesNewRomanPSMT"/>
          <w:i/>
          <w:iCs/>
          <w:lang w:val="hr-HR"/>
        </w:rPr>
        <w:t>značajno preoblikuje društvene institucije i ljudske odnose i tako stvara nove društvene i poli</w:t>
      </w:r>
      <w:r w:rsidR="00192C96" w:rsidRPr="00192C96">
        <w:rPr>
          <w:rFonts w:eastAsia="TimesNewRomanPSMT"/>
          <w:i/>
          <w:iCs/>
          <w:lang w:val="hr-HR"/>
        </w:rPr>
        <w:t>t</w:t>
      </w:r>
      <w:r w:rsidR="006B67E8" w:rsidRPr="00192C96">
        <w:rPr>
          <w:rFonts w:eastAsia="TimesNewRomanPSMT"/>
          <w:i/>
          <w:iCs/>
          <w:lang w:val="hr-HR"/>
        </w:rPr>
        <w:t>i</w:t>
      </w:r>
      <w:r w:rsidR="00192C96" w:rsidRPr="00192C96">
        <w:rPr>
          <w:rFonts w:eastAsia="TimesNewRomanPSMT"/>
          <w:i/>
          <w:iCs/>
          <w:lang w:val="hr-HR"/>
        </w:rPr>
        <w:t>č</w:t>
      </w:r>
      <w:r w:rsidR="006B67E8" w:rsidRPr="00192C96">
        <w:rPr>
          <w:rFonts w:eastAsia="TimesNewRomanPSMT"/>
          <w:i/>
          <w:iCs/>
          <w:lang w:val="hr-HR"/>
        </w:rPr>
        <w:t>ke re</w:t>
      </w:r>
      <w:r w:rsidR="00192C96" w:rsidRPr="00192C96">
        <w:rPr>
          <w:rFonts w:eastAsia="TimesNewRomanPSMT"/>
          <w:i/>
          <w:iCs/>
          <w:lang w:val="hr-HR"/>
        </w:rPr>
        <w:t>a</w:t>
      </w:r>
      <w:r w:rsidR="006B67E8" w:rsidRPr="00192C96">
        <w:rPr>
          <w:rFonts w:eastAsia="TimesNewRomanPSMT"/>
          <w:i/>
          <w:iCs/>
          <w:lang w:val="hr-HR"/>
        </w:rPr>
        <w:t>litete</w:t>
      </w:r>
      <w:r w:rsidR="006B67E8">
        <w:rPr>
          <w:rFonts w:eastAsia="TimesNewRomanPSMT"/>
          <w:lang w:val="hr-HR"/>
        </w:rPr>
        <w:t>”</w:t>
      </w:r>
      <w:r w:rsidR="00192C96">
        <w:rPr>
          <w:rFonts w:eastAsia="TimesNewRomanPSMT"/>
          <w:lang w:val="hr-HR"/>
        </w:rPr>
        <w:t>. Postratno bosansko društvo je stvorilo mnogo novih društvenih realiteta s kojima se znanstveni istraživači vrlo sporo i nedjelotvorno suočavaju, ili ih često zanemaruju, ne razumiju i, slijedeći sistem vlasti, permanentno ignoriraju. Ova disertacija, naprotiv, kao svoj znanstveno-istraživački cilj postavlja pred sebe zadatak znanstvenog suočavanja i potrage za objašnjenjem novonastalih realnosti na primjeru jednog grada.</w:t>
      </w:r>
      <w:r w:rsidR="008D7828" w:rsidRPr="008D7828">
        <w:rPr>
          <w:lang w:val="hr-HR"/>
        </w:rPr>
        <w:t xml:space="preserve"> </w:t>
      </w:r>
      <w:r w:rsidR="008D7828">
        <w:rPr>
          <w:lang w:val="hr-HR"/>
        </w:rPr>
        <w:t>Kandidatkinja m</w:t>
      </w:r>
      <w:r w:rsidR="008D7828" w:rsidRPr="00B60DE4">
        <w:rPr>
          <w:lang w:val="hr-HR"/>
        </w:rPr>
        <w:t xml:space="preserve">r. Saliha Špago se opredijelila za područje općine </w:t>
      </w:r>
      <w:r w:rsidR="008D7828" w:rsidRPr="008D7828">
        <w:rPr>
          <w:bCs/>
          <w:lang w:val="hr-HR"/>
        </w:rPr>
        <w:t>Stolac.</w:t>
      </w:r>
    </w:p>
    <w:p w14:paraId="5F431BC5" w14:textId="77777777" w:rsidR="00644944" w:rsidRDefault="00644944" w:rsidP="00683C76">
      <w:pPr>
        <w:pStyle w:val="ListParagraph"/>
        <w:spacing w:after="0"/>
        <w:ind w:left="142"/>
        <w:jc w:val="both"/>
        <w:rPr>
          <w:lang w:val="hr-HR"/>
        </w:rPr>
      </w:pPr>
    </w:p>
    <w:p w14:paraId="7EBC7842" w14:textId="6C1A45C6" w:rsidR="00882AEF" w:rsidRDefault="00683C76" w:rsidP="004637C4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bCs/>
          <w:lang w:val="hr-HR"/>
        </w:rPr>
      </w:pPr>
      <w:r w:rsidRPr="008D7828">
        <w:rPr>
          <w:rFonts w:eastAsia="TimesNewRomanPSMT"/>
          <w:bCs/>
          <w:lang w:val="hr-HR"/>
        </w:rPr>
        <w:t xml:space="preserve"> </w:t>
      </w:r>
      <w:r w:rsidR="00A141AB" w:rsidRPr="008D7828">
        <w:rPr>
          <w:bCs/>
          <w:lang w:val="hr-HR"/>
        </w:rPr>
        <w:t xml:space="preserve">Disertacija </w:t>
      </w:r>
      <w:r w:rsidR="008D7828">
        <w:rPr>
          <w:lang w:val="hr-HR"/>
        </w:rPr>
        <w:t>“</w:t>
      </w:r>
      <w:r w:rsidR="008D7828" w:rsidRPr="00B60DE4">
        <w:rPr>
          <w:b/>
          <w:bCs/>
          <w:lang w:val="hr-HR"/>
        </w:rPr>
        <w:t>Sociološke implikacije prisilnih migracija u Bosni i Hercegovini nakon 1991. g</w:t>
      </w:r>
      <w:r w:rsidR="008D7828">
        <w:rPr>
          <w:b/>
          <w:bCs/>
          <w:lang w:val="hr-HR"/>
        </w:rPr>
        <w:t>o</w:t>
      </w:r>
      <w:r w:rsidR="008D7828" w:rsidRPr="00B60DE4">
        <w:rPr>
          <w:b/>
          <w:bCs/>
          <w:lang w:val="hr-HR"/>
        </w:rPr>
        <w:t>dine – Slučaj Stolac</w:t>
      </w:r>
      <w:r w:rsidR="008D7828">
        <w:rPr>
          <w:lang w:val="hr-HR"/>
        </w:rPr>
        <w:t xml:space="preserve">” </w:t>
      </w:r>
      <w:r w:rsidR="00A141AB" w:rsidRPr="008D7828">
        <w:rPr>
          <w:bCs/>
          <w:lang w:val="hr-HR"/>
        </w:rPr>
        <w:t>je razvrstana u četiri poglavlja i zaključna razmatranja</w:t>
      </w:r>
      <w:r w:rsidR="008D7828" w:rsidRPr="008D7828">
        <w:rPr>
          <w:bCs/>
          <w:lang w:val="hr-HR"/>
        </w:rPr>
        <w:t>.</w:t>
      </w:r>
    </w:p>
    <w:p w14:paraId="46F3B3EA" w14:textId="77777777" w:rsidR="00EC4527" w:rsidRPr="004637C4" w:rsidRDefault="00EC4527" w:rsidP="004637C4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bCs/>
          <w:lang w:val="hr-HR"/>
        </w:rPr>
      </w:pPr>
    </w:p>
    <w:p w14:paraId="05BC1AAF" w14:textId="4504FED6" w:rsidR="00882AEF" w:rsidRDefault="00A141AB" w:rsidP="00882AEF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lang w:val="hr-HR"/>
        </w:rPr>
      </w:pPr>
      <w:r w:rsidRPr="00A141AB">
        <w:rPr>
          <w:bCs/>
          <w:lang w:val="hr-HR"/>
        </w:rPr>
        <w:t>U</w:t>
      </w:r>
      <w:r>
        <w:rPr>
          <w:b/>
          <w:lang w:val="hr-HR"/>
        </w:rPr>
        <w:t xml:space="preserve"> </w:t>
      </w:r>
      <w:r w:rsidRPr="008D7828">
        <w:rPr>
          <w:bCs/>
          <w:i/>
          <w:iCs/>
          <w:lang w:val="hr-HR"/>
        </w:rPr>
        <w:t>prvom</w:t>
      </w:r>
      <w:r w:rsidRPr="00A141AB">
        <w:rPr>
          <w:bCs/>
          <w:lang w:val="hr-HR"/>
        </w:rPr>
        <w:t xml:space="preserve"> poglavlju,</w:t>
      </w:r>
      <w:r>
        <w:rPr>
          <w:b/>
          <w:lang w:val="hr-HR"/>
        </w:rPr>
        <w:t xml:space="preserve"> </w:t>
      </w:r>
      <w:r w:rsidR="00683C76" w:rsidRPr="00B60DE4">
        <w:rPr>
          <w:b/>
          <w:lang w:val="hr-HR"/>
        </w:rPr>
        <w:t xml:space="preserve">Metodološki </w:t>
      </w:r>
      <w:r>
        <w:rPr>
          <w:b/>
          <w:lang w:val="hr-HR"/>
        </w:rPr>
        <w:t>okvir istraživanja</w:t>
      </w:r>
      <w:r w:rsidR="008D7828">
        <w:rPr>
          <w:b/>
          <w:lang w:val="hr-HR"/>
        </w:rPr>
        <w:t xml:space="preserve">, </w:t>
      </w:r>
      <w:r w:rsidR="008D7828" w:rsidRPr="008D7828">
        <w:rPr>
          <w:bCs/>
          <w:i/>
          <w:iCs/>
          <w:lang w:val="hr-HR"/>
        </w:rPr>
        <w:t>p</w:t>
      </w:r>
      <w:r w:rsidR="008D7828" w:rsidRPr="008D7828">
        <w:rPr>
          <w:rFonts w:eastAsia="TimesNewRomanPSMT"/>
          <w:bCs/>
          <w:i/>
          <w:iCs/>
          <w:lang w:val="hr-HR"/>
        </w:rPr>
        <w:t>roblemska</w:t>
      </w:r>
      <w:r w:rsidR="008D7828" w:rsidRPr="00B60DE4">
        <w:rPr>
          <w:rFonts w:eastAsia="TimesNewRomanPSMT"/>
          <w:b/>
          <w:lang w:val="hr-HR"/>
        </w:rPr>
        <w:t xml:space="preserve"> </w:t>
      </w:r>
      <w:r w:rsidR="008D7828" w:rsidRPr="008D7828">
        <w:rPr>
          <w:rFonts w:eastAsia="TimesNewRomanPSMT"/>
          <w:bCs/>
          <w:lang w:val="hr-HR"/>
        </w:rPr>
        <w:t>pitanja</w:t>
      </w:r>
      <w:r w:rsidR="008D7828" w:rsidRPr="00B60DE4">
        <w:rPr>
          <w:rFonts w:eastAsia="TimesNewRomanPSMT"/>
          <w:lang w:val="hr-HR"/>
        </w:rPr>
        <w:t xml:space="preserve"> rada se odnose na to kakve su se promjene desile u broju i strukturi stanovništva; u kojoj mjeri je implementiran povratak prognanih osoba; kakve su se promjene desile na području ove općine u odnosu ruralnog i urbanog, te naseljskoj mreži; kakve su promjene u obrazovnom sistemu (segregacija); kakve su prirode podjele u društvu (etnička i socijalna distanca).</w:t>
      </w:r>
      <w:r w:rsidR="008D7828" w:rsidRPr="00B60DE4">
        <w:rPr>
          <w:lang w:val="hr-HR"/>
        </w:rPr>
        <w:t xml:space="preserve"> Razlog usmjeravanja </w:t>
      </w:r>
      <w:r w:rsidR="008D7828">
        <w:rPr>
          <w:lang w:val="hr-HR"/>
        </w:rPr>
        <w:t xml:space="preserve">istraživačkog </w:t>
      </w:r>
      <w:r w:rsidR="008D7828" w:rsidRPr="00B60DE4">
        <w:rPr>
          <w:lang w:val="hr-HR"/>
        </w:rPr>
        <w:t xml:space="preserve">interesa na područje općine Stolac je u tome što </w:t>
      </w:r>
      <w:r w:rsidR="008D7828">
        <w:rPr>
          <w:lang w:val="hr-HR"/>
        </w:rPr>
        <w:t xml:space="preserve">je kandidatkinja racionalno procijenila </w:t>
      </w:r>
      <w:r w:rsidR="008D7828" w:rsidRPr="00B60DE4">
        <w:rPr>
          <w:lang w:val="hr-HR"/>
        </w:rPr>
        <w:t xml:space="preserve">da ovo područje predstavlja paradigmu savremenog bosansko-hercegovačkog društva, što </w:t>
      </w:r>
      <w:r w:rsidR="008D7828">
        <w:rPr>
          <w:lang w:val="hr-HR"/>
        </w:rPr>
        <w:t>se u disertaciji</w:t>
      </w:r>
      <w:r w:rsidR="008D7828" w:rsidRPr="00B60DE4">
        <w:rPr>
          <w:lang w:val="hr-HR"/>
        </w:rPr>
        <w:t xml:space="preserve"> po</w:t>
      </w:r>
      <w:r w:rsidR="008D7828">
        <w:rPr>
          <w:lang w:val="hr-HR"/>
        </w:rPr>
        <w:t>tvrđuje</w:t>
      </w:r>
      <w:r w:rsidR="008D7828" w:rsidRPr="00B60DE4">
        <w:rPr>
          <w:lang w:val="hr-HR"/>
        </w:rPr>
        <w:t>.</w:t>
      </w:r>
      <w:r w:rsidR="00882AEF">
        <w:rPr>
          <w:lang w:val="hr-HR"/>
        </w:rPr>
        <w:t xml:space="preserve"> Na području općine Stolac se zbilja pokazuje sva problematika postratnog života i društvenih procesa u Bosni i Hercegovini.</w:t>
      </w:r>
    </w:p>
    <w:p w14:paraId="05770512" w14:textId="77777777" w:rsidR="00882AEF" w:rsidRDefault="00882AEF" w:rsidP="00882AEF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lang w:val="hr-HR"/>
        </w:rPr>
      </w:pPr>
    </w:p>
    <w:p w14:paraId="62008238" w14:textId="1A82FA0A" w:rsidR="008D7828" w:rsidRDefault="008D7828" w:rsidP="00882AEF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NewRomanPSMT"/>
          <w:lang w:val="hr-HR"/>
        </w:rPr>
      </w:pPr>
      <w:r w:rsidRPr="00882AEF">
        <w:rPr>
          <w:rFonts w:eastAsia="TimesNewRomanPSMT"/>
          <w:lang w:val="hr-HR"/>
        </w:rPr>
        <w:lastRenderedPageBreak/>
        <w:t xml:space="preserve">Iz formulacije problema istraživanja proističe i </w:t>
      </w:r>
      <w:r w:rsidRPr="00882AEF">
        <w:rPr>
          <w:rFonts w:eastAsia="TimesNewRomanPSMT"/>
          <w:b/>
          <w:lang w:val="hr-HR"/>
        </w:rPr>
        <w:t>predmet istraživanja</w:t>
      </w:r>
      <w:r w:rsidRPr="00882AEF">
        <w:rPr>
          <w:rFonts w:eastAsia="TimesNewRomanPSMT"/>
          <w:lang w:val="hr-HR"/>
        </w:rPr>
        <w:t>, a to je obim, tokovi i obrasci prisilnih migracija na području općine Stolac, kao i sociološke implikacije tih migracija</w:t>
      </w:r>
      <w:r w:rsidR="00C61DAB">
        <w:rPr>
          <w:rFonts w:eastAsia="TimesNewRomanPSMT"/>
          <w:lang w:val="hr-HR"/>
        </w:rPr>
        <w:t xml:space="preserve"> </w:t>
      </w:r>
      <w:r w:rsidRPr="00882AEF">
        <w:rPr>
          <w:rFonts w:eastAsia="TimesNewRomanPSMT"/>
          <w:lang w:val="hr-HR"/>
        </w:rPr>
        <w:t>konceptualizirane kroz analizu prikupljenih podataka o podijeljenosti društva, socijalnoj i etničkoj distanci stanovnika Stoca, promjenama u broju i strukturi stanovništva, ruralno-urbani aspekt, te promjenama u naseljskoj mreži općine Stolac u periodu nakon 1991. godine do danas</w:t>
      </w:r>
      <w:r w:rsidRPr="00B60DE4">
        <w:rPr>
          <w:rFonts w:eastAsia="TimesNewRomanPSMT"/>
          <w:lang w:val="hr-HR"/>
        </w:rPr>
        <w:t>.</w:t>
      </w:r>
    </w:p>
    <w:p w14:paraId="772100D4" w14:textId="4829CAB0" w:rsidR="00F82A94" w:rsidRDefault="00F82A94" w:rsidP="00882AEF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NewRomanPSMT"/>
          <w:lang w:val="hr-HR"/>
        </w:rPr>
      </w:pPr>
    </w:p>
    <w:p w14:paraId="06519D94" w14:textId="50DE8968" w:rsidR="00F82A94" w:rsidRPr="00882AEF" w:rsidRDefault="00F82A94" w:rsidP="00882AEF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NewRomanPSMT"/>
          <w:bCs/>
          <w:lang w:val="hr-HR"/>
        </w:rPr>
      </w:pPr>
      <w:r>
        <w:rPr>
          <w:rFonts w:eastAsia="TimesNewRomanPSMT"/>
          <w:lang w:val="hr-HR"/>
        </w:rPr>
        <w:t>Iz postavljenih problemskih pitanja i predmetnih sadržaja istraživanja u disertaciji se nametnula i provela nužna metodološka logika istraživanja koja se ogledala u kombinaciji kvantitativnog i kvalitativnog metodološkog modela istraživanja.</w:t>
      </w:r>
    </w:p>
    <w:p w14:paraId="0CBE1F01" w14:textId="77777777" w:rsidR="00683C76" w:rsidRPr="00B60DE4" w:rsidRDefault="00683C76" w:rsidP="000A32BF">
      <w:pPr>
        <w:pStyle w:val="Heading2"/>
        <w:numPr>
          <w:ilvl w:val="0"/>
          <w:numId w:val="7"/>
        </w:numPr>
        <w:spacing w:line="360" w:lineRule="auto"/>
        <w:rPr>
          <w:rFonts w:ascii="Times New Roman" w:hAnsi="Times New Roman"/>
          <w:i w:val="0"/>
          <w:iCs w:val="0"/>
          <w:sz w:val="24"/>
          <w:lang w:val="hr-HR"/>
        </w:rPr>
      </w:pPr>
      <w:bookmarkStart w:id="0" w:name="_Toc424717010"/>
      <w:r w:rsidRPr="00B60DE4">
        <w:rPr>
          <w:rFonts w:ascii="Times New Roman" w:hAnsi="Times New Roman"/>
          <w:i w:val="0"/>
          <w:iCs w:val="0"/>
          <w:sz w:val="24"/>
          <w:lang w:val="hr-HR"/>
        </w:rPr>
        <w:t>Ciljevi istraživanja</w:t>
      </w:r>
      <w:bookmarkEnd w:id="0"/>
    </w:p>
    <w:p w14:paraId="74B81BF0" w14:textId="77777777" w:rsidR="00683C76" w:rsidRPr="00B60DE4" w:rsidRDefault="00683C76" w:rsidP="000A32BF">
      <w:pPr>
        <w:spacing w:after="0" w:line="360" w:lineRule="auto"/>
        <w:ind w:firstLine="360"/>
        <w:jc w:val="both"/>
        <w:rPr>
          <w:lang w:val="hr-HR"/>
        </w:rPr>
      </w:pPr>
    </w:p>
    <w:p w14:paraId="5614B754" w14:textId="05CC42D4" w:rsidR="00683C76" w:rsidRPr="00B60DE4" w:rsidRDefault="00683C76" w:rsidP="000A32BF">
      <w:pPr>
        <w:spacing w:after="0" w:line="360" w:lineRule="auto"/>
        <w:ind w:firstLine="360"/>
        <w:jc w:val="both"/>
        <w:rPr>
          <w:lang w:val="hr-HR"/>
        </w:rPr>
      </w:pPr>
      <w:r w:rsidRPr="00B60DE4">
        <w:rPr>
          <w:lang w:val="hr-HR"/>
        </w:rPr>
        <w:t xml:space="preserve">Polazeći od definiranog problema i predmeta istraživanja, da bi došla do spoznaje o tom </w:t>
      </w:r>
      <w:r w:rsidRPr="00B60DE4">
        <w:rPr>
          <w:rFonts w:eastAsia="TimesNewRomanPSMT"/>
          <w:lang w:val="hr-HR"/>
        </w:rPr>
        <w:t>predmetu</w:t>
      </w:r>
      <w:r w:rsidRPr="00B60DE4">
        <w:rPr>
          <w:lang w:val="hr-HR"/>
        </w:rPr>
        <w:t xml:space="preserve">, kandidatkinja </w:t>
      </w:r>
      <w:r w:rsidR="00C61DAB">
        <w:rPr>
          <w:lang w:val="hr-HR"/>
        </w:rPr>
        <w:t xml:space="preserve">je </w:t>
      </w:r>
      <w:r w:rsidRPr="00B60DE4">
        <w:rPr>
          <w:lang w:val="hr-HR"/>
        </w:rPr>
        <w:t>postav</w:t>
      </w:r>
      <w:r w:rsidR="00C61DAB">
        <w:rPr>
          <w:lang w:val="hr-HR"/>
        </w:rPr>
        <w:t>i</w:t>
      </w:r>
      <w:r w:rsidRPr="00B60DE4">
        <w:rPr>
          <w:lang w:val="hr-HR"/>
        </w:rPr>
        <w:t>la sljedeće ciljeve</w:t>
      </w:r>
      <w:r w:rsidR="00C61DAB">
        <w:rPr>
          <w:lang w:val="hr-HR"/>
        </w:rPr>
        <w:t xml:space="preserve"> znanstvenog istraživanja</w:t>
      </w:r>
      <w:r w:rsidRPr="00B60DE4">
        <w:rPr>
          <w:lang w:val="hr-HR"/>
        </w:rPr>
        <w:t>:</w:t>
      </w:r>
    </w:p>
    <w:p w14:paraId="73C9F624" w14:textId="77777777" w:rsidR="00683C76" w:rsidRPr="00B60DE4" w:rsidRDefault="00683C76" w:rsidP="000A32BF">
      <w:pPr>
        <w:spacing w:after="0" w:line="360" w:lineRule="auto"/>
        <w:jc w:val="both"/>
        <w:rPr>
          <w:lang w:val="hr-HR"/>
        </w:rPr>
      </w:pPr>
    </w:p>
    <w:p w14:paraId="25F4C11C" w14:textId="77777777" w:rsidR="00683C76" w:rsidRPr="00B60DE4" w:rsidRDefault="00683C76" w:rsidP="000A32B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hr-HR"/>
        </w:rPr>
      </w:pPr>
      <w:bookmarkStart w:id="1" w:name="_Toc292389057"/>
      <w:bookmarkStart w:id="2" w:name="_Toc293862441"/>
      <w:bookmarkStart w:id="3" w:name="_Toc307228869"/>
      <w:r w:rsidRPr="00B60DE4">
        <w:rPr>
          <w:lang w:val="hr-HR"/>
        </w:rPr>
        <w:t>Naučni ciljevi</w:t>
      </w:r>
      <w:bookmarkEnd w:id="1"/>
      <w:bookmarkEnd w:id="2"/>
      <w:bookmarkEnd w:id="3"/>
    </w:p>
    <w:p w14:paraId="39A116BB" w14:textId="77777777" w:rsidR="00683C76" w:rsidRPr="00B60DE4" w:rsidRDefault="00683C76" w:rsidP="000A32BF">
      <w:pPr>
        <w:numPr>
          <w:ilvl w:val="0"/>
          <w:numId w:val="3"/>
        </w:num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Deskriptivni: </w:t>
      </w:r>
    </w:p>
    <w:p w14:paraId="73F1C950" w14:textId="77777777" w:rsidR="00683C76" w:rsidRPr="00B60DE4" w:rsidRDefault="00683C76" w:rsidP="000A32BF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-doći do općeg uvida o </w:t>
      </w:r>
      <w:r w:rsidRPr="00B60DE4">
        <w:rPr>
          <w:rFonts w:eastAsia="TimesNewRomanPSMT"/>
          <w:lang w:val="hr-HR"/>
        </w:rPr>
        <w:t>obimu prisilnih migracija na području općine Stolac</w:t>
      </w:r>
      <w:r w:rsidRPr="00B60DE4">
        <w:rPr>
          <w:lang w:val="hr-HR"/>
        </w:rPr>
        <w:t xml:space="preserve">; </w:t>
      </w:r>
    </w:p>
    <w:p w14:paraId="1DC509E9" w14:textId="77777777" w:rsidR="00683C76" w:rsidRPr="00B60DE4" w:rsidRDefault="00683C76" w:rsidP="000A32B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lang w:val="hr-HR"/>
        </w:rPr>
      </w:pPr>
      <w:r w:rsidRPr="00B60DE4">
        <w:rPr>
          <w:lang w:val="hr-HR"/>
        </w:rPr>
        <w:t>-doći do općeg uvida o</w:t>
      </w:r>
      <w:r w:rsidRPr="00B60DE4">
        <w:rPr>
          <w:rFonts w:eastAsia="TimesNewRomanPSMT"/>
          <w:lang w:val="hr-HR"/>
        </w:rPr>
        <w:t xml:space="preserve"> sociološkim implikacijama prisilnih migracija u općini Stolac u periodu nakon 1991. godine do danas. </w:t>
      </w:r>
    </w:p>
    <w:p w14:paraId="2B19EF43" w14:textId="77777777" w:rsidR="00683C76" w:rsidRPr="00B60DE4" w:rsidRDefault="00683C76" w:rsidP="000A32BF">
      <w:pPr>
        <w:numPr>
          <w:ilvl w:val="0"/>
          <w:numId w:val="3"/>
        </w:numPr>
        <w:spacing w:after="0" w:line="360" w:lineRule="auto"/>
        <w:jc w:val="both"/>
        <w:rPr>
          <w:rStyle w:val="Heading3Char"/>
          <w:b/>
          <w:bCs/>
          <w:lang w:val="hr-HR"/>
        </w:rPr>
      </w:pPr>
      <w:r w:rsidRPr="00B60DE4">
        <w:rPr>
          <w:lang w:val="hr-HR"/>
        </w:rPr>
        <w:t>Klasifikacijski:</w:t>
      </w:r>
      <w:r w:rsidRPr="00B60DE4">
        <w:rPr>
          <w:rStyle w:val="Heading3Char"/>
          <w:lang w:val="hr-HR"/>
        </w:rPr>
        <w:t xml:space="preserve"> </w:t>
      </w:r>
    </w:p>
    <w:p w14:paraId="1CFC98FC" w14:textId="77777777" w:rsidR="00683C76" w:rsidRPr="00B60DE4" w:rsidRDefault="00683C76" w:rsidP="000A32BF">
      <w:pPr>
        <w:spacing w:after="0" w:line="360" w:lineRule="auto"/>
        <w:jc w:val="both"/>
        <w:rPr>
          <w:lang w:val="hr-HR"/>
        </w:rPr>
      </w:pPr>
      <w:bookmarkStart w:id="4" w:name="_Toc306449298"/>
      <w:bookmarkStart w:id="5" w:name="_Toc306483855"/>
      <w:bookmarkStart w:id="6" w:name="_Toc307228870"/>
      <w:bookmarkStart w:id="7" w:name="_Toc407054037"/>
      <w:bookmarkStart w:id="8" w:name="_Toc413695235"/>
      <w:bookmarkStart w:id="9" w:name="_Toc413698072"/>
      <w:bookmarkStart w:id="10" w:name="_Toc422164271"/>
      <w:bookmarkStart w:id="11" w:name="_Toc424715156"/>
      <w:bookmarkStart w:id="12" w:name="_Toc424715336"/>
      <w:bookmarkStart w:id="13" w:name="_Toc424716834"/>
      <w:bookmarkStart w:id="14" w:name="_Toc424717011"/>
      <w:r w:rsidRPr="00B60DE4">
        <w:rPr>
          <w:rStyle w:val="Heading3Char"/>
          <w:lang w:val="hr-HR"/>
        </w:rPr>
        <w:t>-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60DE4">
        <w:rPr>
          <w:lang w:val="hr-HR"/>
        </w:rPr>
        <w:t>utvrditi tokove i obrasce prisilnih migracija s obzirom na međunarodno prihvaćenu klasifikaciju migracija;</w:t>
      </w:r>
    </w:p>
    <w:p w14:paraId="2185C581" w14:textId="77777777" w:rsidR="00683C76" w:rsidRPr="00B60DE4" w:rsidRDefault="00683C76" w:rsidP="000A32B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lang w:val="hr-HR"/>
        </w:rPr>
      </w:pPr>
      <w:r w:rsidRPr="00B60DE4">
        <w:rPr>
          <w:lang w:val="hr-HR"/>
        </w:rPr>
        <w:t>-doći do pobližih spoznaja o</w:t>
      </w:r>
      <w:r w:rsidRPr="00B60DE4">
        <w:rPr>
          <w:rFonts w:eastAsia="TimesNewRomanPSMT"/>
          <w:lang w:val="hr-HR"/>
        </w:rPr>
        <w:t xml:space="preserve"> sociološkim implikacijama prisilnih migracija s obzirom na podijeljenost društva, socijalnu i etničku distancu stanovnika Stoca, promjene u broju i strukturi stanovništva, ruralno-urbanom aspektu, te promjenama u naseljskoj mreži općine Stolac u periodu nakon 1991. godine do danas. </w:t>
      </w:r>
    </w:p>
    <w:p w14:paraId="23F6A40E" w14:textId="77777777" w:rsidR="00683C76" w:rsidRPr="00B60DE4" w:rsidRDefault="00683C76" w:rsidP="000A32B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lang w:val="hr-HR"/>
        </w:rPr>
      </w:pPr>
      <w:r w:rsidRPr="00B60DE4">
        <w:rPr>
          <w:rFonts w:eastAsia="TimesNewRomanPSMT"/>
          <w:lang w:val="hr-HR"/>
        </w:rPr>
        <w:t>Eksplanacijski:</w:t>
      </w:r>
    </w:p>
    <w:p w14:paraId="48007DC9" w14:textId="77777777" w:rsidR="00683C76" w:rsidRPr="00B60DE4" w:rsidRDefault="00683C76" w:rsidP="000A32B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lang w:val="hr-HR"/>
        </w:rPr>
      </w:pPr>
      <w:r w:rsidRPr="00B60DE4">
        <w:rPr>
          <w:rFonts w:eastAsia="TimesNewRomanPSMT"/>
          <w:lang w:val="hr-HR"/>
        </w:rPr>
        <w:t>-otkriti i objasniti povezanost prisilnih migracija i društvenih promjena koje su nastupile nakon provođenja prisilnih migracija u općini Stolac.</w:t>
      </w:r>
    </w:p>
    <w:p w14:paraId="55E6538C" w14:textId="77777777" w:rsidR="00683C76" w:rsidRPr="00B60DE4" w:rsidRDefault="00683C76" w:rsidP="000A32B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TimesNewRomanPSMT"/>
          <w:lang w:val="hr-HR"/>
        </w:rPr>
      </w:pPr>
      <w:r w:rsidRPr="00B60DE4">
        <w:rPr>
          <w:lang w:val="hr-HR"/>
        </w:rPr>
        <w:t xml:space="preserve"> </w:t>
      </w:r>
      <w:bookmarkStart w:id="15" w:name="_Toc292389058"/>
      <w:bookmarkStart w:id="16" w:name="_Toc293862442"/>
      <w:bookmarkStart w:id="17" w:name="_Toc307228871"/>
    </w:p>
    <w:p w14:paraId="001FFF4D" w14:textId="77777777" w:rsidR="00683C76" w:rsidRPr="00B60DE4" w:rsidRDefault="00683C76" w:rsidP="000A32BF">
      <w:pPr>
        <w:numPr>
          <w:ilvl w:val="0"/>
          <w:numId w:val="8"/>
        </w:num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Društveni ciljevi</w:t>
      </w:r>
      <w:bookmarkEnd w:id="15"/>
      <w:bookmarkEnd w:id="16"/>
      <w:bookmarkEnd w:id="17"/>
    </w:p>
    <w:p w14:paraId="6691CD7D" w14:textId="77777777" w:rsidR="00683C76" w:rsidRPr="00B60DE4" w:rsidRDefault="00683C76" w:rsidP="000A32BF">
      <w:pPr>
        <w:numPr>
          <w:ilvl w:val="0"/>
          <w:numId w:val="4"/>
        </w:num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Korist od istraživanja:</w:t>
      </w:r>
    </w:p>
    <w:p w14:paraId="02852E2D" w14:textId="77777777" w:rsidR="00683C76" w:rsidRPr="00B60DE4" w:rsidRDefault="00683C76" w:rsidP="000A32BF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lastRenderedPageBreak/>
        <w:t>-korist od ovog istraživanja može biti to da će se na osnovu rezultata istraživanja moći efikasnije djelovati u području migracija i integracije društvene zajednice na području općine Stolac i uopće društva u Bosni i Hercegovini.</w:t>
      </w:r>
    </w:p>
    <w:p w14:paraId="4A491637" w14:textId="77777777" w:rsidR="00683C76" w:rsidRPr="00B60DE4" w:rsidRDefault="00683C76" w:rsidP="000A32BF">
      <w:pPr>
        <w:numPr>
          <w:ilvl w:val="0"/>
          <w:numId w:val="4"/>
        </w:numPr>
        <w:spacing w:after="0" w:line="360" w:lineRule="auto"/>
        <w:jc w:val="both"/>
        <w:rPr>
          <w:b/>
          <w:lang w:val="hr-HR"/>
        </w:rPr>
      </w:pPr>
      <w:r w:rsidRPr="00B60DE4">
        <w:rPr>
          <w:lang w:val="hr-HR"/>
        </w:rPr>
        <w:t xml:space="preserve">Korisnici: </w:t>
      </w:r>
    </w:p>
    <w:p w14:paraId="70E619B7" w14:textId="77777777" w:rsidR="00683C76" w:rsidRPr="00B60DE4" w:rsidRDefault="00683C76" w:rsidP="000A32BF">
      <w:pPr>
        <w:spacing w:after="0" w:line="360" w:lineRule="auto"/>
        <w:jc w:val="both"/>
        <w:rPr>
          <w:b/>
          <w:lang w:val="hr-HR"/>
        </w:rPr>
      </w:pPr>
      <w:r w:rsidRPr="00B60DE4">
        <w:rPr>
          <w:lang w:val="hr-HR"/>
        </w:rPr>
        <w:t xml:space="preserve">-korisnici rezultata ovog istraživanja mogu biti lokalne institucije vlasti na svim nivoima, nevladine organizacije i poslovni sektor. </w:t>
      </w:r>
    </w:p>
    <w:p w14:paraId="46757B3D" w14:textId="77777777" w:rsidR="00683C76" w:rsidRPr="00B60DE4" w:rsidRDefault="00683C76" w:rsidP="000A32BF">
      <w:pPr>
        <w:numPr>
          <w:ilvl w:val="0"/>
          <w:numId w:val="4"/>
        </w:numPr>
        <w:spacing w:after="0" w:line="360" w:lineRule="auto"/>
        <w:jc w:val="both"/>
        <w:rPr>
          <w:b/>
          <w:lang w:val="hr-HR"/>
        </w:rPr>
      </w:pPr>
      <w:r w:rsidRPr="00B60DE4">
        <w:rPr>
          <w:lang w:val="hr-HR"/>
        </w:rPr>
        <w:t xml:space="preserve">Način korištenja rezultata: </w:t>
      </w:r>
    </w:p>
    <w:p w14:paraId="2405B372" w14:textId="77777777" w:rsidR="00683C76" w:rsidRPr="00B60DE4" w:rsidRDefault="00683C76" w:rsidP="000A32BF">
      <w:pPr>
        <w:spacing w:after="0" w:line="360" w:lineRule="auto"/>
        <w:jc w:val="both"/>
        <w:rPr>
          <w:b/>
          <w:lang w:val="hr-HR"/>
        </w:rPr>
      </w:pPr>
      <w:r w:rsidRPr="00B60DE4">
        <w:rPr>
          <w:lang w:val="hr-HR"/>
        </w:rPr>
        <w:t>- sagledavanje aktivnosti koje bi mogle provoditi državne institucije radi reintegracije društva i onemogućavanja daljih podjela, obnavljanje napuštenih naseljenih mjesta; radi unaprjeđenja migracione i populacione politike, izrade strateških i operativnih dokumenata iz oblasti migracija i demografije, pružanja adekvatne brige migrantima (povratnici i interno raseljena lica);</w:t>
      </w:r>
    </w:p>
    <w:p w14:paraId="09C1DF8E" w14:textId="77777777" w:rsidR="00683C76" w:rsidRPr="00B60DE4" w:rsidRDefault="00683C76" w:rsidP="000A32BF">
      <w:pPr>
        <w:spacing w:after="0" w:line="360" w:lineRule="auto"/>
        <w:jc w:val="both"/>
        <w:rPr>
          <w:lang w:val="hr-HR"/>
        </w:rPr>
      </w:pPr>
      <w:r w:rsidRPr="00B60DE4">
        <w:rPr>
          <w:b/>
          <w:lang w:val="hr-HR"/>
        </w:rPr>
        <w:t xml:space="preserve">- </w:t>
      </w:r>
      <w:r w:rsidRPr="00B60DE4">
        <w:rPr>
          <w:lang w:val="hr-HR"/>
        </w:rPr>
        <w:t>nevladine organizacije bi mogle usmjeravati svoje</w:t>
      </w:r>
      <w:r w:rsidRPr="00B60DE4">
        <w:rPr>
          <w:b/>
          <w:lang w:val="hr-HR"/>
        </w:rPr>
        <w:t xml:space="preserve"> </w:t>
      </w:r>
      <w:r w:rsidRPr="00B60DE4">
        <w:rPr>
          <w:lang w:val="hr-HR"/>
        </w:rPr>
        <w:t>pragmatične aktivnosti na pomoć određenim kategorijama stanovništva.</w:t>
      </w:r>
    </w:p>
    <w:p w14:paraId="6DA9F478" w14:textId="77777777" w:rsidR="00683C76" w:rsidRPr="00B60DE4" w:rsidRDefault="00683C76" w:rsidP="000A32BF">
      <w:pPr>
        <w:spacing w:after="0" w:line="360" w:lineRule="auto"/>
        <w:jc w:val="both"/>
        <w:rPr>
          <w:b/>
          <w:lang w:val="hr-HR"/>
        </w:rPr>
      </w:pPr>
      <w:r w:rsidRPr="00B60DE4">
        <w:rPr>
          <w:lang w:val="hr-HR"/>
        </w:rPr>
        <w:t>I jedni i drugi bi mogli koristiti rezultate istraživanja u svrhu izgradnje povjerenja i saradnje među različitim etničkim i socijalnim grupama;</w:t>
      </w:r>
    </w:p>
    <w:p w14:paraId="2C148E0A" w14:textId="0E4A02EF" w:rsidR="00683C76" w:rsidRDefault="00683C76" w:rsidP="000A32BF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- poslovni sektor bi mogao da sagleda promjene koje su se desile na tržištu radne snage u cilju usklađivanja planova sa nastalim promjenama.</w:t>
      </w:r>
    </w:p>
    <w:p w14:paraId="485F4604" w14:textId="77777777" w:rsidR="00EC4527" w:rsidRPr="00B60DE4" w:rsidRDefault="00EC4527" w:rsidP="000A32BF">
      <w:pPr>
        <w:spacing w:after="0" w:line="360" w:lineRule="auto"/>
        <w:jc w:val="both"/>
        <w:rPr>
          <w:lang w:val="hr-HR"/>
        </w:rPr>
      </w:pPr>
    </w:p>
    <w:p w14:paraId="2B99E595" w14:textId="5F0181D0" w:rsidR="00683C76" w:rsidRPr="00B60DE4" w:rsidRDefault="00683C76" w:rsidP="00683C76">
      <w:pPr>
        <w:pStyle w:val="Heading2"/>
        <w:rPr>
          <w:rFonts w:ascii="Times New Roman" w:hAnsi="Times New Roman"/>
          <w:i w:val="0"/>
          <w:iCs w:val="0"/>
          <w:sz w:val="26"/>
          <w:lang w:val="hr-HR"/>
        </w:rPr>
      </w:pPr>
      <w:bookmarkStart w:id="18" w:name="_Toc424717012"/>
      <w:r w:rsidRPr="00B60DE4">
        <w:rPr>
          <w:rFonts w:ascii="Times New Roman" w:hAnsi="Times New Roman"/>
          <w:i w:val="0"/>
          <w:iCs w:val="0"/>
          <w:sz w:val="26"/>
          <w:lang w:val="hr-HR"/>
        </w:rPr>
        <w:t>b) Hipotetički okvir</w:t>
      </w:r>
      <w:bookmarkEnd w:id="18"/>
      <w:r w:rsidR="008D7828">
        <w:rPr>
          <w:rFonts w:ascii="Times New Roman" w:hAnsi="Times New Roman"/>
          <w:i w:val="0"/>
          <w:iCs w:val="0"/>
          <w:sz w:val="26"/>
          <w:lang w:val="hr-HR"/>
        </w:rPr>
        <w:t xml:space="preserve"> disertacije</w:t>
      </w:r>
    </w:p>
    <w:p w14:paraId="4A0957B3" w14:textId="77777777" w:rsidR="00683C76" w:rsidRPr="00B60DE4" w:rsidRDefault="00683C76" w:rsidP="00683C76">
      <w:pPr>
        <w:rPr>
          <w:lang w:val="hr-HR"/>
        </w:rPr>
      </w:pPr>
    </w:p>
    <w:p w14:paraId="63764E4F" w14:textId="706CB788" w:rsidR="00683C76" w:rsidRPr="00B60DE4" w:rsidRDefault="00683C76" w:rsidP="00683C76">
      <w:pPr>
        <w:pStyle w:val="ListParagraph"/>
        <w:numPr>
          <w:ilvl w:val="0"/>
          <w:numId w:val="9"/>
        </w:numPr>
        <w:spacing w:after="0"/>
        <w:jc w:val="both"/>
        <w:rPr>
          <w:lang w:val="hr-HR"/>
        </w:rPr>
      </w:pPr>
      <w:r w:rsidRPr="00B60DE4">
        <w:rPr>
          <w:lang w:val="hr-HR"/>
        </w:rPr>
        <w:t xml:space="preserve">Generalna </w:t>
      </w:r>
      <w:r w:rsidRPr="00C61DAB">
        <w:rPr>
          <w:b/>
          <w:bCs/>
          <w:lang w:val="hr-HR"/>
        </w:rPr>
        <w:t>hipoteza</w:t>
      </w:r>
      <w:r w:rsidRPr="00B60DE4">
        <w:rPr>
          <w:lang w:val="hr-HR"/>
        </w:rPr>
        <w:t xml:space="preserve"> </w:t>
      </w:r>
      <w:r w:rsidR="00C61DAB">
        <w:rPr>
          <w:lang w:val="hr-HR"/>
        </w:rPr>
        <w:t>disertacije</w:t>
      </w:r>
    </w:p>
    <w:p w14:paraId="4CA71633" w14:textId="77777777" w:rsidR="00683C76" w:rsidRPr="00B60DE4" w:rsidRDefault="00683C76" w:rsidP="00683C76">
      <w:pPr>
        <w:spacing w:after="0"/>
        <w:jc w:val="both"/>
        <w:rPr>
          <w:lang w:val="hr-HR"/>
        </w:rPr>
      </w:pPr>
    </w:p>
    <w:p w14:paraId="410B72C7" w14:textId="15C9DE8F" w:rsidR="00683C76" w:rsidRPr="00B60DE4" w:rsidRDefault="00683C76" w:rsidP="00C61DAB">
      <w:pPr>
        <w:spacing w:after="0" w:line="360" w:lineRule="auto"/>
        <w:ind w:firstLine="708"/>
        <w:jc w:val="both"/>
        <w:rPr>
          <w:b/>
          <w:i/>
          <w:lang w:val="hr-HR"/>
        </w:rPr>
      </w:pPr>
      <w:r w:rsidRPr="00C61DAB">
        <w:rPr>
          <w:b/>
          <w:i/>
          <w:lang w:val="hr-HR"/>
        </w:rPr>
        <w:t>Prisilne migracije uzrokovane ratom</w:t>
      </w:r>
      <w:r w:rsidR="00C61DAB">
        <w:rPr>
          <w:b/>
          <w:i/>
          <w:lang w:val="hr-HR"/>
        </w:rPr>
        <w:t xml:space="preserve"> </w:t>
      </w:r>
      <w:r w:rsidRPr="00C61DAB">
        <w:rPr>
          <w:b/>
          <w:i/>
          <w:lang w:val="hr-HR"/>
        </w:rPr>
        <w:t>1992-1995. imale su u Bosni i Hercegovini, pa i na području općine Stolac, karakter etničkog progona i egzodusa</w:t>
      </w:r>
      <w:r w:rsidR="008D7828" w:rsidRPr="00C61DAB">
        <w:rPr>
          <w:b/>
          <w:i/>
          <w:lang w:val="hr-HR"/>
        </w:rPr>
        <w:t xml:space="preserve"> stanovništva</w:t>
      </w:r>
      <w:r w:rsidRPr="00C61DAB">
        <w:rPr>
          <w:b/>
          <w:i/>
          <w:lang w:val="hr-HR"/>
        </w:rPr>
        <w:t>.</w:t>
      </w:r>
    </w:p>
    <w:p w14:paraId="6F3F045F" w14:textId="77777777" w:rsidR="00683C76" w:rsidRPr="00B60DE4" w:rsidRDefault="00683C76" w:rsidP="00683C76">
      <w:pPr>
        <w:spacing w:after="0"/>
        <w:jc w:val="both"/>
        <w:rPr>
          <w:lang w:val="hr-HR"/>
        </w:rPr>
      </w:pPr>
    </w:p>
    <w:p w14:paraId="5F97A6AC" w14:textId="5462EB11" w:rsidR="00683C76" w:rsidRPr="00B60DE4" w:rsidRDefault="00683C76" w:rsidP="00683C76">
      <w:pPr>
        <w:pStyle w:val="ListParagraph"/>
        <w:numPr>
          <w:ilvl w:val="0"/>
          <w:numId w:val="9"/>
        </w:numPr>
        <w:spacing w:after="0"/>
        <w:jc w:val="both"/>
        <w:rPr>
          <w:lang w:val="hr-HR"/>
        </w:rPr>
      </w:pPr>
      <w:r w:rsidRPr="00B60DE4">
        <w:rPr>
          <w:lang w:val="hr-HR"/>
        </w:rPr>
        <w:t>Kolateralne/</w:t>
      </w:r>
      <w:r w:rsidR="00EC4527">
        <w:rPr>
          <w:lang w:val="hr-HR"/>
        </w:rPr>
        <w:t>p</w:t>
      </w:r>
      <w:r w:rsidRPr="00B60DE4">
        <w:rPr>
          <w:lang w:val="hr-HR"/>
        </w:rPr>
        <w:t>osebne hipoteze</w:t>
      </w:r>
    </w:p>
    <w:p w14:paraId="57E1FF8E" w14:textId="77777777" w:rsidR="00683C76" w:rsidRPr="00B60DE4" w:rsidRDefault="00683C76" w:rsidP="00683C76">
      <w:pPr>
        <w:spacing w:after="0"/>
        <w:jc w:val="both"/>
        <w:rPr>
          <w:lang w:val="hr-HR"/>
        </w:rPr>
      </w:pPr>
    </w:p>
    <w:p w14:paraId="1415DA15" w14:textId="77777777" w:rsidR="00683C76" w:rsidRPr="00B60DE4" w:rsidRDefault="00683C76" w:rsidP="00683C76">
      <w:pPr>
        <w:numPr>
          <w:ilvl w:val="0"/>
          <w:numId w:val="5"/>
        </w:numPr>
        <w:spacing w:after="0"/>
        <w:jc w:val="both"/>
        <w:rPr>
          <w:lang w:val="hr-HR"/>
        </w:rPr>
      </w:pPr>
      <w:r w:rsidRPr="00B60DE4">
        <w:rPr>
          <w:lang w:val="hr-HR"/>
        </w:rPr>
        <w:t xml:space="preserve">Prisilne migracije na području općine Stolac prema obimu - bile su </w:t>
      </w:r>
      <w:r w:rsidRPr="00C61DAB">
        <w:rPr>
          <w:i/>
          <w:iCs/>
          <w:lang w:val="hr-HR"/>
        </w:rPr>
        <w:t>masovne</w:t>
      </w:r>
      <w:r w:rsidRPr="00B60DE4">
        <w:rPr>
          <w:lang w:val="hr-HR"/>
        </w:rPr>
        <w:t xml:space="preserve">, prema tokovima - imale su obilježje </w:t>
      </w:r>
      <w:r w:rsidRPr="00C61DAB">
        <w:rPr>
          <w:i/>
          <w:iCs/>
          <w:lang w:val="hr-HR"/>
        </w:rPr>
        <w:t>etničke teritorijalizacije</w:t>
      </w:r>
      <w:r w:rsidRPr="00B60DE4">
        <w:rPr>
          <w:lang w:val="hr-HR"/>
        </w:rPr>
        <w:t xml:space="preserve">, prema obrascima - imale su oblik etničkog </w:t>
      </w:r>
      <w:r w:rsidRPr="00C61DAB">
        <w:rPr>
          <w:i/>
          <w:iCs/>
          <w:lang w:val="hr-HR"/>
        </w:rPr>
        <w:t>progona</w:t>
      </w:r>
      <w:r w:rsidRPr="00B60DE4">
        <w:rPr>
          <w:lang w:val="hr-HR"/>
        </w:rPr>
        <w:t xml:space="preserve"> i </w:t>
      </w:r>
      <w:r w:rsidRPr="00C61DAB">
        <w:rPr>
          <w:i/>
          <w:iCs/>
          <w:lang w:val="hr-HR"/>
        </w:rPr>
        <w:t>egzodusa</w:t>
      </w:r>
      <w:r w:rsidRPr="00B60DE4">
        <w:rPr>
          <w:lang w:val="hr-HR"/>
        </w:rPr>
        <w:t>.</w:t>
      </w:r>
    </w:p>
    <w:p w14:paraId="255C15E5" w14:textId="77777777" w:rsidR="00683C76" w:rsidRPr="00B60DE4" w:rsidRDefault="00683C76" w:rsidP="00683C76">
      <w:pPr>
        <w:numPr>
          <w:ilvl w:val="0"/>
          <w:numId w:val="5"/>
        </w:numPr>
        <w:spacing w:after="0"/>
        <w:jc w:val="both"/>
        <w:rPr>
          <w:lang w:val="hr-HR"/>
        </w:rPr>
      </w:pPr>
      <w:r w:rsidRPr="00B60DE4">
        <w:rPr>
          <w:lang w:val="hr-HR"/>
        </w:rPr>
        <w:t xml:space="preserve">Prisilne migracije doprinijele su produbljivanju podjela u stolačkom društvu, te izraženoj socijalnoj i etničkoj </w:t>
      </w:r>
      <w:r w:rsidRPr="00C61DAB">
        <w:rPr>
          <w:i/>
          <w:iCs/>
          <w:lang w:val="hr-HR"/>
        </w:rPr>
        <w:t>distanci</w:t>
      </w:r>
      <w:r w:rsidRPr="00B60DE4">
        <w:rPr>
          <w:lang w:val="hr-HR"/>
        </w:rPr>
        <w:t xml:space="preserve"> među stanovnicima Stoca.</w:t>
      </w:r>
    </w:p>
    <w:p w14:paraId="58C0C9DB" w14:textId="77777777" w:rsidR="00683C76" w:rsidRPr="00B60DE4" w:rsidRDefault="00683C76" w:rsidP="00683C76">
      <w:pPr>
        <w:numPr>
          <w:ilvl w:val="0"/>
          <w:numId w:val="5"/>
        </w:numPr>
        <w:spacing w:after="0"/>
        <w:jc w:val="both"/>
        <w:rPr>
          <w:lang w:val="hr-HR"/>
        </w:rPr>
      </w:pPr>
      <w:r w:rsidRPr="00B60DE4">
        <w:rPr>
          <w:lang w:val="hr-HR"/>
        </w:rPr>
        <w:t>Nastupile su značajne promjene u broju i strukturi stanovništva općine Stolac povezane sa prisilnim migracijama.</w:t>
      </w:r>
    </w:p>
    <w:p w14:paraId="770CC453" w14:textId="77777777" w:rsidR="00683C76" w:rsidRPr="00B60DE4" w:rsidRDefault="00683C76" w:rsidP="00683C76">
      <w:pPr>
        <w:numPr>
          <w:ilvl w:val="0"/>
          <w:numId w:val="5"/>
        </w:numPr>
        <w:spacing w:after="0"/>
        <w:jc w:val="both"/>
        <w:rPr>
          <w:lang w:val="hr-HR"/>
        </w:rPr>
      </w:pPr>
      <w:r w:rsidRPr="00B60DE4">
        <w:rPr>
          <w:lang w:val="hr-HR"/>
        </w:rPr>
        <w:lastRenderedPageBreak/>
        <w:t xml:space="preserve">Nastupile su značajne promjene ruralno-urbanom aspektu, te u naseljskoj mreži općine Stolac povezane sa prisilnim migracijama. </w:t>
      </w:r>
    </w:p>
    <w:p w14:paraId="3FD4A854" w14:textId="77777777" w:rsidR="00683C76" w:rsidRPr="00B60DE4" w:rsidRDefault="00683C76" w:rsidP="00683C76">
      <w:pPr>
        <w:spacing w:after="0"/>
        <w:jc w:val="both"/>
        <w:rPr>
          <w:lang w:val="hr-HR"/>
        </w:rPr>
      </w:pPr>
    </w:p>
    <w:p w14:paraId="5C4A61E0" w14:textId="77777777" w:rsidR="00683C76" w:rsidRPr="00B60DE4" w:rsidRDefault="00683C76" w:rsidP="00683C76">
      <w:pPr>
        <w:pStyle w:val="ListParagraph"/>
        <w:numPr>
          <w:ilvl w:val="0"/>
          <w:numId w:val="9"/>
        </w:numPr>
        <w:spacing w:after="0"/>
        <w:jc w:val="both"/>
        <w:rPr>
          <w:lang w:val="hr-HR"/>
        </w:rPr>
      </w:pPr>
      <w:r w:rsidRPr="00C61DAB">
        <w:rPr>
          <w:b/>
          <w:bCs/>
          <w:lang w:val="hr-HR"/>
        </w:rPr>
        <w:t>Varijable</w:t>
      </w:r>
    </w:p>
    <w:p w14:paraId="2C99B388" w14:textId="77777777" w:rsidR="00683C76" w:rsidRPr="00B60DE4" w:rsidRDefault="00683C76" w:rsidP="00683C76">
      <w:pPr>
        <w:spacing w:after="0"/>
        <w:jc w:val="both"/>
        <w:rPr>
          <w:lang w:val="hr-HR"/>
        </w:rPr>
      </w:pPr>
    </w:p>
    <w:p w14:paraId="1F892420" w14:textId="77777777" w:rsidR="00683C76" w:rsidRPr="00B60DE4" w:rsidRDefault="00683C76" w:rsidP="00683C76">
      <w:pPr>
        <w:numPr>
          <w:ilvl w:val="0"/>
          <w:numId w:val="6"/>
        </w:numPr>
        <w:spacing w:after="0"/>
        <w:jc w:val="both"/>
        <w:rPr>
          <w:lang w:val="hr-HR"/>
        </w:rPr>
      </w:pPr>
      <w:r w:rsidRPr="00B60DE4">
        <w:rPr>
          <w:lang w:val="hr-HR"/>
        </w:rPr>
        <w:t>Zavisne varijable</w:t>
      </w:r>
    </w:p>
    <w:p w14:paraId="6B3BB08C" w14:textId="77777777" w:rsidR="00683C76" w:rsidRPr="00B60DE4" w:rsidRDefault="00683C76" w:rsidP="00683C76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PSMT"/>
          <w:lang w:val="hr-HR"/>
        </w:rPr>
      </w:pPr>
      <w:r w:rsidRPr="00B60DE4">
        <w:rPr>
          <w:lang w:val="hr-HR"/>
        </w:rPr>
        <w:t xml:space="preserve">U problemu istraživanja: sociološke implikacije prisilnih migracija u Bosni i Hercegovini – primjer općine Stolac, zavisna varijabla jesu </w:t>
      </w:r>
      <w:r w:rsidRPr="00C61DAB">
        <w:rPr>
          <w:b/>
          <w:i/>
          <w:iCs/>
          <w:lang w:val="hr-HR"/>
        </w:rPr>
        <w:t>sociološke implikacije</w:t>
      </w:r>
      <w:r w:rsidRPr="00EC4527">
        <w:rPr>
          <w:i/>
          <w:iCs/>
          <w:lang w:val="hr-HR"/>
        </w:rPr>
        <w:t xml:space="preserve"> prisilnih migracija ispoljene u periodu nakon 1991. godine do danas</w:t>
      </w:r>
      <w:r w:rsidRPr="00B60DE4">
        <w:rPr>
          <w:lang w:val="hr-HR"/>
        </w:rPr>
        <w:t>. Iz problema ovog istraživanja slijedi da će se sociološke implikacije prisilnih migracija, koje će biti u središtu ovog istraživanja, mjeriti preko sljedećih varijabli:</w:t>
      </w:r>
      <w:r w:rsidRPr="00B60DE4">
        <w:rPr>
          <w:rFonts w:eastAsia="TimesNewRomanPSMT"/>
          <w:lang w:val="hr-HR"/>
        </w:rPr>
        <w:t xml:space="preserve"> </w:t>
      </w:r>
      <w:r w:rsidRPr="00C61DAB">
        <w:rPr>
          <w:rFonts w:eastAsia="TimesNewRomanPSMT"/>
          <w:lang w:val="hr-HR"/>
        </w:rPr>
        <w:t>podijeljenost društva, socijalnu i etničku distancu stanovnika Stoca, promjene u broju i strukturama stanovništva, te ruralno-urbani aspekt i promjene u naseljskoj mreži općine Stolac u naznačenom periodu</w:t>
      </w:r>
      <w:r w:rsidRPr="00B60DE4">
        <w:rPr>
          <w:rFonts w:eastAsia="TimesNewRomanPSMT"/>
          <w:lang w:val="hr-HR"/>
        </w:rPr>
        <w:t xml:space="preserve">. To su zavisne varijable preko kojih će se putem istraživačkih instrumenata doći do podataka o objektivnoj stvarnosti socioloških implikacija prisilnih migracija u općini Stolac. </w:t>
      </w:r>
    </w:p>
    <w:p w14:paraId="6BF0CB4A" w14:textId="77777777" w:rsidR="00683C76" w:rsidRPr="00B60DE4" w:rsidRDefault="00683C76" w:rsidP="00683C76">
      <w:pPr>
        <w:autoSpaceDE w:val="0"/>
        <w:autoSpaceDN w:val="0"/>
        <w:adjustRightInd w:val="0"/>
        <w:spacing w:after="0"/>
        <w:ind w:firstLine="360"/>
        <w:jc w:val="both"/>
        <w:rPr>
          <w:rFonts w:eastAsia="TimesNewRomanPSMT"/>
          <w:lang w:val="hr-HR"/>
        </w:rPr>
      </w:pPr>
    </w:p>
    <w:p w14:paraId="0FB3CD66" w14:textId="77777777" w:rsidR="00683C76" w:rsidRPr="00B60DE4" w:rsidRDefault="00683C76" w:rsidP="00683C7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lang w:val="hr-HR"/>
        </w:rPr>
      </w:pPr>
      <w:r w:rsidRPr="00B60DE4">
        <w:rPr>
          <w:lang w:val="hr-HR"/>
        </w:rPr>
        <w:t xml:space="preserve">Nezavisne varijable </w:t>
      </w:r>
    </w:p>
    <w:p w14:paraId="7FDB6ABD" w14:textId="77777777" w:rsidR="00683C76" w:rsidRPr="00B60DE4" w:rsidRDefault="00683C76" w:rsidP="00C61DAB">
      <w:pPr>
        <w:spacing w:after="0"/>
        <w:ind w:firstLine="708"/>
        <w:jc w:val="both"/>
        <w:rPr>
          <w:lang w:val="hr-HR"/>
        </w:rPr>
      </w:pPr>
      <w:r w:rsidRPr="00B60DE4">
        <w:rPr>
          <w:lang w:val="hr-HR"/>
        </w:rPr>
        <w:t xml:space="preserve">U ovom istraživanju nezavisna varijabla jesu prisilne migracije u Bosni i Hercegovini i na području općine Stolac koje su se odvijale u periodu 1992-1995. g. </w:t>
      </w:r>
    </w:p>
    <w:p w14:paraId="1F9AC6B4" w14:textId="7C6BDB0E" w:rsidR="00683C76" w:rsidRDefault="00683C76" w:rsidP="00C61DAB">
      <w:pPr>
        <w:autoSpaceDE w:val="0"/>
        <w:autoSpaceDN w:val="0"/>
        <w:adjustRightInd w:val="0"/>
        <w:spacing w:after="0"/>
        <w:jc w:val="both"/>
        <w:rPr>
          <w:rFonts w:eastAsia="MinionPro-Regular"/>
          <w:lang w:val="hr-HR" w:eastAsia="bs-Latn-BA"/>
        </w:rPr>
      </w:pPr>
      <w:r w:rsidRPr="00B60DE4">
        <w:rPr>
          <w:lang w:val="hr-HR"/>
        </w:rPr>
        <w:t>Nezavisne varijable u odnosu na posebne zavisne varijable kao što je podijeljenost društva, socijalna i etnička distanca, ruralno-urbani aspekt, jesu: sp</w:t>
      </w:r>
      <w:r w:rsidRPr="00B60DE4">
        <w:rPr>
          <w:rFonts w:eastAsia="MinionPro-Regular"/>
          <w:lang w:val="hr-HR" w:eastAsia="bs-Latn-BA"/>
        </w:rPr>
        <w:t>ol, starost, obrazovanje, etnička pripadnost, mjesto rođenja/stanovanja.</w:t>
      </w:r>
    </w:p>
    <w:p w14:paraId="50BF9063" w14:textId="77777777" w:rsidR="00C61DAB" w:rsidRPr="00B60DE4" w:rsidRDefault="00C61DAB" w:rsidP="00C61DAB">
      <w:pPr>
        <w:autoSpaceDE w:val="0"/>
        <w:autoSpaceDN w:val="0"/>
        <w:adjustRightInd w:val="0"/>
        <w:spacing w:after="0"/>
        <w:jc w:val="both"/>
        <w:rPr>
          <w:lang w:val="hr-HR"/>
        </w:rPr>
      </w:pPr>
    </w:p>
    <w:p w14:paraId="0FC5AC8D" w14:textId="01F1ADA3" w:rsidR="00683C76" w:rsidRPr="00C61DAB" w:rsidRDefault="00683C76" w:rsidP="00683C76">
      <w:pPr>
        <w:pStyle w:val="Heading2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  <w:bookmarkStart w:id="19" w:name="_Toc424717013"/>
      <w:r w:rsidRPr="00C61DA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r-HR"/>
        </w:rPr>
        <w:t>c)</w:t>
      </w:r>
      <w:r w:rsidRPr="00C61DAB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 </w:t>
      </w:r>
      <w:r w:rsidR="00C61DAB">
        <w:rPr>
          <w:rFonts w:ascii="Times New Roman" w:hAnsi="Times New Roman"/>
          <w:i w:val="0"/>
          <w:iCs w:val="0"/>
          <w:sz w:val="24"/>
          <w:szCs w:val="24"/>
          <w:lang w:val="hr-HR"/>
        </w:rPr>
        <w:t>Znanstveno-istraživačk</w:t>
      </w:r>
      <w:r w:rsidRPr="00C61DAB">
        <w:rPr>
          <w:rFonts w:ascii="Times New Roman" w:hAnsi="Times New Roman"/>
          <w:i w:val="0"/>
          <w:iCs w:val="0"/>
          <w:sz w:val="24"/>
          <w:szCs w:val="24"/>
          <w:lang w:val="hr-HR"/>
        </w:rPr>
        <w:t>i pristup, metode i tehnike istraživanja</w:t>
      </w:r>
      <w:bookmarkEnd w:id="19"/>
      <w:r w:rsidRPr="00C61DAB">
        <w:rPr>
          <w:rFonts w:ascii="Times New Roman" w:hAnsi="Times New Roman"/>
          <w:i w:val="0"/>
          <w:iCs w:val="0"/>
          <w:sz w:val="24"/>
          <w:szCs w:val="24"/>
          <w:lang w:val="hr-HR"/>
        </w:rPr>
        <w:t xml:space="preserve"> </w:t>
      </w:r>
    </w:p>
    <w:p w14:paraId="2D7969CD" w14:textId="77777777" w:rsidR="00683C76" w:rsidRPr="00B60DE4" w:rsidRDefault="00683C76" w:rsidP="00683C76">
      <w:pPr>
        <w:spacing w:after="0"/>
        <w:ind w:firstLine="709"/>
        <w:jc w:val="both"/>
        <w:rPr>
          <w:lang w:val="hr-HR"/>
        </w:rPr>
      </w:pPr>
    </w:p>
    <w:p w14:paraId="1D5AA1CB" w14:textId="2485BF92" w:rsidR="00683C76" w:rsidRPr="00B60DE4" w:rsidRDefault="00C61DAB" w:rsidP="000A32BF">
      <w:pPr>
        <w:spacing w:after="0" w:line="360" w:lineRule="auto"/>
        <w:jc w:val="both"/>
        <w:rPr>
          <w:lang w:val="hr-HR"/>
        </w:rPr>
      </w:pPr>
      <w:r>
        <w:rPr>
          <w:lang w:val="hr-HR"/>
        </w:rPr>
        <w:t>U disertaciji provedeno i</w:t>
      </w:r>
      <w:r w:rsidR="00683C76" w:rsidRPr="00B60DE4">
        <w:rPr>
          <w:lang w:val="hr-HR"/>
        </w:rPr>
        <w:t xml:space="preserve">straživanje je pretežno empirijsko, ali </w:t>
      </w:r>
      <w:r w:rsidR="00EC4527">
        <w:rPr>
          <w:lang w:val="hr-HR"/>
        </w:rPr>
        <w:t>j</w:t>
      </w:r>
      <w:r w:rsidR="00683C76" w:rsidRPr="00B60DE4">
        <w:rPr>
          <w:lang w:val="hr-HR"/>
        </w:rPr>
        <w:t>e kombin</w:t>
      </w:r>
      <w:r w:rsidR="00EC4527">
        <w:rPr>
          <w:lang w:val="hr-HR"/>
        </w:rPr>
        <w:t>irano</w:t>
      </w:r>
      <w:r w:rsidR="00683C76" w:rsidRPr="00B60DE4">
        <w:rPr>
          <w:lang w:val="hr-HR"/>
        </w:rPr>
        <w:t xml:space="preserve"> s teorijskim. Osnovna metoda istraživačkog rada je </w:t>
      </w:r>
      <w:r w:rsidR="00683C76" w:rsidRPr="00036B45">
        <w:rPr>
          <w:b/>
          <w:i/>
          <w:iCs/>
          <w:lang w:val="hr-HR"/>
        </w:rPr>
        <w:t>metoda studije slučaja</w:t>
      </w:r>
      <w:r w:rsidR="00683C76" w:rsidRPr="00B60DE4">
        <w:rPr>
          <w:lang w:val="hr-HR"/>
        </w:rPr>
        <w:t>. U istraživačkom radu primijen</w:t>
      </w:r>
      <w:r w:rsidR="00036B45">
        <w:rPr>
          <w:lang w:val="hr-HR"/>
        </w:rPr>
        <w:t xml:space="preserve">jene su </w:t>
      </w:r>
      <w:r w:rsidR="00683C76" w:rsidRPr="00B60DE4">
        <w:rPr>
          <w:lang w:val="hr-HR"/>
        </w:rPr>
        <w:t>sljedeće metode: analiza, sinteza, dedukcija, indukcija, statistička, komparativna, historijska metoda.</w:t>
      </w:r>
      <w:r w:rsidR="00036B45">
        <w:rPr>
          <w:lang w:val="hr-HR"/>
        </w:rPr>
        <w:t xml:space="preserve"> </w:t>
      </w:r>
      <w:r w:rsidR="00683C76" w:rsidRPr="00B60DE4">
        <w:rPr>
          <w:lang w:val="hr-HR"/>
        </w:rPr>
        <w:t xml:space="preserve">Za prikupljanje podataka koristiće sljedeće tehnike: analiza sadržaja (kvantitativna i kvalitativna - dokumenti i arhivski zapisi); posmatranje; ispitivanje (anketa, intervju); uvid u fizičke artefakte. </w:t>
      </w:r>
    </w:p>
    <w:p w14:paraId="08D8C4A6" w14:textId="77777777" w:rsidR="00C61DAB" w:rsidRDefault="00C61DAB" w:rsidP="00036B45">
      <w:pPr>
        <w:spacing w:after="0" w:line="360" w:lineRule="auto"/>
        <w:jc w:val="both"/>
        <w:rPr>
          <w:lang w:val="hr-HR"/>
        </w:rPr>
      </w:pPr>
    </w:p>
    <w:p w14:paraId="38FD9B06" w14:textId="3A131350" w:rsidR="00683C76" w:rsidRPr="00B60DE4" w:rsidRDefault="00683C76" w:rsidP="00036B45">
      <w:pPr>
        <w:spacing w:after="0" w:line="360" w:lineRule="auto"/>
        <w:jc w:val="both"/>
        <w:rPr>
          <w:rFonts w:eastAsia="TimesNewRomanPSMT"/>
          <w:lang w:val="hr-HR"/>
        </w:rPr>
      </w:pPr>
      <w:r w:rsidRPr="00B60DE4">
        <w:rPr>
          <w:lang w:val="hr-HR"/>
        </w:rPr>
        <w:t xml:space="preserve">Tip dizajna studije slučaja je </w:t>
      </w:r>
      <w:r w:rsidRPr="000A32BF">
        <w:rPr>
          <w:i/>
          <w:lang w:val="hr-HR"/>
        </w:rPr>
        <w:t>kompozitni</w:t>
      </w:r>
      <w:r w:rsidRPr="00B60DE4">
        <w:rPr>
          <w:lang w:val="hr-HR"/>
        </w:rPr>
        <w:t xml:space="preserve"> sa više slučajeva, odnosno više jedinica analize. Jedna studija slučaja može obuhvat</w:t>
      </w:r>
      <w:r w:rsidR="00036B45">
        <w:rPr>
          <w:lang w:val="hr-HR"/>
        </w:rPr>
        <w:t>i</w:t>
      </w:r>
      <w:r w:rsidRPr="00B60DE4">
        <w:rPr>
          <w:lang w:val="hr-HR"/>
        </w:rPr>
        <w:t>ti više od jedne jedinice analize, što se događa onda kad je unutar jednog slučaja pažnja usmjerena i na određene sastavnice tog slučaja nakon čega se izv</w:t>
      </w:r>
      <w:r w:rsidR="00036B45">
        <w:rPr>
          <w:lang w:val="hr-HR"/>
        </w:rPr>
        <w:t>od</w:t>
      </w:r>
      <w:r w:rsidRPr="00B60DE4">
        <w:rPr>
          <w:lang w:val="hr-HR"/>
        </w:rPr>
        <w:t xml:space="preserve">e zaključci te studije slučaja. U </w:t>
      </w:r>
      <w:r w:rsidR="00036B45">
        <w:rPr>
          <w:lang w:val="hr-HR"/>
        </w:rPr>
        <w:t xml:space="preserve">konkretnom disertacijskom </w:t>
      </w:r>
      <w:r w:rsidRPr="00B60DE4">
        <w:rPr>
          <w:lang w:val="hr-HR"/>
        </w:rPr>
        <w:t xml:space="preserve">istraživanju studija slučaja se odnosi na sociološke implikacije prisilnih migracija na području općine Stolac u periodu </w:t>
      </w:r>
      <w:r w:rsidRPr="00B60DE4">
        <w:rPr>
          <w:rFonts w:eastAsia="TimesNewRomanPSMT"/>
          <w:lang w:val="hr-HR"/>
        </w:rPr>
        <w:t>nakon 1991. godine do danas</w:t>
      </w:r>
      <w:r w:rsidRPr="00B60DE4">
        <w:rPr>
          <w:lang w:val="hr-HR"/>
        </w:rPr>
        <w:t xml:space="preserve">, u okviru koje će se kao posebni slučajevi istražiti </w:t>
      </w:r>
      <w:r w:rsidRPr="00B60DE4">
        <w:rPr>
          <w:rFonts w:eastAsia="TimesNewRomanPSMT"/>
          <w:lang w:val="hr-HR"/>
        </w:rPr>
        <w:t xml:space="preserve">obim, </w:t>
      </w:r>
      <w:r w:rsidRPr="00B60DE4">
        <w:rPr>
          <w:lang w:val="hr-HR"/>
        </w:rPr>
        <w:t>tokovi i obrasci</w:t>
      </w:r>
      <w:r w:rsidRPr="00B60DE4">
        <w:rPr>
          <w:rFonts w:eastAsia="TimesNewRomanPSMT"/>
          <w:lang w:val="hr-HR"/>
        </w:rPr>
        <w:t xml:space="preserve"> prisilnih migracija na području općine Stolac, te sociološke implikacije prisilnih migracija s </w:t>
      </w:r>
      <w:r w:rsidRPr="00B60DE4">
        <w:rPr>
          <w:rFonts w:eastAsia="TimesNewRomanPSMT"/>
          <w:lang w:val="hr-HR"/>
        </w:rPr>
        <w:lastRenderedPageBreak/>
        <w:t>obzirom na podijeljenost društva, socijalnu i etničku distancu stanovnika Stoca, promjene u broju i strukturi stanovništva, ruralno-urbani aspekt i promjene u naseljskoj mreži općine Stolac u periodu nakon 1991. godine do danas.</w:t>
      </w:r>
    </w:p>
    <w:p w14:paraId="434F6C68" w14:textId="77777777" w:rsidR="00C61DAB" w:rsidRDefault="00C61DAB" w:rsidP="001F3DD4">
      <w:pPr>
        <w:spacing w:after="0" w:line="360" w:lineRule="auto"/>
        <w:jc w:val="both"/>
        <w:rPr>
          <w:rFonts w:eastAsia="TimesNewRomanPSMT"/>
          <w:lang w:val="hr-HR"/>
        </w:rPr>
      </w:pPr>
    </w:p>
    <w:p w14:paraId="74310A72" w14:textId="7EFCCCF2" w:rsidR="00683C76" w:rsidRPr="00B60DE4" w:rsidRDefault="00683C76" w:rsidP="001F3DD4">
      <w:pPr>
        <w:spacing w:after="0" w:line="360" w:lineRule="auto"/>
        <w:jc w:val="both"/>
        <w:rPr>
          <w:lang w:val="hr-HR"/>
        </w:rPr>
      </w:pPr>
      <w:r w:rsidRPr="00B60DE4">
        <w:rPr>
          <w:rFonts w:eastAsia="TimesNewRomanPSMT"/>
          <w:lang w:val="hr-HR"/>
        </w:rPr>
        <w:t xml:space="preserve">U kompozitnom dizajnu studije slučaja može se provoditi anketa na mjestu gdje se pojedini slučaj dogodio što </w:t>
      </w:r>
      <w:r w:rsidR="00036B45">
        <w:rPr>
          <w:rFonts w:eastAsia="TimesNewRomanPSMT"/>
          <w:lang w:val="hr-HR"/>
        </w:rPr>
        <w:t xml:space="preserve">je učinjeno kroz </w:t>
      </w:r>
      <w:r w:rsidRPr="00B60DE4">
        <w:rPr>
          <w:rFonts w:eastAsia="TimesNewRomanPSMT"/>
          <w:lang w:val="hr-HR"/>
        </w:rPr>
        <w:t xml:space="preserve">anketiranje građana Stoca. </w:t>
      </w:r>
      <w:r w:rsidRPr="00B60DE4">
        <w:rPr>
          <w:lang w:val="hr-HR"/>
        </w:rPr>
        <w:t xml:space="preserve">Za provođenje ankete kreiran je </w:t>
      </w:r>
      <w:r w:rsidR="00036B45">
        <w:rPr>
          <w:lang w:val="hr-HR"/>
        </w:rPr>
        <w:t xml:space="preserve">kvalitetno formatirani </w:t>
      </w:r>
      <w:r w:rsidRPr="00B60DE4">
        <w:rPr>
          <w:lang w:val="hr-HR"/>
        </w:rPr>
        <w:t>upitnik</w:t>
      </w:r>
      <w:r w:rsidR="00036B45">
        <w:rPr>
          <w:lang w:val="hr-HR"/>
        </w:rPr>
        <w:t xml:space="preserve"> koji je sastavni dio disertacije</w:t>
      </w:r>
      <w:r w:rsidRPr="00B60DE4">
        <w:rPr>
          <w:lang w:val="hr-HR"/>
        </w:rPr>
        <w:t xml:space="preserve">. U skladu sa relevantnim kriterijima za odabir valjanog uzorka </w:t>
      </w:r>
      <w:r w:rsidR="00036B45">
        <w:rPr>
          <w:lang w:val="hr-HR"/>
        </w:rPr>
        <w:t xml:space="preserve">u </w:t>
      </w:r>
      <w:r w:rsidRPr="00B60DE4">
        <w:rPr>
          <w:lang w:val="hr-HR"/>
        </w:rPr>
        <w:t>anket</w:t>
      </w:r>
      <w:r w:rsidR="00036B45">
        <w:rPr>
          <w:lang w:val="hr-HR"/>
        </w:rPr>
        <w:t>n</w:t>
      </w:r>
      <w:r w:rsidRPr="00B60DE4">
        <w:rPr>
          <w:lang w:val="hr-HR"/>
        </w:rPr>
        <w:t xml:space="preserve">om </w:t>
      </w:r>
      <w:r w:rsidR="00036B45">
        <w:rPr>
          <w:lang w:val="hr-HR"/>
        </w:rPr>
        <w:t xml:space="preserve">dijelu istraživanja </w:t>
      </w:r>
      <w:r w:rsidRPr="00B60DE4">
        <w:rPr>
          <w:lang w:val="hr-HR"/>
        </w:rPr>
        <w:t>obuhva</w:t>
      </w:r>
      <w:r w:rsidR="00036B45">
        <w:rPr>
          <w:lang w:val="hr-HR"/>
        </w:rPr>
        <w:t xml:space="preserve">ćeno je </w:t>
      </w:r>
      <w:r w:rsidRPr="00B60DE4">
        <w:rPr>
          <w:lang w:val="hr-HR"/>
        </w:rPr>
        <w:t>4</w:t>
      </w:r>
      <w:r w:rsidR="001F3DD4">
        <w:rPr>
          <w:lang w:val="hr-HR"/>
        </w:rPr>
        <w:t>2</w:t>
      </w:r>
      <w:r w:rsidRPr="00B60DE4">
        <w:rPr>
          <w:lang w:val="hr-HR"/>
        </w:rPr>
        <w:t>0 ispitanika. Za obavljanje intervjua</w:t>
      </w:r>
      <w:r w:rsidR="001F3DD4">
        <w:rPr>
          <w:lang w:val="hr-HR"/>
        </w:rPr>
        <w:t>, također,</w:t>
      </w:r>
      <w:r w:rsidRPr="00B60DE4">
        <w:rPr>
          <w:lang w:val="hr-HR"/>
        </w:rPr>
        <w:t xml:space="preserve"> </w:t>
      </w:r>
      <w:r w:rsidR="001F3DD4">
        <w:rPr>
          <w:lang w:val="hr-HR"/>
        </w:rPr>
        <w:t>angažirano je 12 osoba za koje se utvrdilo da su dobro upućene u problematiku.</w:t>
      </w:r>
      <w:r w:rsidRPr="00B60DE4">
        <w:rPr>
          <w:lang w:val="hr-HR"/>
        </w:rPr>
        <w:t xml:space="preserve"> </w:t>
      </w:r>
      <w:r w:rsidR="001F3DD4">
        <w:rPr>
          <w:lang w:val="hr-HR"/>
        </w:rPr>
        <w:t>S</w:t>
      </w:r>
      <w:r w:rsidRPr="00B60DE4">
        <w:rPr>
          <w:lang w:val="hr-HR"/>
        </w:rPr>
        <w:t xml:space="preserve"> obzirom na problematiku </w:t>
      </w:r>
      <w:r w:rsidR="001F3DD4">
        <w:rPr>
          <w:lang w:val="hr-HR"/>
        </w:rPr>
        <w:t xml:space="preserve">koncipiran je </w:t>
      </w:r>
      <w:r w:rsidRPr="00B60DE4">
        <w:rPr>
          <w:lang w:val="hr-HR"/>
        </w:rPr>
        <w:t>intervju strukturiranog tipa koji podrazumijeva unaprijed pripremljena pitanja i upitnik za intervju se prilagođava ovisno o tome da li je osoba direktni ili indirektni akter događaja koj</w:t>
      </w:r>
      <w:r w:rsidR="001F3DD4">
        <w:rPr>
          <w:lang w:val="hr-HR"/>
        </w:rPr>
        <w:t>i se</w:t>
      </w:r>
      <w:r w:rsidRPr="00B60DE4">
        <w:rPr>
          <w:lang w:val="hr-HR"/>
        </w:rPr>
        <w:t xml:space="preserve"> istražuj</w:t>
      </w:r>
      <w:r w:rsidR="001F3DD4">
        <w:rPr>
          <w:lang w:val="hr-HR"/>
        </w:rPr>
        <w:t>u</w:t>
      </w:r>
      <w:r w:rsidRPr="00B60DE4">
        <w:rPr>
          <w:lang w:val="hr-HR"/>
        </w:rPr>
        <w:t xml:space="preserve"> ili se radi o osobi upućenoj u problematiku istraživanja. </w:t>
      </w:r>
      <w:r w:rsidR="001F3DD4">
        <w:rPr>
          <w:lang w:val="hr-HR"/>
        </w:rPr>
        <w:t xml:space="preserve">Brojni podaci koji su prikupljeni kroz intervju ugrađeni su u tekstualni dio rada i tako čine čvrstu i koherentnu znanstvenu strukturu disertacije. Podaci koji su dobiveni putem ankete prezentirani su u posebnom dijelu rada pod naslovom </w:t>
      </w:r>
      <w:r w:rsidR="001F3DD4" w:rsidRPr="001F3DD4">
        <w:rPr>
          <w:i/>
          <w:iCs/>
          <w:lang w:val="hr-HR"/>
        </w:rPr>
        <w:t>Rezultati terenskog istraživanja dobiveni putem ankete</w:t>
      </w:r>
      <w:r w:rsidR="001F3DD4">
        <w:rPr>
          <w:lang w:val="hr-HR"/>
        </w:rPr>
        <w:t>.</w:t>
      </w:r>
    </w:p>
    <w:p w14:paraId="61BACF54" w14:textId="77777777" w:rsidR="00564B3B" w:rsidRDefault="00564B3B" w:rsidP="00564B3B">
      <w:pPr>
        <w:pStyle w:val="NoSpacing"/>
      </w:pPr>
      <w:bookmarkStart w:id="20" w:name="_Toc424717015"/>
    </w:p>
    <w:p w14:paraId="65E693DA" w14:textId="7C444292" w:rsidR="00564B3B" w:rsidRPr="001F3DD4" w:rsidRDefault="00564B3B" w:rsidP="000A32BF">
      <w:pPr>
        <w:pStyle w:val="Heading1"/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d) </w:t>
      </w:r>
      <w:r w:rsidRPr="001F3DD4">
        <w:rPr>
          <w:rFonts w:ascii="Times New Roman" w:hAnsi="Times New Roman"/>
          <w:sz w:val="24"/>
          <w:szCs w:val="28"/>
        </w:rPr>
        <w:t>Pregled stanja u oblasti istraživanja socioloških implikacija prisilnih migracija u Bosni i Hercegovini – osvrt na područje općine Stolac</w:t>
      </w:r>
      <w:bookmarkEnd w:id="20"/>
      <w:r w:rsidRPr="001F3DD4">
        <w:rPr>
          <w:rFonts w:ascii="Times New Roman" w:hAnsi="Times New Roman"/>
          <w:sz w:val="24"/>
          <w:szCs w:val="28"/>
        </w:rPr>
        <w:t xml:space="preserve"> </w:t>
      </w:r>
    </w:p>
    <w:p w14:paraId="59C2F600" w14:textId="77777777" w:rsidR="00564B3B" w:rsidRPr="00B60DE4" w:rsidRDefault="00564B3B" w:rsidP="00564B3B">
      <w:pPr>
        <w:rPr>
          <w:lang w:val="hr-HR"/>
        </w:rPr>
      </w:pPr>
    </w:p>
    <w:p w14:paraId="276435BE" w14:textId="634CEFFC" w:rsidR="00564B3B" w:rsidRPr="00B60DE4" w:rsidRDefault="00564B3B" w:rsidP="00564B3B">
      <w:pPr>
        <w:spacing w:line="360" w:lineRule="auto"/>
        <w:jc w:val="both"/>
        <w:rPr>
          <w:rFonts w:eastAsia="MyriadPro-Cond"/>
          <w:lang w:val="hr-HR" w:eastAsia="bs-Latn-BA"/>
        </w:rPr>
      </w:pPr>
      <w:r>
        <w:rPr>
          <w:lang w:val="hr-HR"/>
        </w:rPr>
        <w:t xml:space="preserve">Pitanja o </w:t>
      </w:r>
      <w:r w:rsidRPr="00B60DE4">
        <w:rPr>
          <w:lang w:val="hr-HR"/>
        </w:rPr>
        <w:t>prisiln</w:t>
      </w:r>
      <w:r>
        <w:rPr>
          <w:lang w:val="hr-HR"/>
        </w:rPr>
        <w:t>im</w:t>
      </w:r>
      <w:r w:rsidRPr="00B60DE4">
        <w:rPr>
          <w:lang w:val="hr-HR"/>
        </w:rPr>
        <w:t xml:space="preserve"> migracije u Bosni i Hercegovini prisutn</w:t>
      </w:r>
      <w:r>
        <w:rPr>
          <w:lang w:val="hr-HR"/>
        </w:rPr>
        <w:t>a su</w:t>
      </w:r>
      <w:r w:rsidRPr="00B60DE4">
        <w:rPr>
          <w:lang w:val="hr-HR"/>
        </w:rPr>
        <w:t xml:space="preserve"> u radovima kako domaćih, tako i stranih autora. Međutim, manji broj tih radova je nastao na naučno ustanovljenim principima istraživanja. Također, uoč</w:t>
      </w:r>
      <w:r>
        <w:rPr>
          <w:lang w:val="hr-HR"/>
        </w:rPr>
        <w:t xml:space="preserve">ava se </w:t>
      </w:r>
      <w:r w:rsidRPr="00B60DE4">
        <w:rPr>
          <w:lang w:val="hr-HR"/>
        </w:rPr>
        <w:t xml:space="preserve">nedostatak radova koji bi na sveobuhvatan, naučni način pristupili izučavanju socioloških aspekata, odnosno društvenih promjena u područjima gdje su prisilne migracije bile najizraženije. Prema </w:t>
      </w:r>
      <w:r>
        <w:rPr>
          <w:lang w:val="hr-HR"/>
        </w:rPr>
        <w:t>istraživačkom vidiku kandidatkinje mr. Salihe Špago</w:t>
      </w:r>
      <w:r w:rsidRPr="00B60DE4">
        <w:rPr>
          <w:lang w:val="hr-HR"/>
        </w:rPr>
        <w:t xml:space="preserve"> to je područje općine Stolac. Zbog toga </w:t>
      </w:r>
      <w:r>
        <w:rPr>
          <w:lang w:val="hr-HR"/>
        </w:rPr>
        <w:t>s</w:t>
      </w:r>
      <w:r w:rsidRPr="00B60DE4">
        <w:rPr>
          <w:lang w:val="hr-HR"/>
        </w:rPr>
        <w:t xml:space="preserve">e u </w:t>
      </w:r>
      <w:r>
        <w:rPr>
          <w:lang w:val="hr-HR"/>
        </w:rPr>
        <w:t xml:space="preserve">disertaciji provodi </w:t>
      </w:r>
      <w:r w:rsidRPr="00B60DE4">
        <w:rPr>
          <w:rFonts w:eastAsia="MyriadPro-Cond"/>
          <w:lang w:val="hr-HR" w:eastAsia="bs-Latn-BA"/>
        </w:rPr>
        <w:t xml:space="preserve">istraživanje prisilnih migracija, odnosno </w:t>
      </w:r>
      <w:r w:rsidRPr="00B60DE4">
        <w:rPr>
          <w:lang w:val="hr-HR"/>
        </w:rPr>
        <w:t>etničkog progona</w:t>
      </w:r>
      <w:r w:rsidRPr="00B60DE4">
        <w:rPr>
          <w:rFonts w:eastAsia="MyriadPro-Cond"/>
          <w:lang w:val="hr-HR" w:eastAsia="bs-Latn-BA"/>
        </w:rPr>
        <w:t xml:space="preserve"> i njihovim sociološkim implikacijama u periodu nakon 1991. godine do danas, sa posebnim fokusom na područje općine Stolac, koja je u tom smislu paradigmatična, a do sada nije bilo objavljenih rezultata naučnih istraživanja koja se bave tom problematikom.</w:t>
      </w:r>
    </w:p>
    <w:p w14:paraId="4A6E8866" w14:textId="042CF71D" w:rsidR="00564B3B" w:rsidRDefault="00564B3B" w:rsidP="009A1E6E">
      <w:pPr>
        <w:spacing w:after="0" w:line="360" w:lineRule="auto"/>
        <w:jc w:val="both"/>
        <w:rPr>
          <w:lang w:val="hr-HR"/>
        </w:rPr>
      </w:pPr>
      <w:r w:rsidRPr="00B60DE4">
        <w:rPr>
          <w:rFonts w:eastAsia="MyriadPro-Cond"/>
          <w:lang w:val="hr-HR" w:eastAsia="bs-Latn-BA"/>
        </w:rPr>
        <w:t>O prisilnim migracijama u općini Stolac objavljen je određeni broj radova koji doprinose svjedočenju o</w:t>
      </w:r>
      <w:r w:rsidR="00BC446F">
        <w:rPr>
          <w:rFonts w:eastAsia="MyriadPro-Cond"/>
          <w:lang w:val="hr-HR" w:eastAsia="bs-Latn-BA"/>
        </w:rPr>
        <w:t xml:space="preserve"> </w:t>
      </w:r>
      <w:r w:rsidRPr="00B60DE4">
        <w:rPr>
          <w:rFonts w:eastAsia="MyriadPro-Cond"/>
          <w:lang w:val="hr-HR" w:eastAsia="bs-Latn-BA"/>
        </w:rPr>
        <w:t xml:space="preserve">razmjerama i obrascima tih migracija. Neki od njih se mogu svrstati u autobiografske iskaze i dobrodošli su </w:t>
      </w:r>
      <w:r w:rsidR="009A1E6E">
        <w:rPr>
          <w:rFonts w:eastAsia="MyriadPro-Cond"/>
          <w:lang w:val="hr-HR" w:eastAsia="bs-Latn-BA"/>
        </w:rPr>
        <w:t xml:space="preserve">znanstveno </w:t>
      </w:r>
      <w:r w:rsidRPr="00B60DE4">
        <w:rPr>
          <w:rFonts w:eastAsia="MyriadPro-Cond"/>
          <w:lang w:val="hr-HR" w:eastAsia="bs-Latn-BA"/>
        </w:rPr>
        <w:t>istraživanje</w:t>
      </w:r>
      <w:r w:rsidR="009A1E6E">
        <w:rPr>
          <w:rFonts w:eastAsia="MyriadPro-Cond"/>
          <w:lang w:val="hr-HR" w:eastAsia="bs-Latn-BA"/>
        </w:rPr>
        <w:t xml:space="preserve"> jer nude veliki broj zanimljivih </w:t>
      </w:r>
      <w:r w:rsidR="009A1E6E">
        <w:rPr>
          <w:rFonts w:eastAsia="MyriadPro-Cond"/>
          <w:lang w:val="hr-HR" w:eastAsia="bs-Latn-BA"/>
        </w:rPr>
        <w:lastRenderedPageBreak/>
        <w:t>informacija koje mogu poslužiti u detaljnim analizama određenih pojava i procesa</w:t>
      </w:r>
      <w:r w:rsidRPr="00B60DE4">
        <w:rPr>
          <w:rFonts w:eastAsia="MyriadPro-Cond"/>
          <w:lang w:val="hr-HR" w:eastAsia="bs-Latn-BA"/>
        </w:rPr>
        <w:t xml:space="preserve">. Tako je profesor Mehmed Dizdar objavio dva svoja djela pod naslovom </w:t>
      </w:r>
      <w:r w:rsidRPr="00B60DE4">
        <w:rPr>
          <w:rFonts w:eastAsia="MyriadPro-Cond"/>
          <w:b/>
          <w:i/>
          <w:lang w:val="hr-HR" w:eastAsia="bs-Latn-BA"/>
        </w:rPr>
        <w:t>Suđeni Stolac</w:t>
      </w:r>
      <w:r w:rsidRPr="00B60DE4">
        <w:rPr>
          <w:rFonts w:eastAsia="MyriadPro-Cond"/>
          <w:lang w:val="hr-HR" w:eastAsia="bs-Latn-BA"/>
        </w:rPr>
        <w:t xml:space="preserve"> i </w:t>
      </w:r>
      <w:r w:rsidRPr="00B60DE4">
        <w:rPr>
          <w:rFonts w:eastAsia="MyriadPro-Cond"/>
          <w:b/>
          <w:i/>
          <w:lang w:val="hr-HR" w:eastAsia="bs-Latn-BA"/>
        </w:rPr>
        <w:t>Stolac virtualni zavičaj</w:t>
      </w:r>
      <w:r w:rsidRPr="00B60DE4">
        <w:rPr>
          <w:rFonts w:eastAsia="MyriadPro-Cond"/>
          <w:i/>
          <w:lang w:val="hr-HR" w:eastAsia="bs-Latn-BA"/>
        </w:rPr>
        <w:t>.</w:t>
      </w:r>
      <w:r w:rsidRPr="00B60DE4">
        <w:rPr>
          <w:rFonts w:eastAsia="MyriadPro-Cond"/>
          <w:lang w:val="hr-HR" w:eastAsia="bs-Latn-BA"/>
        </w:rPr>
        <w:t xml:space="preserve"> Dizdar izno</w:t>
      </w:r>
      <w:r w:rsidR="009A1E6E">
        <w:rPr>
          <w:rFonts w:eastAsia="MyriadPro-Cond"/>
          <w:lang w:val="hr-HR" w:eastAsia="bs-Latn-BA"/>
        </w:rPr>
        <w:t>si</w:t>
      </w:r>
      <w:r w:rsidRPr="00B60DE4">
        <w:rPr>
          <w:rFonts w:eastAsia="MyriadPro-Cond"/>
          <w:lang w:val="hr-HR" w:eastAsia="bs-Latn-BA"/>
        </w:rPr>
        <w:t xml:space="preserve"> potresna kazivanja o svom i stradanju drugih Bošnjaka u proteklom ratu. Svjedočenje je to o ljudima na jednom prostoru, u jednom vremenu</w:t>
      </w:r>
      <w:r w:rsidR="009A1E6E">
        <w:rPr>
          <w:rFonts w:eastAsia="MyriadPro-Cond"/>
          <w:lang w:val="hr-HR" w:eastAsia="bs-Latn-BA"/>
        </w:rPr>
        <w:t xml:space="preserve"> i jednom gradu</w:t>
      </w:r>
      <w:r w:rsidRPr="00B60DE4">
        <w:rPr>
          <w:rFonts w:eastAsia="MyriadPro-Cond"/>
          <w:lang w:val="hr-HR" w:eastAsia="bs-Latn-BA"/>
        </w:rPr>
        <w:t>, koje predstavlja period potpune transformacije društva, i ljudi što čine to društvo, i prostora što ga naseljavaju ti ljudi. U ovim djelima moguće je potražiti odgovore na pitanja što ih je Rajt Mils postavio u svojoj</w:t>
      </w:r>
      <w:r w:rsidRPr="00B60DE4">
        <w:rPr>
          <w:lang w:val="hr-HR"/>
        </w:rPr>
        <w:t xml:space="preserve"> </w:t>
      </w:r>
      <w:r w:rsidRPr="00B60DE4">
        <w:rPr>
          <w:b/>
          <w:i/>
          <w:iCs/>
          <w:lang w:val="hr-HR"/>
        </w:rPr>
        <w:t>Sociološkoj imaginaciji</w:t>
      </w:r>
      <w:r w:rsidRPr="00B60DE4">
        <w:rPr>
          <w:lang w:val="hr-HR"/>
        </w:rPr>
        <w:t xml:space="preserve"> – </w:t>
      </w:r>
      <w:r w:rsidR="009A1E6E">
        <w:rPr>
          <w:lang w:val="hr-HR"/>
        </w:rPr>
        <w:t>“</w:t>
      </w:r>
      <w:r w:rsidRPr="00B60DE4">
        <w:rPr>
          <w:lang w:val="hr-HR"/>
        </w:rPr>
        <w:t>pitanja o strukturi određenog društva; pitanja o odnosu tog društva spram ljudske historije i principima shodno kojima se to društvo mijenja; te pitanja o soju muškaraca i žena koji u određenom periodu dominiraju u analiziranom društvu, kakva se „ljudska priroda“ ispoljava kroz držanje i karakter ljudi koje posmatramo u tom društvu i u tom periodu?</w:t>
      </w:r>
      <w:r w:rsidR="009A1E6E">
        <w:rPr>
          <w:lang w:val="hr-HR"/>
        </w:rPr>
        <w:t>”</w:t>
      </w:r>
    </w:p>
    <w:p w14:paraId="0D738ABF" w14:textId="77777777" w:rsidR="00564B3B" w:rsidRPr="00B60DE4" w:rsidRDefault="00564B3B" w:rsidP="00564B3B">
      <w:pPr>
        <w:spacing w:after="0"/>
        <w:ind w:firstLine="720"/>
        <w:jc w:val="both"/>
        <w:rPr>
          <w:lang w:val="hr-HR"/>
        </w:rPr>
      </w:pPr>
    </w:p>
    <w:p w14:paraId="249E8520" w14:textId="581E214B" w:rsidR="00564B3B" w:rsidRDefault="00564B3B" w:rsidP="009A1E6E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Tu je također jedan vrlo vrijedan Zbornik radova urednice Amre Hadžimuhamdeović, istaknute djelatnice na očuvanju kulturne baštine Bosne i Hercegovine, objavljen pod naslovom </w:t>
      </w:r>
      <w:r w:rsidRPr="00B60DE4">
        <w:rPr>
          <w:b/>
          <w:i/>
          <w:lang w:val="hr-HR"/>
        </w:rPr>
        <w:t>Ljudska prava i razaranje kulturnog pamćenja - slučaj Stoca</w:t>
      </w:r>
      <w:r w:rsidRPr="00B60DE4">
        <w:rPr>
          <w:i/>
          <w:lang w:val="hr-HR"/>
        </w:rPr>
        <w:t>,</w:t>
      </w:r>
      <w:r w:rsidRPr="00B60DE4">
        <w:rPr>
          <w:lang w:val="hr-HR"/>
        </w:rPr>
        <w:t xml:space="preserve"> u kojem su objavljeni radovi različitih autora o zločinačkom uništavanju kulturnog blaga Stoca, stvaranju jedne nove ideologije, onemogućavanju obnove porušenih kulturnih spomenika, a sve povezano sa kršenjem ljudskih prava. Ovaj Zbornik radova vrlo dobar je izvor podataka i vodič za istraživanje, te uspostavljanje veze između ratnih dešavanja, prisilnih migracija i promjena koje su nastupile u stolačkom društvu nakon toga.</w:t>
      </w:r>
    </w:p>
    <w:p w14:paraId="7065D7E4" w14:textId="77777777" w:rsidR="00564B3B" w:rsidRPr="00B60DE4" w:rsidRDefault="00564B3B" w:rsidP="00564B3B">
      <w:pPr>
        <w:spacing w:after="0"/>
        <w:ind w:firstLine="720"/>
        <w:jc w:val="both"/>
        <w:rPr>
          <w:lang w:val="hr-HR"/>
        </w:rPr>
      </w:pPr>
    </w:p>
    <w:p w14:paraId="0E1839AC" w14:textId="0303FD0C" w:rsidR="00564B3B" w:rsidRDefault="009A1E6E" w:rsidP="009A1E6E">
      <w:pPr>
        <w:tabs>
          <w:tab w:val="left" w:pos="851"/>
        </w:tabs>
        <w:spacing w:after="0" w:line="360" w:lineRule="auto"/>
        <w:jc w:val="both"/>
        <w:rPr>
          <w:lang w:val="hr-HR"/>
        </w:rPr>
      </w:pPr>
      <w:r>
        <w:rPr>
          <w:lang w:val="hr-HR"/>
        </w:rPr>
        <w:t>O</w:t>
      </w:r>
      <w:r w:rsidR="00564B3B" w:rsidRPr="00B60DE4">
        <w:rPr>
          <w:lang w:val="hr-HR"/>
        </w:rPr>
        <w:t xml:space="preserve">d velike važnosti je i djelo Cirila Ribičiča </w:t>
      </w:r>
      <w:r w:rsidR="00564B3B" w:rsidRPr="00B60DE4">
        <w:rPr>
          <w:b/>
          <w:i/>
          <w:lang w:val="hr-HR"/>
        </w:rPr>
        <w:t>Geneza jedne zablude – Ustavnopravna analiza nastanka i djelovanja Hrvatske zajednice Herceg-Bosne</w:t>
      </w:r>
      <w:r w:rsidR="00564B3B" w:rsidRPr="00B60DE4">
        <w:rPr>
          <w:lang w:val="hr-HR"/>
        </w:rPr>
        <w:t xml:space="preserve">. Ovo je djelo nastalo za potrebe </w:t>
      </w:r>
      <w:r>
        <w:rPr>
          <w:lang w:val="hr-HR"/>
        </w:rPr>
        <w:t xml:space="preserve">Internacionalnog </w:t>
      </w:r>
      <w:r w:rsidR="00564B3B" w:rsidRPr="00B60DE4">
        <w:rPr>
          <w:lang w:val="hr-HR"/>
        </w:rPr>
        <w:t xml:space="preserve">tribunala za ratne zločine za bivšu Jugoslaviju u Hagu, a sam autor o razlozima svoga svjedočenja pred tribunalom u Uvodu kaže: </w:t>
      </w:r>
      <w:r>
        <w:rPr>
          <w:lang w:val="hr-HR"/>
        </w:rPr>
        <w:t>“</w:t>
      </w:r>
      <w:r w:rsidR="00564B3B" w:rsidRPr="00B60DE4">
        <w:rPr>
          <w:lang w:val="hr-HR"/>
        </w:rPr>
        <w:t>Glavni razlog što sam odlučio svjedočiti pred haškim tribunalom bio je u tome što sam uvjeren da je priznanje i popravljanje grešaka, koje su napravili Herceg-Bosna i njezini kumovi, ne samo u interesu suživota svih naroda i narodnosti Bosne i Hercegovine, već i u interesu Republike Hrvatske, koja ne bi mogla postati suvremenom europskom demokracijom ako ne izmijeni svoj odnos prema Bosni i Hercegovini. Ako ne prizna kako Hrvati u Bosni i Hercegovini nisu službenici i taoci države svojeg matičnog naroda, nego su konstitutivni narod samostalne i suverene Bosne i Hercegovine.</w:t>
      </w:r>
      <w:r>
        <w:rPr>
          <w:lang w:val="hr-HR"/>
        </w:rPr>
        <w:t>”</w:t>
      </w:r>
      <w:r w:rsidR="00564B3B" w:rsidRPr="00B60DE4">
        <w:rPr>
          <w:lang w:val="hr-HR"/>
        </w:rPr>
        <w:t xml:space="preserve"> U ovome djelu pored analize ustroja Herceg-Bosne, autor iznosi i neke podatke o tajnim dogovorima hrvatskog predsjednika Tuđmana sa predstavnicima Hrvata iz Bosne i Hercegovine, s jedne strane i službenim nastupima, s druge strane. Na jednom od takvih </w:t>
      </w:r>
      <w:r w:rsidR="00564B3B" w:rsidRPr="00B60DE4">
        <w:rPr>
          <w:lang w:val="hr-HR"/>
        </w:rPr>
        <w:lastRenderedPageBreak/>
        <w:t xml:space="preserve">sastanaka </w:t>
      </w:r>
      <w:r>
        <w:rPr>
          <w:lang w:val="hr-HR"/>
        </w:rPr>
        <w:t xml:space="preserve">F. </w:t>
      </w:r>
      <w:r w:rsidR="00564B3B" w:rsidRPr="00B60DE4">
        <w:rPr>
          <w:lang w:val="hr-HR"/>
        </w:rPr>
        <w:t xml:space="preserve">Tuđman, </w:t>
      </w:r>
      <w:r>
        <w:rPr>
          <w:lang w:val="hr-HR"/>
        </w:rPr>
        <w:t>“</w:t>
      </w:r>
      <w:r w:rsidR="00564B3B" w:rsidRPr="00B60DE4">
        <w:rPr>
          <w:lang w:val="hr-HR"/>
        </w:rPr>
        <w:t xml:space="preserve">otac svih Hrvata“ odlučio je napustiti dotadašnju politiku odbrane suverenosti Bosne i Hercegovine i zamijeniti je politikom priključenja Herceg-Bosne (i nekih drugih dijelova Bosne i Hercegovine) Hrvatskoj, kako je rečeno </w:t>
      </w:r>
      <w:r>
        <w:rPr>
          <w:lang w:val="hr-HR"/>
        </w:rPr>
        <w:t>“</w:t>
      </w:r>
      <w:r w:rsidR="00564B3B" w:rsidRPr="00B60DE4">
        <w:rPr>
          <w:lang w:val="hr-HR"/>
        </w:rPr>
        <w:t>bez obzira na sredstva i bez obzira na cijenu.</w:t>
      </w:r>
      <w:r>
        <w:rPr>
          <w:lang w:val="hr-HR"/>
        </w:rPr>
        <w:t>”</w:t>
      </w:r>
      <w:r w:rsidR="00564B3B" w:rsidRPr="00B60DE4">
        <w:rPr>
          <w:lang w:val="hr-HR"/>
        </w:rPr>
        <w:t xml:space="preserve"> Ribičič kaže</w:t>
      </w:r>
      <w:r>
        <w:rPr>
          <w:lang w:val="hr-HR"/>
        </w:rPr>
        <w:t>:</w:t>
      </w:r>
      <w:r w:rsidR="00564B3B" w:rsidRPr="00B60DE4">
        <w:rPr>
          <w:lang w:val="hr-HR"/>
        </w:rPr>
        <w:t xml:space="preserve"> </w:t>
      </w:r>
      <w:r>
        <w:rPr>
          <w:lang w:val="hr-HR"/>
        </w:rPr>
        <w:t>“</w:t>
      </w:r>
      <w:r w:rsidR="00564B3B" w:rsidRPr="009A1E6E">
        <w:rPr>
          <w:lang w:val="hr-HR"/>
        </w:rPr>
        <w:t>Nije</w:t>
      </w:r>
      <w:r>
        <w:rPr>
          <w:lang w:val="hr-HR"/>
        </w:rPr>
        <w:t>,</w:t>
      </w:r>
      <w:r w:rsidR="00564B3B" w:rsidRPr="009A1E6E">
        <w:rPr>
          <w:lang w:val="hr-HR"/>
        </w:rPr>
        <w:t xml:space="preserve"> dakle</w:t>
      </w:r>
      <w:r>
        <w:rPr>
          <w:lang w:val="hr-HR"/>
        </w:rPr>
        <w:t>,</w:t>
      </w:r>
      <w:r w:rsidR="00564B3B" w:rsidRPr="009A1E6E">
        <w:rPr>
          <w:lang w:val="hr-HR"/>
        </w:rPr>
        <w:t xml:space="preserve"> problem samo u tome da je ta politička odluka potakla hrvatsko-bošnjački rat, nego u tome da je ta odluka unaprijed i svjesno uključivala težnju za podjelom Bosne i Hercegovine, bez obzira na sredstva, bez obzira na cijenu, bez obzira na žrtve, što uključuje nasilno stvaranje etnički homogenih područja pomoću etničkog čišćenja</w:t>
      </w:r>
      <w:r>
        <w:rPr>
          <w:lang w:val="hr-HR"/>
        </w:rPr>
        <w:t>.”</w:t>
      </w:r>
    </w:p>
    <w:p w14:paraId="52692811" w14:textId="77777777" w:rsidR="00564B3B" w:rsidRPr="00B60DE4" w:rsidRDefault="00564B3B" w:rsidP="00564B3B">
      <w:pPr>
        <w:tabs>
          <w:tab w:val="left" w:pos="851"/>
        </w:tabs>
        <w:spacing w:after="0"/>
        <w:ind w:firstLine="851"/>
        <w:jc w:val="both"/>
        <w:rPr>
          <w:lang w:val="hr-HR"/>
        </w:rPr>
      </w:pPr>
    </w:p>
    <w:p w14:paraId="2732F0F0" w14:textId="08157FB3" w:rsidR="00564B3B" w:rsidRDefault="00564B3B" w:rsidP="009A1E6E">
      <w:pPr>
        <w:spacing w:after="0" w:line="360" w:lineRule="auto"/>
        <w:ind w:firstLine="720"/>
        <w:jc w:val="both"/>
        <w:rPr>
          <w:lang w:val="hr-HR"/>
        </w:rPr>
      </w:pPr>
      <w:r w:rsidRPr="00B60DE4">
        <w:rPr>
          <w:lang w:val="hr-HR"/>
        </w:rPr>
        <w:t xml:space="preserve">Važan doprinos dokumentiranju prisilnih migracija, ubijanja i rušenja tokom rata u Stocu predstavlja i uradak pod naslovom </w:t>
      </w:r>
      <w:r w:rsidRPr="00B60DE4">
        <w:rPr>
          <w:b/>
          <w:i/>
          <w:lang w:val="hr-HR"/>
        </w:rPr>
        <w:t>Zločin u općini Stolac (1992-1994)</w:t>
      </w:r>
      <w:r w:rsidRPr="00B60DE4">
        <w:rPr>
          <w:lang w:val="hr-HR"/>
        </w:rPr>
        <w:t xml:space="preserve"> koji su zajedno pripremili sljedeći oćinski organi i organizacije sa područja općine Stolac: Predsjedništvo, Odbor Stranke demokratske akcije, Kulturno društvo Bošnjaka </w:t>
      </w:r>
      <w:r w:rsidR="009A1E6E">
        <w:rPr>
          <w:lang w:val="hr-HR"/>
        </w:rPr>
        <w:t>“</w:t>
      </w:r>
      <w:r w:rsidRPr="00B60DE4">
        <w:rPr>
          <w:lang w:val="hr-HR"/>
        </w:rPr>
        <w:t>Preporod</w:t>
      </w:r>
      <w:r w:rsidR="009A1E6E">
        <w:rPr>
          <w:lang w:val="hr-HR"/>
        </w:rPr>
        <w:t>”</w:t>
      </w:r>
      <w:r w:rsidRPr="00B60DE4">
        <w:rPr>
          <w:lang w:val="hr-HR"/>
        </w:rPr>
        <w:t xml:space="preserve">, Odbor Islamske zajednice, Dobrotvorno društvo </w:t>
      </w:r>
      <w:r w:rsidR="009A1E6E">
        <w:rPr>
          <w:lang w:val="hr-HR"/>
        </w:rPr>
        <w:t>“</w:t>
      </w:r>
      <w:r w:rsidRPr="00B60DE4">
        <w:rPr>
          <w:lang w:val="hr-HR"/>
        </w:rPr>
        <w:t>Merhamet</w:t>
      </w:r>
      <w:r w:rsidR="009A1E6E">
        <w:rPr>
          <w:lang w:val="hr-HR"/>
        </w:rPr>
        <w:t>”</w:t>
      </w:r>
      <w:r w:rsidRPr="00B60DE4">
        <w:rPr>
          <w:lang w:val="hr-HR"/>
        </w:rPr>
        <w:t>, te građani. Nažalost, nigdje nije naveden datum ili godina nastanka ovog rada, ali za pretpostaviti je da se radi o periodu odmah poslije okončanja sukoba HVO i Armije BiH, i da se radi o organima i institucijama koje su funkcionirale tokom rata, s obzirom da je navedeno Predsjedništvo općine koje po poslijeratnim propisima nije predviđeno kao organ upravljanja na nivou općine. Ovdje se mogu naći podaci o ubijenim, nestalim, prognanim građanima Stoca, kao i porušenim i spaljenim materijalnim i kulturnim dobrima (kućama, zgradama, spomenicima itd.).</w:t>
      </w:r>
    </w:p>
    <w:p w14:paraId="6851FC14" w14:textId="77777777" w:rsidR="00564B3B" w:rsidRPr="00B60DE4" w:rsidRDefault="00564B3B" w:rsidP="00564B3B">
      <w:pPr>
        <w:spacing w:after="0"/>
        <w:ind w:firstLine="720"/>
        <w:jc w:val="both"/>
        <w:rPr>
          <w:lang w:val="hr-HR"/>
        </w:rPr>
      </w:pPr>
    </w:p>
    <w:p w14:paraId="2C4083C0" w14:textId="24947E94" w:rsidR="00564B3B" w:rsidRDefault="00564B3B" w:rsidP="00812238">
      <w:pPr>
        <w:spacing w:after="0" w:line="360" w:lineRule="auto"/>
        <w:ind w:firstLine="720"/>
        <w:jc w:val="both"/>
        <w:rPr>
          <w:rFonts w:eastAsia="MyriadPro-Cond"/>
          <w:lang w:val="hr-HR" w:eastAsia="bs-Latn-BA"/>
        </w:rPr>
      </w:pPr>
      <w:r w:rsidRPr="00B60DE4">
        <w:rPr>
          <w:lang w:val="hr-HR"/>
        </w:rPr>
        <w:t xml:space="preserve">Kao prilog istraživanju podijeljenog bosanskoheregovačkog društva svoje viđenje iznio je Florian Bieber u knjizi </w:t>
      </w:r>
      <w:r w:rsidRPr="00B60DE4">
        <w:rPr>
          <w:rFonts w:eastAsia="MyriadPro-Cond"/>
          <w:b/>
          <w:i/>
          <w:lang w:val="hr-HR" w:eastAsia="bs-Latn-BA"/>
        </w:rPr>
        <w:t>Bosna i Hercegovina poslije rata: Politički sistem u podijeljenom društvu</w:t>
      </w:r>
      <w:r w:rsidRPr="00B60DE4">
        <w:rPr>
          <w:rFonts w:eastAsia="MyriadPro-Cond"/>
          <w:i/>
          <w:lang w:val="hr-HR" w:eastAsia="bs-Latn-BA"/>
        </w:rPr>
        <w:t>.</w:t>
      </w:r>
      <w:r w:rsidRPr="00B60DE4">
        <w:rPr>
          <w:rFonts w:eastAsia="MyriadPro-Cond"/>
          <w:lang w:val="hr-HR" w:eastAsia="bs-Latn-BA"/>
        </w:rPr>
        <w:t xml:space="preserve"> U ovoj knjizi je izneseno i jedno uznemirujuće i motivirajuće stanovište</w:t>
      </w:r>
      <w:r w:rsidR="009A1E6E">
        <w:rPr>
          <w:rFonts w:eastAsia="MyriadPro-Cond"/>
          <w:lang w:val="hr-HR" w:eastAsia="bs-Latn-BA"/>
        </w:rPr>
        <w:t xml:space="preserve"> za kandidatkinju mr. Salihu Špago.</w:t>
      </w:r>
      <w:r w:rsidRPr="00B60DE4">
        <w:rPr>
          <w:rFonts w:eastAsia="MyriadPro-Cond"/>
          <w:lang w:val="hr-HR" w:eastAsia="bs-Latn-BA"/>
        </w:rPr>
        <w:t xml:space="preserve"> Analizirajući </w:t>
      </w:r>
      <w:r w:rsidR="00812238">
        <w:rPr>
          <w:rFonts w:eastAsia="MyriadPro-Cond"/>
          <w:lang w:val="hr-HR" w:eastAsia="bs-Latn-BA"/>
        </w:rPr>
        <w:t>rasprave</w:t>
      </w:r>
      <w:r w:rsidRPr="00B60DE4">
        <w:rPr>
          <w:rFonts w:eastAsia="MyriadPro-Cond"/>
          <w:lang w:val="hr-HR" w:eastAsia="bs-Latn-BA"/>
        </w:rPr>
        <w:t xml:space="preserve"> o potrebi promjena ustavnog ustrojstva Bosne i Hercegovine Bieber kaže: </w:t>
      </w:r>
      <w:r w:rsidR="00812238">
        <w:rPr>
          <w:rFonts w:eastAsia="MyriadPro-Cond"/>
          <w:lang w:val="hr-HR" w:eastAsia="bs-Latn-BA"/>
        </w:rPr>
        <w:t>“</w:t>
      </w:r>
      <w:r w:rsidRPr="00B60DE4">
        <w:rPr>
          <w:rFonts w:eastAsia="MyriadPro-Cond"/>
          <w:lang w:val="hr-HR" w:eastAsia="bs-Latn-BA"/>
        </w:rPr>
        <w:t>Na jednom polu ove debate su opetovane sugestije nekih međunarodnih posmatrača i nacionalnih stranaka u regiji da se Bosna i Hercegovina podijeli duž etničkih linija. Zagovarana tokom rata, ova ideja i dalje povremeno ima podršku i u svijetu.</w:t>
      </w:r>
      <w:r w:rsidR="00812238">
        <w:rPr>
          <w:rFonts w:eastAsia="MyriadPro-Cond"/>
          <w:lang w:val="hr-HR" w:eastAsia="bs-Latn-BA"/>
        </w:rPr>
        <w:t xml:space="preserve">” </w:t>
      </w:r>
      <w:r w:rsidRPr="00B60DE4">
        <w:rPr>
          <w:rFonts w:eastAsia="MyriadPro-Cond"/>
          <w:lang w:val="hr-HR" w:eastAsia="bs-Latn-BA"/>
        </w:rPr>
        <w:t xml:space="preserve"> Uznemirujuće je saznanje da uvijek postoje snage u svijetu koje će podržati dalj</w:t>
      </w:r>
      <w:r w:rsidR="00812238">
        <w:rPr>
          <w:rFonts w:eastAsia="MyriadPro-Cond"/>
          <w:lang w:val="hr-HR" w:eastAsia="bs-Latn-BA"/>
        </w:rPr>
        <w:t>nj</w:t>
      </w:r>
      <w:r w:rsidRPr="00B60DE4">
        <w:rPr>
          <w:rFonts w:eastAsia="MyriadPro-Cond"/>
          <w:lang w:val="hr-HR" w:eastAsia="bs-Latn-BA"/>
        </w:rPr>
        <w:t xml:space="preserve">u državnu i društvenu destrukciju, a u isto vrijeme i motivirajuće za istraživače koji žele iznova upozoravati na genezu nastanka ovakvog današnjeg stanja u Bosni i Hercegovini i iznositi argumente protiv tih destruktivnih snaga. </w:t>
      </w:r>
    </w:p>
    <w:p w14:paraId="420B3996" w14:textId="77777777" w:rsidR="00564B3B" w:rsidRPr="00B60DE4" w:rsidRDefault="00564B3B" w:rsidP="00564B3B">
      <w:pPr>
        <w:spacing w:after="0"/>
        <w:ind w:firstLine="720"/>
        <w:jc w:val="both"/>
        <w:rPr>
          <w:rFonts w:eastAsia="MyriadPro-Cond"/>
          <w:lang w:val="hr-HR" w:eastAsia="bs-Latn-BA"/>
        </w:rPr>
      </w:pPr>
    </w:p>
    <w:p w14:paraId="796CCCA8" w14:textId="63FEF71E" w:rsidR="00564B3B" w:rsidRDefault="00564B3B" w:rsidP="00812238">
      <w:pPr>
        <w:spacing w:after="0" w:line="360" w:lineRule="auto"/>
        <w:ind w:firstLine="720"/>
        <w:jc w:val="both"/>
        <w:rPr>
          <w:rFonts w:eastAsia="TimesNewRomanPSMT"/>
          <w:lang w:val="hr-HR"/>
        </w:rPr>
      </w:pPr>
      <w:r w:rsidRPr="00B60DE4">
        <w:rPr>
          <w:rFonts w:eastAsia="MyriadPro-Cond"/>
          <w:lang w:val="hr-HR" w:eastAsia="bs-Latn-BA"/>
        </w:rPr>
        <w:lastRenderedPageBreak/>
        <w:t xml:space="preserve">Istraživanje socijalne i etničke distance u vrijeme postojanja SFRJ na ovim prostorima nije bilo tako često. Postoji svega nekoliko publikovanih radova koji se pominju u djelima današnjih istraživača. Međutim, nakon posljednjeg rata, na području susjednih zemalja, Hrvatske i Srbije, a naročito i u Bosni i Hercegovini, interes za ovu temu je postao veoma izražen. Jedno od istraživanja u Republici Hrvatskoj radile su tri autorice Gordana Vujević Hećimović, Senka Brajović i Ksenija Ilin, čiji su rezultati objavljeni u časopisu Suvremena psihologija 2010. godine pod naslovom </w:t>
      </w:r>
      <w:r w:rsidR="00812238">
        <w:rPr>
          <w:rFonts w:eastAsia="MyriadPro-Cond"/>
          <w:lang w:val="hr-HR" w:eastAsia="bs-Latn-BA"/>
        </w:rPr>
        <w:t>“</w:t>
      </w:r>
      <w:r w:rsidRPr="00812238">
        <w:rPr>
          <w:rFonts w:eastAsia="MyriadPro-Cond"/>
          <w:lang w:val="hr-HR" w:eastAsia="bs-Latn-BA"/>
        </w:rPr>
        <w:t>S</w:t>
      </w:r>
      <w:r w:rsidRPr="00812238">
        <w:rPr>
          <w:rFonts w:eastAsia="TimesNewRomanPSMT"/>
          <w:lang w:val="hr-HR" w:eastAsia="bs-Latn-BA"/>
        </w:rPr>
        <w:t>ocijalna distanca građana hrvatske prema narodima s područja bivše Jugoslavije s obzirom na vrijeme i neka socio-demografska obilježja</w:t>
      </w:r>
      <w:r w:rsidRPr="00B60DE4">
        <w:rPr>
          <w:rFonts w:eastAsia="TimesNewRomanPSMT"/>
          <w:lang w:val="hr-HR" w:eastAsia="bs-Latn-BA"/>
        </w:rPr>
        <w:t>”</w:t>
      </w:r>
      <w:r w:rsidRPr="00B60DE4">
        <w:rPr>
          <w:rFonts w:eastAsia="TimesNewRomanPSMT"/>
          <w:i/>
          <w:lang w:val="hr-HR" w:eastAsia="bs-Latn-BA"/>
        </w:rPr>
        <w:t>.</w:t>
      </w:r>
      <w:r w:rsidRPr="00B60DE4">
        <w:rPr>
          <w:rFonts w:eastAsia="TimesNewRomanPSMT"/>
          <w:lang w:val="hr-HR" w:eastAsia="bs-Latn-BA"/>
        </w:rPr>
        <w:t xml:space="preserve"> U istraživanju su došle do zaključaka da je</w:t>
      </w:r>
      <w:r w:rsidRPr="00B60DE4">
        <w:rPr>
          <w:rFonts w:eastAsia="TimesNewRomanPSMT"/>
          <w:lang w:val="hr-HR"/>
        </w:rPr>
        <w:t xml:space="preserve"> socijalna distanca građana Hrvatske najveća prema pripadnicima srpskog naroda, s kojima je Hrvatska bila u najvećem ratnom sukobu. Najmanja socijalna distanca iskazivala se prema slovenskom narodu 2002. i 2005. godine, dakle, s narodom s kojim Hrvatska nije bila u oružanom sukobu. U 2008. godini dolazi do smanjivanja socijalne distance prema pripadnicima bošnjačkog, crnogorskog i srpskog naroda, ali ne i prema pripadnicima slovenskog naroda, prema kojima se socijalna distanca povećava zbog aktualne političke situacije u kojoj Slovenija blokira pristupne pregovore Hrvatskoj za ulazak u EU. Rezultati su pokazali da se socijalna distanca Hrvata prema spomenutim narodima u svim regijama smanjuje u vremenu. Jedini izuzetak je socijalna distanca prema pripadnicima slovenskog naroda prema kojima se ona povećava.</w:t>
      </w:r>
    </w:p>
    <w:p w14:paraId="475B1679" w14:textId="77777777" w:rsidR="00812238" w:rsidRPr="00B60DE4" w:rsidRDefault="00812238" w:rsidP="00812238">
      <w:pPr>
        <w:spacing w:after="0"/>
        <w:ind w:firstLine="720"/>
        <w:jc w:val="both"/>
        <w:rPr>
          <w:rFonts w:eastAsia="MyriadPro-Cond"/>
          <w:lang w:val="hr-HR" w:eastAsia="bs-Latn-BA"/>
        </w:rPr>
      </w:pPr>
    </w:p>
    <w:p w14:paraId="5DF447BC" w14:textId="77777777" w:rsidR="00564B3B" w:rsidRPr="00B60DE4" w:rsidRDefault="00564B3B" w:rsidP="0081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MinionPro-Regular"/>
          <w:lang w:val="hr-HR" w:eastAsia="bs-Latn-BA"/>
        </w:rPr>
      </w:pPr>
      <w:r w:rsidRPr="00B60DE4">
        <w:rPr>
          <w:rFonts w:eastAsia="MinionPro-Regular"/>
          <w:lang w:val="hr-HR" w:eastAsia="bs-Latn-BA"/>
        </w:rPr>
        <w:t xml:space="preserve">U istraživanju u Republici Srbiji obavljenom u junu 2001. godine na reprezentativnom uzorku od 1334 građana Srbije, bez Kosova (Biro, M. 2002, </w:t>
      </w:r>
      <w:r w:rsidRPr="00B60DE4">
        <w:rPr>
          <w:rFonts w:eastAsia="MinionPro-Regular"/>
          <w:i/>
          <w:lang w:val="hr-HR" w:eastAsia="bs-Latn-BA"/>
        </w:rPr>
        <w:t>Etnocentrizam Srba u Srbiji pre i posle 5. oktobra - Etnički stereotipi</w:t>
      </w:r>
      <w:r w:rsidRPr="00B60DE4">
        <w:rPr>
          <w:rFonts w:eastAsia="MinionPro-Regular"/>
          <w:lang w:val="hr-HR" w:eastAsia="bs-Latn-BA"/>
        </w:rPr>
        <w:t>), pokazalo se da Albance kao građane ne prihvata 34% građana Srbije, kao komšije 46%, kao šefa 55%, dok 76% građana ne prihvata Albanca kao zeta ili snahu. Rome kao građane Srbije ne prihvata 9% ispitanika, kao komšiju 20%, kao šefa 38% i kao zeta ili snahu 66%. Građani Srbije u 23% slučajeva ne bi prihvatili Muslimane kao građane Srbije, kao komšije 28%, kao šefa na poslu 41% i kao zeta ili snahu 64%. Hrvata kao građanina u svojoj zemlji ne bi prihvatilo 19% ispitanika, kao komšiju 22%, kao šefa 36% i kao zeta ili snahu 51%. Najmanja distancu građani Srbije imali su prema Mađarima. Mađare kao građane Srbije ne prihvata 12% ispitanika, kao komšiju 15%, kao šefa 33% i kao zeta ili snahu 44%.</w:t>
      </w:r>
    </w:p>
    <w:p w14:paraId="7F70D720" w14:textId="17332834" w:rsidR="00564B3B" w:rsidRPr="00B60DE4" w:rsidRDefault="00564B3B" w:rsidP="0081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MinionPro-Regular"/>
          <w:lang w:val="hr-HR" w:eastAsia="bs-Latn-BA"/>
        </w:rPr>
      </w:pPr>
      <w:r w:rsidRPr="00B60DE4">
        <w:rPr>
          <w:lang w:val="hr-HR"/>
        </w:rPr>
        <w:t>Najznačajnija istraživanja na području Bosne i Hercegovine o etničkoj distanci građana Bosne i Hercegovine uradio je Srđan Puhalo, te objavio više radova na tu temu. Jedno od tih istraživanja obavljeno je 2009. godine i rezultati su upoređeni sa onim iz 2002. godine kada je isti autor radio istraživanje na istu temu. Rezultati istraživanja iz 2009. godine su pokazali</w:t>
      </w:r>
      <w:r w:rsidRPr="00B60DE4">
        <w:rPr>
          <w:rFonts w:eastAsia="MinionPro-Regular"/>
          <w:lang w:val="hr-HR" w:eastAsia="bs-Latn-BA"/>
        </w:rPr>
        <w:t xml:space="preserve"> da </w:t>
      </w:r>
      <w:r w:rsidRPr="00B60DE4">
        <w:rPr>
          <w:rFonts w:eastAsia="MinionPro-Regular"/>
          <w:lang w:val="hr-HR" w:eastAsia="bs-Latn-BA"/>
        </w:rPr>
        <w:lastRenderedPageBreak/>
        <w:t xml:space="preserve">kod pripadnika sva tri naroda etnička distanca prema drugim narodima raste s porastom bliskosti ponuđenih odnosa. Do odstupanja dolazi samo kod dva ponuđena odnosa: “Da se družim s njim kao s prijateljem” i “Da primi krv ako je ugrožen život nekom od članova moje porodice”. Također, u velikoj mjeri se odbacuju ponuđeni odnosi koji pripadnike pojedinog naroda dovode u podređen položaj (šef na poslu ili politički vođa). Kada </w:t>
      </w:r>
      <w:r w:rsidR="00812238">
        <w:rPr>
          <w:rFonts w:eastAsia="MinionPro-Regular"/>
          <w:lang w:val="hr-HR" w:eastAsia="bs-Latn-BA"/>
        </w:rPr>
        <w:t xml:space="preserve">se sagledaju </w:t>
      </w:r>
      <w:r w:rsidRPr="00B60DE4">
        <w:rPr>
          <w:rFonts w:eastAsia="MinionPro-Regular"/>
          <w:lang w:val="hr-HR" w:eastAsia="bs-Latn-BA"/>
        </w:rPr>
        <w:t>rezultat</w:t>
      </w:r>
      <w:r w:rsidR="00812238">
        <w:rPr>
          <w:rFonts w:eastAsia="MinionPro-Regular"/>
          <w:lang w:val="hr-HR" w:eastAsia="bs-Latn-BA"/>
        </w:rPr>
        <w:t xml:space="preserve">i </w:t>
      </w:r>
      <w:r w:rsidRPr="00B60DE4">
        <w:rPr>
          <w:rFonts w:eastAsia="MinionPro-Regular"/>
          <w:lang w:val="hr-HR" w:eastAsia="bs-Latn-BA"/>
        </w:rPr>
        <w:t xml:space="preserve"> dobijen</w:t>
      </w:r>
      <w:r w:rsidR="00812238">
        <w:rPr>
          <w:rFonts w:eastAsia="MinionPro-Regular"/>
          <w:lang w:val="hr-HR" w:eastAsia="bs-Latn-BA"/>
        </w:rPr>
        <w:t>i</w:t>
      </w:r>
      <w:r w:rsidRPr="00B60DE4">
        <w:rPr>
          <w:rFonts w:eastAsia="MinionPro-Regular"/>
          <w:lang w:val="hr-HR" w:eastAsia="bs-Latn-BA"/>
        </w:rPr>
        <w:t xml:space="preserve"> od građana hrvatske nacionalnosti, Puhalo smatra interesantnim da Hrvati podjednako odbacuju Bošnjake i Srbe. Rezultati dobijeni među Bošnjacima pokazuju da oni najviše prihvataju Hrvate, a potom Srbe. Puhalo naglašava da je etnička distanca Bošnjaka prema drugim narodima povećana u odnosu na 2002. godinu i iznosi pretpostavku da je politička nestabilnost umnogome uticala na povećanje distance. Pripadnici srpskog naroda najviše prihvataju ponuđene odnose s Hrvatima, a potom s Bošnjacima. Etnička distanca Srba prema pripadnicima druga dva naroda je povećana u odnosu na 2002. godinu. Puhalo uzrok tome vidi u političkoj radikalizaciji iz tog perioda, priči o ustavnim promjenama i strahu Srba za opstanak Republike Srpske.</w:t>
      </w:r>
    </w:p>
    <w:p w14:paraId="42D13233" w14:textId="38A701B2" w:rsidR="00683C76" w:rsidRPr="00B60DE4" w:rsidRDefault="00683C76" w:rsidP="001F3DD4">
      <w:pPr>
        <w:spacing w:after="0"/>
        <w:jc w:val="both"/>
        <w:rPr>
          <w:lang w:val="hr-HR"/>
        </w:rPr>
      </w:pPr>
    </w:p>
    <w:p w14:paraId="0CC05BF0" w14:textId="1FCF98AB" w:rsidR="00C61DAB" w:rsidRDefault="00C61DAB" w:rsidP="000B623B">
      <w:pPr>
        <w:spacing w:after="0" w:line="360" w:lineRule="auto"/>
        <w:jc w:val="both"/>
        <w:rPr>
          <w:lang w:val="hr-HR"/>
        </w:rPr>
      </w:pPr>
      <w:r>
        <w:rPr>
          <w:lang w:val="hr-HR"/>
        </w:rPr>
        <w:t>U drugom poglavlju “</w:t>
      </w:r>
      <w:r w:rsidRPr="000B623B">
        <w:rPr>
          <w:b/>
          <w:bCs/>
          <w:lang w:val="hr-HR"/>
        </w:rPr>
        <w:t>Teorijski okvir istraživanja</w:t>
      </w:r>
      <w:r>
        <w:rPr>
          <w:lang w:val="hr-HR"/>
        </w:rPr>
        <w:t>” kandidatkinja mr. Saliha Špago</w:t>
      </w:r>
      <w:r w:rsidR="000B623B">
        <w:rPr>
          <w:lang w:val="hr-HR"/>
        </w:rPr>
        <w:t xml:space="preserve"> provodi pojmovno-kategorijalnu analizu i razmatra teorijska stanovišta koja će biti relevantna za razumijevanje problemskog pitanja i izvođene cjelokupnog pothvata disertacije.</w:t>
      </w:r>
      <w:r w:rsidR="00812238">
        <w:rPr>
          <w:lang w:val="hr-HR"/>
        </w:rPr>
        <w:t xml:space="preserve"> U ovome dij</w:t>
      </w:r>
      <w:r w:rsidR="00DD0CC5">
        <w:rPr>
          <w:lang w:val="hr-HR"/>
        </w:rPr>
        <w:t>el</w:t>
      </w:r>
      <w:r w:rsidR="00812238">
        <w:rPr>
          <w:lang w:val="hr-HR"/>
        </w:rPr>
        <w:t>u rada kandidatkinja vrlo k</w:t>
      </w:r>
      <w:r w:rsidR="00DD0CC5">
        <w:rPr>
          <w:lang w:val="hr-HR"/>
        </w:rPr>
        <w:t>v</w:t>
      </w:r>
      <w:r w:rsidR="00812238">
        <w:rPr>
          <w:lang w:val="hr-HR"/>
        </w:rPr>
        <w:t>alitetno razumijeva ključne pojmove koje koristi u svome radu, a prij</w:t>
      </w:r>
      <w:r w:rsidR="00DD0CC5">
        <w:rPr>
          <w:lang w:val="hr-HR"/>
        </w:rPr>
        <w:t>e</w:t>
      </w:r>
      <w:r w:rsidR="00812238">
        <w:rPr>
          <w:lang w:val="hr-HR"/>
        </w:rPr>
        <w:t xml:space="preserve"> svega pojmove etnička grupa, nacija, narod, etnonacija, društvo</w:t>
      </w:r>
      <w:r w:rsidR="00DD0CC5">
        <w:rPr>
          <w:lang w:val="hr-HR"/>
        </w:rPr>
        <w:t>, etnička distanca, socijalna distanca, struktura stanovništva, ruralno-urbani odnosi, naseljeno mjesto, prisilne migracije, etnički progon, izbjeglištvo, “etničko čišćenje”, deportacija, egzodus i drugo.</w:t>
      </w:r>
      <w:r w:rsidR="00812238">
        <w:rPr>
          <w:lang w:val="hr-HR"/>
        </w:rPr>
        <w:t xml:space="preserve"> </w:t>
      </w:r>
      <w:r w:rsidR="00DD0CC5">
        <w:rPr>
          <w:lang w:val="hr-HR"/>
        </w:rPr>
        <w:t>Isto tako, kandidatkinja uzima u obzir stavove tradicionalnih sociologa kao i savremenih socioloških istraživača o problemima migracija i etničkih odnosa, društvenih konflikata i ratnih događaja, pa za te svrhe koristi mišljenja M. Webera, G. Simmela, R. Dahrendorfa, T. Parsonsa, E. Durkheima, K. Marksa, K. Klauzevitza, S. Malešević</w:t>
      </w:r>
      <w:r w:rsidR="00DD6721">
        <w:rPr>
          <w:lang w:val="hr-HR"/>
        </w:rPr>
        <w:t>a</w:t>
      </w:r>
      <w:r w:rsidR="00DD0CC5">
        <w:rPr>
          <w:lang w:val="hr-HR"/>
        </w:rPr>
        <w:t>, Z. Bauman</w:t>
      </w:r>
      <w:r w:rsidR="00DD6721">
        <w:rPr>
          <w:lang w:val="hr-HR"/>
        </w:rPr>
        <w:t>a, M. Kaldorove, F. Hartmanove, N. Musabegovića, M. S. Castellsa, D. Harvyja, C. Kostića i drugih.</w:t>
      </w:r>
    </w:p>
    <w:p w14:paraId="3EABF13A" w14:textId="77777777" w:rsidR="000B623B" w:rsidRDefault="000B623B" w:rsidP="00683C76">
      <w:pPr>
        <w:spacing w:after="0"/>
        <w:jc w:val="both"/>
        <w:rPr>
          <w:lang w:val="hr-HR"/>
        </w:rPr>
      </w:pPr>
    </w:p>
    <w:p w14:paraId="6E7FAD29" w14:textId="4BA8A9F8" w:rsidR="00683C76" w:rsidRPr="00B60DE4" w:rsidRDefault="000B623B" w:rsidP="000B623B">
      <w:pPr>
        <w:spacing w:after="0" w:line="360" w:lineRule="auto"/>
        <w:jc w:val="both"/>
        <w:rPr>
          <w:lang w:val="hr-HR"/>
        </w:rPr>
      </w:pPr>
      <w:r>
        <w:rPr>
          <w:lang w:val="hr-HR"/>
        </w:rPr>
        <w:t>Već su u znanstveno-istraživačkoj zajednici u Bosni i Hercegovini, ali i u evropskim i američkim razmjerima znanja, formirana respektabilan mišljenja koja upozoravaju</w:t>
      </w:r>
      <w:r w:rsidR="00683C76" w:rsidRPr="00B60DE4">
        <w:rPr>
          <w:lang w:val="hr-HR"/>
        </w:rPr>
        <w:t xml:space="preserve"> da su prisilne migracije (etnički progon</w:t>
      </w:r>
      <w:r w:rsidR="00972AC3">
        <w:rPr>
          <w:lang w:val="hr-HR"/>
        </w:rPr>
        <w:t xml:space="preserve"> stanovništva</w:t>
      </w:r>
      <w:r w:rsidR="00683C76" w:rsidRPr="00B60DE4">
        <w:rPr>
          <w:lang w:val="hr-HR"/>
        </w:rPr>
        <w:t>) bile instrument u cilju konstrukcije podijeljene države Bosne i Hercegovine i podijeljenog bosanskohercegovačkog društva. Imajući u vidu današnje stanje u državi i društvu, jasno je da su ovi ciljevi u značajnoj mjeri ostvareni</w:t>
      </w:r>
      <w:r w:rsidR="00972AC3">
        <w:rPr>
          <w:lang w:val="hr-HR"/>
        </w:rPr>
        <w:t xml:space="preserve"> i da ih se pokušava očuvati raznim sredstvima nedemokratskog i diskriminirajućeg odnosa prema </w:t>
      </w:r>
      <w:r w:rsidR="00972AC3">
        <w:rPr>
          <w:lang w:val="hr-HR"/>
        </w:rPr>
        <w:lastRenderedPageBreak/>
        <w:t>ljudima</w:t>
      </w:r>
      <w:r w:rsidR="00683C76" w:rsidRPr="00B60DE4">
        <w:rPr>
          <w:lang w:val="hr-HR"/>
        </w:rPr>
        <w:t xml:space="preserve">. U procesu prisilnih migracija (etničkog progona) obuhvaćen je ogroman broj stanovnika i izmješten u druga mjesta unutar države Bosne i Hercegovine ili u susjedne države i širom svijeta. </w:t>
      </w:r>
      <w:r w:rsidR="00972AC3">
        <w:rPr>
          <w:lang w:val="hr-HR"/>
        </w:rPr>
        <w:t>Tokom ratnog perioda</w:t>
      </w:r>
      <w:r w:rsidR="00683C76" w:rsidRPr="00B60DE4">
        <w:rPr>
          <w:lang w:val="hr-HR"/>
        </w:rPr>
        <w:t xml:space="preserve">, u općini Stolac cjelokupno bošnjačko i srpsko stanovništvo je bilo obuhvaćeno prisilnim migracijama. Prilikom prisilnog iseljavanja stanovništva njihova imovina je u pravilu sistematski uništavana što je za poruku imalo da ne pomišljaju na povratak. </w:t>
      </w:r>
      <w:r w:rsidR="00972AC3">
        <w:rPr>
          <w:lang w:val="hr-HR"/>
        </w:rPr>
        <w:t xml:space="preserve">Svetost kuće, doma ili ognjišta nije se poštovala i upravo je na njoj i njezinoj negaciji pokazana namjera vojničkih okupacija prostora i progona stanovništva. </w:t>
      </w:r>
      <w:r w:rsidR="00683C76" w:rsidRPr="00B60DE4">
        <w:rPr>
          <w:lang w:val="hr-HR"/>
        </w:rPr>
        <w:t xml:space="preserve">Odvijala se svekolika devastacija života: smrt i mučenje, uništenje porodičnih i komšijskih veza, uništenje cijelih naselja, međuetnička netrpeljivost najvećeg stepena. Za sociologiju je naročito značajno </w:t>
      </w:r>
      <w:r w:rsidR="00972AC3">
        <w:rPr>
          <w:lang w:val="hr-HR"/>
        </w:rPr>
        <w:t xml:space="preserve">bilo </w:t>
      </w:r>
      <w:r w:rsidR="00683C76" w:rsidRPr="00B60DE4">
        <w:rPr>
          <w:lang w:val="hr-HR"/>
        </w:rPr>
        <w:t xml:space="preserve">istraživati prisilne migracije sa aspekta djelanja, uloge i mjesta pojedinačnih aktera i njihovog organiziranja u posebne grupe i kolektivitete sa čije su pozicije zajedničkih vrijednosti vršili zlodjela kao što je potpuni etnički progon i ubijanje drugih pojedinaca, susjeda, kolega sa posla ili sportskog i kulturnog društva. Ovdje se radi o preobražaju pojedinca od aktera svakodnevnih mirnih rutiniranih životnih aktivnosti u aktera najbestijalnijih rušenja, paljenja, protjerivanja, silovanja, u ono što po Le Bonu postaje pod okriljem gomile, </w:t>
      </w:r>
      <w:r w:rsidR="001F3DD4">
        <w:rPr>
          <w:lang w:val="hr-HR"/>
        </w:rPr>
        <w:t>“</w:t>
      </w:r>
      <w:r w:rsidR="00683C76" w:rsidRPr="00B60DE4">
        <w:rPr>
          <w:lang w:val="hr-HR"/>
        </w:rPr>
        <w:t>najkrvožedniji“ ubica. Također, sociologiju zanimaju promjene nastale u društvu nakon ovakvih djelanja i mogućnost ponovnog uspostavljanja normalnog svakodnevnog života.</w:t>
      </w:r>
      <w:r w:rsidR="00972AC3">
        <w:rPr>
          <w:lang w:val="hr-HR"/>
        </w:rPr>
        <w:t xml:space="preserve"> U ime kojih ljudskih i društvenih vrijednosti jedna grupa uništava i progoni drugu grupu da bi se naselila na njezin prost</w:t>
      </w:r>
      <w:r w:rsidR="00873553">
        <w:rPr>
          <w:lang w:val="hr-HR"/>
        </w:rPr>
        <w:t>o</w:t>
      </w:r>
      <w:r w:rsidR="00972AC3">
        <w:rPr>
          <w:lang w:val="hr-HR"/>
        </w:rPr>
        <w:t xml:space="preserve">r, </w:t>
      </w:r>
      <w:r w:rsidR="00873553">
        <w:rPr>
          <w:lang w:val="hr-HR"/>
        </w:rPr>
        <w:t xml:space="preserve">u </w:t>
      </w:r>
      <w:r w:rsidR="00972AC3">
        <w:rPr>
          <w:lang w:val="hr-HR"/>
        </w:rPr>
        <w:t xml:space="preserve">kuće, imanja </w:t>
      </w:r>
      <w:r w:rsidR="00873553">
        <w:rPr>
          <w:lang w:val="hr-HR"/>
        </w:rPr>
        <w:t xml:space="preserve">ili </w:t>
      </w:r>
      <w:r w:rsidR="00972AC3">
        <w:rPr>
          <w:lang w:val="hr-HR"/>
        </w:rPr>
        <w:t>stanove?</w:t>
      </w:r>
    </w:p>
    <w:p w14:paraId="3322E78B" w14:textId="2F373C9F" w:rsidR="00683C76" w:rsidRPr="00B60DE4" w:rsidRDefault="00683C76" w:rsidP="00DD6721">
      <w:pPr>
        <w:autoSpaceDE w:val="0"/>
        <w:autoSpaceDN w:val="0"/>
        <w:adjustRightInd w:val="0"/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Najosjetljivija kategorija obuhvaćena procesom prisilnih migracija na području općine Stolac su </w:t>
      </w:r>
      <w:r w:rsidRPr="00B60DE4">
        <w:rPr>
          <w:i/>
          <w:u w:val="single"/>
          <w:lang w:val="hr-HR"/>
        </w:rPr>
        <w:t>povratnici</w:t>
      </w:r>
      <w:r w:rsidRPr="00B60DE4">
        <w:rPr>
          <w:lang w:val="hr-HR"/>
        </w:rPr>
        <w:t>, posebno oni koji predstavljaju manjinu. Oni se suočavaju sa poteškoćama u pristupu socijalnim uslugama, zapošljavanju i gospodarskim mogućnostima, dok se bore protiv diskriminacije lokalnih vlasti i etničke većine, a djeca povratnici se bore s diskriminacijom i segregacijom u obrazovanju.</w:t>
      </w:r>
    </w:p>
    <w:p w14:paraId="6CD420EC" w14:textId="77777777" w:rsidR="00873553" w:rsidRPr="00B60DE4" w:rsidRDefault="00873553" w:rsidP="00683C76">
      <w:pPr>
        <w:spacing w:after="0"/>
        <w:jc w:val="both"/>
        <w:rPr>
          <w:lang w:val="hr-HR"/>
        </w:rPr>
      </w:pPr>
    </w:p>
    <w:p w14:paraId="7FFE4188" w14:textId="4C1B0706" w:rsidR="00683C76" w:rsidRDefault="00873553" w:rsidP="002945AF">
      <w:pPr>
        <w:autoSpaceDE w:val="0"/>
        <w:autoSpaceDN w:val="0"/>
        <w:adjustRightInd w:val="0"/>
        <w:spacing w:after="0" w:line="360" w:lineRule="auto"/>
        <w:jc w:val="both"/>
        <w:rPr>
          <w:lang w:val="hr-HR"/>
        </w:rPr>
      </w:pPr>
      <w:r>
        <w:rPr>
          <w:lang w:val="hr-HR"/>
        </w:rPr>
        <w:t>U trećem poglavlju “</w:t>
      </w:r>
      <w:r w:rsidRPr="00873553">
        <w:rPr>
          <w:b/>
          <w:bCs/>
          <w:lang w:val="hr-HR"/>
        </w:rPr>
        <w:t>Prisilne migracije u Bosni i Hercegovini nakon 1991. godine</w:t>
      </w:r>
      <w:r>
        <w:rPr>
          <w:b/>
          <w:bCs/>
          <w:lang w:val="hr-HR"/>
        </w:rPr>
        <w:t xml:space="preserve"> –</w:t>
      </w:r>
      <w:r w:rsidRPr="00873553">
        <w:rPr>
          <w:b/>
          <w:bCs/>
          <w:lang w:val="hr-HR"/>
        </w:rPr>
        <w:t xml:space="preserve"> prikaz stanja na području općine Stolac – prezentacija i interpretacija podataka</w:t>
      </w:r>
      <w:r>
        <w:rPr>
          <w:lang w:val="hr-HR"/>
        </w:rPr>
        <w:t>” kandidatkinja mr. Saliha Špago</w:t>
      </w:r>
      <w:r w:rsidR="002945AF">
        <w:rPr>
          <w:lang w:val="hr-HR"/>
        </w:rPr>
        <w:t xml:space="preserve"> provodi detaljnu analizu prisilnih migracija kao mehaničkog kretanja unutar ukupnog kretanja stanovništva. U njima se prepoznaje selektivnost prema stanovništvu po etničkoj pripadnosti. Te migracije su prisilne, masovne, razvijaju potpuni etnički progon stanovništva s cijelih regija zemlje, etnička teritorijalizacija i totalno uništavanja imovine protjerane grupe. Migracija stanovništva tokom agresije na Republiku Bosnu i Hercegovinu</w:t>
      </w:r>
      <w:r w:rsidR="00D6074E">
        <w:rPr>
          <w:lang w:val="hr-HR"/>
        </w:rPr>
        <w:t xml:space="preserve"> je katastrofalna po obimu protjeranog i u izbjeglištvo pokrenutog stanovništva. Više od 2 miliona ljudi je prisiljeno da napusti svoje domove i pomjeri se da bi spasilo život. To je jasan pokazatelj </w:t>
      </w:r>
      <w:r w:rsidR="00D6074E">
        <w:rPr>
          <w:lang w:val="hr-HR"/>
        </w:rPr>
        <w:lastRenderedPageBreak/>
        <w:t>pripremljenog plana “etničkog čišćenja” i demografskog inženjeringa. Od toga je oko 1.350.000 ljudi emigriralo u inostranstvo. Migracijski tok je bio usmjeren prema zapadu Evrope i SAD, a jedan dio stanovništva je išao prema istoku, prije svega, u Srbiju i Crnu Goru.</w:t>
      </w:r>
    </w:p>
    <w:p w14:paraId="43E945A0" w14:textId="7877A6D3" w:rsidR="00D6074E" w:rsidRDefault="00D6074E" w:rsidP="002945AF">
      <w:pPr>
        <w:autoSpaceDE w:val="0"/>
        <w:autoSpaceDN w:val="0"/>
        <w:adjustRightInd w:val="0"/>
        <w:spacing w:after="0" w:line="360" w:lineRule="auto"/>
        <w:jc w:val="both"/>
        <w:rPr>
          <w:lang w:val="hr-HR"/>
        </w:rPr>
      </w:pPr>
      <w:r>
        <w:rPr>
          <w:lang w:val="hr-HR"/>
        </w:rPr>
        <w:t xml:space="preserve">U ovome poglavlju rada izuzetan vrijednost su grafikoni </w:t>
      </w:r>
      <w:r w:rsidR="00D90E7B">
        <w:rPr>
          <w:lang w:val="hr-HR"/>
        </w:rPr>
        <w:t>i statist</w:t>
      </w:r>
      <w:r w:rsidR="001B3EDF">
        <w:rPr>
          <w:lang w:val="hr-HR"/>
        </w:rPr>
        <w:t>i</w:t>
      </w:r>
      <w:r w:rsidR="00D90E7B">
        <w:rPr>
          <w:lang w:val="hr-HR"/>
        </w:rPr>
        <w:t>čk</w:t>
      </w:r>
      <w:r w:rsidR="001B3EDF">
        <w:rPr>
          <w:lang w:val="hr-HR"/>
        </w:rPr>
        <w:t>i pokazagtelji</w:t>
      </w:r>
      <w:r w:rsidR="00D90E7B">
        <w:rPr>
          <w:lang w:val="hr-HR"/>
        </w:rPr>
        <w:t xml:space="preserve"> </w:t>
      </w:r>
      <w:r>
        <w:rPr>
          <w:lang w:val="hr-HR"/>
        </w:rPr>
        <w:t>s obiljem kvalitetnih podataka i izveden</w:t>
      </w:r>
      <w:r w:rsidR="001B3EDF">
        <w:rPr>
          <w:lang w:val="hr-HR"/>
        </w:rPr>
        <w:t>ih</w:t>
      </w:r>
      <w:r>
        <w:rPr>
          <w:lang w:val="hr-HR"/>
        </w:rPr>
        <w:t xml:space="preserve"> analiz</w:t>
      </w:r>
      <w:r w:rsidR="001B3EDF">
        <w:rPr>
          <w:lang w:val="hr-HR"/>
        </w:rPr>
        <w:t>a</w:t>
      </w:r>
      <w:r>
        <w:rPr>
          <w:lang w:val="hr-HR"/>
        </w:rPr>
        <w:t xml:space="preserve"> što daje posebnu vrijednost disertaciji </w:t>
      </w:r>
      <w:r w:rsidR="001B3EDF">
        <w:rPr>
          <w:lang w:val="hr-HR"/>
        </w:rPr>
        <w:t xml:space="preserve">na razini </w:t>
      </w:r>
      <w:r>
        <w:rPr>
          <w:lang w:val="hr-HR"/>
        </w:rPr>
        <w:t xml:space="preserve"> empirijsk</w:t>
      </w:r>
      <w:r w:rsidR="001B3EDF">
        <w:rPr>
          <w:lang w:val="hr-HR"/>
        </w:rPr>
        <w:t>e</w:t>
      </w:r>
      <w:r>
        <w:rPr>
          <w:lang w:val="hr-HR"/>
        </w:rPr>
        <w:t xml:space="preserve"> potkrijep</w:t>
      </w:r>
      <w:r w:rsidR="001B3EDF">
        <w:rPr>
          <w:lang w:val="hr-HR"/>
        </w:rPr>
        <w:t>ljenosti</w:t>
      </w:r>
      <w:r>
        <w:rPr>
          <w:lang w:val="hr-HR"/>
        </w:rPr>
        <w:t xml:space="preserve"> istraživanja.</w:t>
      </w:r>
    </w:p>
    <w:p w14:paraId="49B856FC" w14:textId="77777777" w:rsidR="00873553" w:rsidRPr="00B60DE4" w:rsidRDefault="00873553" w:rsidP="00683C76">
      <w:pPr>
        <w:autoSpaceDE w:val="0"/>
        <w:autoSpaceDN w:val="0"/>
        <w:adjustRightInd w:val="0"/>
        <w:spacing w:after="0"/>
        <w:jc w:val="both"/>
        <w:rPr>
          <w:lang w:val="hr-HR"/>
        </w:rPr>
      </w:pPr>
    </w:p>
    <w:p w14:paraId="7C968E83" w14:textId="6D9BADC5" w:rsidR="00837943" w:rsidRPr="00837943" w:rsidRDefault="00837943" w:rsidP="00E853C5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U </w:t>
      </w:r>
      <w:r w:rsidR="00873553">
        <w:rPr>
          <w:lang w:val="hr-HR"/>
        </w:rPr>
        <w:t xml:space="preserve">četvrtom </w:t>
      </w:r>
      <w:r>
        <w:rPr>
          <w:lang w:val="hr-HR"/>
        </w:rPr>
        <w:t>poglavlju “</w:t>
      </w:r>
      <w:r w:rsidRPr="00837943">
        <w:rPr>
          <w:b/>
          <w:bCs/>
          <w:lang w:val="hr-HR"/>
        </w:rPr>
        <w:t>Sociološke implikacije prisilnih migracija na području općine Stolac nakon 1991. godine – prezentacija i interpretacija podataka</w:t>
      </w:r>
      <w:r>
        <w:rPr>
          <w:lang w:val="hr-HR"/>
        </w:rPr>
        <w:t xml:space="preserve">” kandidatkinja je akcentirala promjene u </w:t>
      </w:r>
      <w:r w:rsidRPr="00837943">
        <w:rPr>
          <w:i/>
          <w:iCs/>
          <w:lang w:val="hr-HR"/>
        </w:rPr>
        <w:t>broju stanovništva</w:t>
      </w:r>
      <w:r>
        <w:rPr>
          <w:lang w:val="hr-HR"/>
        </w:rPr>
        <w:t xml:space="preserve"> na nivou Bosne i Hercegovine i Stoca, promjene u </w:t>
      </w:r>
      <w:r w:rsidRPr="00837943">
        <w:rPr>
          <w:i/>
          <w:iCs/>
          <w:lang w:val="hr-HR"/>
        </w:rPr>
        <w:t>etničkoj strukturi</w:t>
      </w:r>
      <w:r>
        <w:rPr>
          <w:lang w:val="hr-HR"/>
        </w:rPr>
        <w:t xml:space="preserve"> stanovništva na nivou Bosne i Hercegovine i Stoca, promjene u </w:t>
      </w:r>
      <w:r w:rsidRPr="00837943">
        <w:rPr>
          <w:i/>
          <w:iCs/>
          <w:lang w:val="hr-HR"/>
        </w:rPr>
        <w:t xml:space="preserve">starosnoj strukturi </w:t>
      </w:r>
      <w:r>
        <w:rPr>
          <w:lang w:val="hr-HR"/>
        </w:rPr>
        <w:t xml:space="preserve">stanovništva na nivou Bosne i Hercegovine i općine Stolac, prikaz </w:t>
      </w:r>
      <w:r w:rsidRPr="00837943">
        <w:rPr>
          <w:i/>
          <w:iCs/>
          <w:lang w:val="hr-HR"/>
        </w:rPr>
        <w:t>ekonomske strukture</w:t>
      </w:r>
      <w:r>
        <w:rPr>
          <w:lang w:val="hr-HR"/>
        </w:rPr>
        <w:t xml:space="preserve"> stanovništva općine Stolac i doseljavanje stanovništva na područje općine Stolac (demografski inženjering) i pravljenje posebnih naselja za to stanovništvo (Bobanovo i Šuškovo selo)</w:t>
      </w:r>
      <w:r w:rsidR="00E853C5">
        <w:rPr>
          <w:lang w:val="hr-HR"/>
        </w:rPr>
        <w:t>.</w:t>
      </w:r>
    </w:p>
    <w:p w14:paraId="0EE09584" w14:textId="23C4F57F" w:rsidR="00683C76" w:rsidRDefault="00683C76" w:rsidP="002B3A92">
      <w:pPr>
        <w:spacing w:after="0" w:line="360" w:lineRule="auto"/>
        <w:jc w:val="both"/>
        <w:rPr>
          <w:rFonts w:eastAsia="TimesNewRomanPSMT"/>
          <w:lang w:val="hr-HR"/>
        </w:rPr>
      </w:pPr>
      <w:r w:rsidRPr="00B60DE4">
        <w:rPr>
          <w:lang w:val="hr-HR"/>
        </w:rPr>
        <w:t xml:space="preserve">Polazeći od postavljenih ciljeva, generalne i kolateralnih hipoteza, </w:t>
      </w:r>
      <w:r w:rsidR="00377C60">
        <w:rPr>
          <w:lang w:val="hr-HR"/>
        </w:rPr>
        <w:t xml:space="preserve">iskazuju se </w:t>
      </w:r>
      <w:r w:rsidRPr="00B60DE4">
        <w:rPr>
          <w:lang w:val="hr-HR"/>
        </w:rPr>
        <w:t>rezultat</w:t>
      </w:r>
      <w:r w:rsidR="00377C60">
        <w:rPr>
          <w:lang w:val="hr-HR"/>
        </w:rPr>
        <w:t xml:space="preserve">i </w:t>
      </w:r>
      <w:r w:rsidRPr="00B60DE4">
        <w:rPr>
          <w:lang w:val="hr-HR"/>
        </w:rPr>
        <w:t xml:space="preserve"> istraživanja </w:t>
      </w:r>
      <w:r w:rsidR="00377C60">
        <w:rPr>
          <w:lang w:val="hr-HR"/>
        </w:rPr>
        <w:t xml:space="preserve">koji pokazuju </w:t>
      </w:r>
      <w:r w:rsidRPr="00B60DE4">
        <w:rPr>
          <w:lang w:val="hr-HR"/>
        </w:rPr>
        <w:t>obim, tokov</w:t>
      </w:r>
      <w:r w:rsidR="00377C60">
        <w:rPr>
          <w:lang w:val="hr-HR"/>
        </w:rPr>
        <w:t>e</w:t>
      </w:r>
      <w:r w:rsidRPr="00B60DE4">
        <w:rPr>
          <w:lang w:val="hr-HR"/>
        </w:rPr>
        <w:t xml:space="preserve"> i obrasc</w:t>
      </w:r>
      <w:r w:rsidR="00377C60">
        <w:rPr>
          <w:lang w:val="hr-HR"/>
        </w:rPr>
        <w:t>e</w:t>
      </w:r>
      <w:r w:rsidRPr="00B60DE4">
        <w:rPr>
          <w:lang w:val="hr-HR"/>
        </w:rPr>
        <w:t xml:space="preserve"> prisilnih migracija, te </w:t>
      </w:r>
      <w:r w:rsidR="00377C60">
        <w:rPr>
          <w:lang w:val="hr-HR"/>
        </w:rPr>
        <w:t xml:space="preserve">kvalitativnu dimenziju </w:t>
      </w:r>
      <w:r w:rsidRPr="00B60DE4">
        <w:rPr>
          <w:lang w:val="hr-HR"/>
        </w:rPr>
        <w:t xml:space="preserve">društvenih promjena koje se </w:t>
      </w:r>
      <w:r w:rsidR="00377C60">
        <w:rPr>
          <w:lang w:val="hr-HR"/>
        </w:rPr>
        <w:t xml:space="preserve">prepoznaju kroz </w:t>
      </w:r>
      <w:r w:rsidRPr="00B60DE4">
        <w:rPr>
          <w:rFonts w:eastAsia="TimesNewRomanPSMT"/>
          <w:lang w:val="hr-HR"/>
        </w:rPr>
        <w:t xml:space="preserve">podijeljenost društva, </w:t>
      </w:r>
      <w:r w:rsidR="00377C60">
        <w:rPr>
          <w:rFonts w:eastAsia="TimesNewRomanPSMT"/>
          <w:lang w:val="hr-HR"/>
        </w:rPr>
        <w:t xml:space="preserve">nastalu </w:t>
      </w:r>
      <w:r w:rsidRPr="00B60DE4">
        <w:rPr>
          <w:rFonts w:eastAsia="TimesNewRomanPSMT"/>
          <w:lang w:val="hr-HR"/>
        </w:rPr>
        <w:t>socijalnu i etničku distancu stanovnika Stoca, promjene u broju i strukturi stanovništva, ruralno-urbani aspekt i promjene u naseljskoj mreži općine Stolac u periodu nakon 1991. godine do danas.</w:t>
      </w:r>
    </w:p>
    <w:p w14:paraId="560AC8E6" w14:textId="77777777" w:rsidR="002B3A92" w:rsidRPr="00B60DE4" w:rsidRDefault="002B3A92" w:rsidP="002B3A92">
      <w:pPr>
        <w:spacing w:after="0" w:line="360" w:lineRule="auto"/>
        <w:jc w:val="both"/>
        <w:rPr>
          <w:lang w:val="hr-HR"/>
        </w:rPr>
      </w:pPr>
    </w:p>
    <w:p w14:paraId="58D4AEDC" w14:textId="1DA6638B" w:rsidR="00683C76" w:rsidRPr="00B60DE4" w:rsidRDefault="00377C60" w:rsidP="002B3A92">
      <w:pPr>
        <w:spacing w:after="0" w:line="360" w:lineRule="auto"/>
        <w:jc w:val="both"/>
        <w:rPr>
          <w:lang w:val="hr-HR"/>
        </w:rPr>
      </w:pPr>
      <w:r>
        <w:rPr>
          <w:lang w:val="hr-HR"/>
        </w:rPr>
        <w:t xml:space="preserve">Ostvarena saznanja nakon istraživanja </w:t>
      </w:r>
      <w:r w:rsidR="00683C76" w:rsidRPr="00B60DE4">
        <w:rPr>
          <w:lang w:val="hr-HR"/>
        </w:rPr>
        <w:t>ov</w:t>
      </w:r>
      <w:r>
        <w:rPr>
          <w:lang w:val="hr-HR"/>
        </w:rPr>
        <w:t>e</w:t>
      </w:r>
      <w:r w:rsidR="00683C76" w:rsidRPr="00B60DE4">
        <w:rPr>
          <w:lang w:val="hr-HR"/>
        </w:rPr>
        <w:t xml:space="preserve"> problemati</w:t>
      </w:r>
      <w:r>
        <w:rPr>
          <w:lang w:val="hr-HR"/>
        </w:rPr>
        <w:t>ke</w:t>
      </w:r>
      <w:r w:rsidR="00683C76" w:rsidRPr="00B60DE4">
        <w:rPr>
          <w:lang w:val="hr-HR"/>
        </w:rPr>
        <w:t xml:space="preserve"> upućuju na </w:t>
      </w:r>
      <w:r>
        <w:rPr>
          <w:lang w:val="hr-HR"/>
        </w:rPr>
        <w:t xml:space="preserve">činjenicu </w:t>
      </w:r>
      <w:r w:rsidR="00683C76" w:rsidRPr="00B60DE4">
        <w:rPr>
          <w:lang w:val="hr-HR"/>
        </w:rPr>
        <w:t>da su prisilne su migracije u općini Stolac, kao i u drugim d</w:t>
      </w:r>
      <w:r>
        <w:rPr>
          <w:lang w:val="hr-HR"/>
        </w:rPr>
        <w:t>i</w:t>
      </w:r>
      <w:r w:rsidR="00683C76" w:rsidRPr="00B60DE4">
        <w:rPr>
          <w:lang w:val="hr-HR"/>
        </w:rPr>
        <w:t xml:space="preserve">jelovima Bosne i Hercegovine imale obilježje </w:t>
      </w:r>
      <w:r w:rsidR="00683C76" w:rsidRPr="00377C60">
        <w:rPr>
          <w:i/>
          <w:iCs/>
          <w:lang w:val="hr-HR"/>
        </w:rPr>
        <w:t>egzodusa</w:t>
      </w:r>
      <w:r w:rsidR="00683C76" w:rsidRPr="00B60DE4">
        <w:rPr>
          <w:lang w:val="hr-HR"/>
        </w:rPr>
        <w:t xml:space="preserve"> i, kao što je već rečeno, </w:t>
      </w:r>
      <w:r w:rsidR="00683C76" w:rsidRPr="00377C60">
        <w:rPr>
          <w:i/>
          <w:iCs/>
          <w:lang w:val="hr-HR"/>
        </w:rPr>
        <w:t>etničkog progona</w:t>
      </w:r>
      <w:r w:rsidR="00683C76" w:rsidRPr="00B60DE4">
        <w:rPr>
          <w:lang w:val="hr-HR"/>
        </w:rPr>
        <w:t xml:space="preserve">, sa ciljem </w:t>
      </w:r>
      <w:r>
        <w:rPr>
          <w:lang w:val="hr-HR"/>
        </w:rPr>
        <w:t xml:space="preserve">ostvarenja </w:t>
      </w:r>
      <w:r w:rsidR="00683C76" w:rsidRPr="00B60DE4">
        <w:rPr>
          <w:lang w:val="hr-HR"/>
        </w:rPr>
        <w:t xml:space="preserve">etničke teritorijalizacije. Kad su u pitanju </w:t>
      </w:r>
      <w:r w:rsidR="00683C76" w:rsidRPr="00377C60">
        <w:rPr>
          <w:i/>
          <w:iCs/>
          <w:lang w:val="hr-HR"/>
        </w:rPr>
        <w:t>tokovi</w:t>
      </w:r>
      <w:r w:rsidR="00683C76" w:rsidRPr="00B60DE4">
        <w:rPr>
          <w:lang w:val="hr-HR"/>
        </w:rPr>
        <w:t xml:space="preserve"> migracija</w:t>
      </w:r>
      <w:r>
        <w:rPr>
          <w:lang w:val="hr-HR"/>
        </w:rPr>
        <w:t xml:space="preserve">, uočeno je sasvim jasno </w:t>
      </w:r>
      <w:r w:rsidR="00683C76" w:rsidRPr="00B60DE4">
        <w:rPr>
          <w:lang w:val="hr-HR"/>
        </w:rPr>
        <w:t xml:space="preserve">da je </w:t>
      </w:r>
      <w:r>
        <w:rPr>
          <w:lang w:val="hr-HR"/>
        </w:rPr>
        <w:t>stanovništvo hrvatske etničke grupe</w:t>
      </w:r>
      <w:r w:rsidR="00683C76" w:rsidRPr="00B60DE4">
        <w:rPr>
          <w:lang w:val="hr-HR"/>
        </w:rPr>
        <w:t xml:space="preserve"> i veliki broj Bošnjaka 1992. godine pred oružanim jedinicama JNA (rezervistima), kojima se pridružilo i naoružano srpsko stanovništvo, iseljavalo u Čapljinu i Mostar, a onda dalje u Hrvatsku. </w:t>
      </w:r>
      <w:r>
        <w:rPr>
          <w:lang w:val="hr-HR"/>
        </w:rPr>
        <w:t>To je bio bijeg pred smrtnom opasnošću. Drugi dio migracijskog toka, p</w:t>
      </w:r>
      <w:r w:rsidR="00683C76" w:rsidRPr="00B60DE4">
        <w:rPr>
          <w:lang w:val="hr-HR"/>
        </w:rPr>
        <w:t>o</w:t>
      </w:r>
      <w:r>
        <w:rPr>
          <w:lang w:val="hr-HR"/>
        </w:rPr>
        <w:t>slije</w:t>
      </w:r>
      <w:r w:rsidR="00683C76" w:rsidRPr="00B60DE4">
        <w:rPr>
          <w:lang w:val="hr-HR"/>
        </w:rPr>
        <w:t xml:space="preserve"> osvajanju tog područja od strane Hrvatskog vijeća odbrane i Hrvatske vojske, </w:t>
      </w:r>
      <w:r>
        <w:rPr>
          <w:lang w:val="hr-HR"/>
        </w:rPr>
        <w:t xml:space="preserve">obilježio je </w:t>
      </w:r>
      <w:r w:rsidR="00683C76" w:rsidRPr="00B60DE4">
        <w:rPr>
          <w:lang w:val="hr-HR"/>
        </w:rPr>
        <w:t>prisilno iselj</w:t>
      </w:r>
      <w:r>
        <w:rPr>
          <w:lang w:val="hr-HR"/>
        </w:rPr>
        <w:t>avanje</w:t>
      </w:r>
      <w:r w:rsidR="00683C76" w:rsidRPr="00B60DE4">
        <w:rPr>
          <w:lang w:val="hr-HR"/>
        </w:rPr>
        <w:t xml:space="preserve"> kompletno</w:t>
      </w:r>
      <w:r>
        <w:rPr>
          <w:lang w:val="hr-HR"/>
        </w:rPr>
        <w:t>g</w:t>
      </w:r>
      <w:r w:rsidR="00683C76" w:rsidRPr="00B60DE4">
        <w:rPr>
          <w:lang w:val="hr-HR"/>
        </w:rPr>
        <w:t xml:space="preserve"> srpsko stanovništvo koje se pov</w:t>
      </w:r>
      <w:r w:rsidR="006E4C12">
        <w:rPr>
          <w:lang w:val="hr-HR"/>
        </w:rPr>
        <w:t>uklo</w:t>
      </w:r>
      <w:r w:rsidR="00683C76" w:rsidRPr="00B60DE4">
        <w:rPr>
          <w:lang w:val="hr-HR"/>
        </w:rPr>
        <w:t xml:space="preserve"> prema Berkovićima</w:t>
      </w:r>
      <w:r>
        <w:rPr>
          <w:lang w:val="hr-HR"/>
        </w:rPr>
        <w:t>. U istom procesu</w:t>
      </w:r>
      <w:r w:rsidR="00EF76C5">
        <w:rPr>
          <w:lang w:val="hr-HR"/>
        </w:rPr>
        <w:t xml:space="preserve">, došlo je do progona </w:t>
      </w:r>
      <w:r w:rsidR="00683C76" w:rsidRPr="00B60DE4">
        <w:rPr>
          <w:lang w:val="hr-HR"/>
        </w:rPr>
        <w:t>kompletno</w:t>
      </w:r>
      <w:r w:rsidR="00EF76C5">
        <w:rPr>
          <w:lang w:val="hr-HR"/>
        </w:rPr>
        <w:t>g</w:t>
      </w:r>
      <w:r w:rsidR="00683C76" w:rsidRPr="00B60DE4">
        <w:rPr>
          <w:lang w:val="hr-HR"/>
        </w:rPr>
        <w:t xml:space="preserve"> bošnjačko stanovništvo koje je uglavnom završilo u logorima </w:t>
      </w:r>
      <w:r w:rsidR="00EF76C5">
        <w:rPr>
          <w:lang w:val="hr-HR"/>
        </w:rPr>
        <w:t xml:space="preserve">ili je dio uspio izbjeći </w:t>
      </w:r>
      <w:r w:rsidR="00683C76" w:rsidRPr="00B60DE4">
        <w:rPr>
          <w:lang w:val="hr-HR"/>
        </w:rPr>
        <w:t>na područj</w:t>
      </w:r>
      <w:r w:rsidR="00EF76C5">
        <w:rPr>
          <w:lang w:val="hr-HR"/>
        </w:rPr>
        <w:t>e</w:t>
      </w:r>
      <w:r w:rsidR="00683C76" w:rsidRPr="00B60DE4">
        <w:rPr>
          <w:lang w:val="hr-HR"/>
        </w:rPr>
        <w:t xml:space="preserve"> koje je kontrolirala Armija Republike Bosne i Hercegovine. Više hiljada Bošnjaka, uključujući i žene i djecu, odvedeno je u logore tzv. „Herc</w:t>
      </w:r>
      <w:r w:rsidR="00AB2E09">
        <w:rPr>
          <w:lang w:val="hr-HR"/>
        </w:rPr>
        <w:t>e</w:t>
      </w:r>
      <w:r w:rsidR="00683C76" w:rsidRPr="00B60DE4">
        <w:rPr>
          <w:lang w:val="hr-HR"/>
        </w:rPr>
        <w:t xml:space="preserve">g-Bosne“, u Gabelu i Dretelj kod Čapljine. Drugi dio je protjeran na </w:t>
      </w:r>
      <w:r w:rsidR="00683C76" w:rsidRPr="00B60DE4">
        <w:rPr>
          <w:lang w:val="hr-HR"/>
        </w:rPr>
        <w:lastRenderedPageBreak/>
        <w:t>područje Blagaja kod Mostara. Domicilni Hrvati se vraćaju u Stolac, a doseljava se i hrvatsko stanovništvo iz Srednje Bosne</w:t>
      </w:r>
      <w:r w:rsidR="00EF76C5">
        <w:rPr>
          <w:lang w:val="hr-HR"/>
        </w:rPr>
        <w:t xml:space="preserve"> (Kakanj, Kraljeva Sutjeska, Vareš)</w:t>
      </w:r>
      <w:r w:rsidR="00683C76" w:rsidRPr="00B60DE4">
        <w:rPr>
          <w:lang w:val="hr-HR"/>
        </w:rPr>
        <w:t xml:space="preserve">. Veliki broj doseljenika u urbani dio Stoca bio </w:t>
      </w:r>
      <w:r w:rsidR="00007BEA">
        <w:rPr>
          <w:lang w:val="hr-HR"/>
        </w:rPr>
        <w:t xml:space="preserve">je </w:t>
      </w:r>
      <w:r w:rsidR="00683C76" w:rsidRPr="00B60DE4">
        <w:rPr>
          <w:lang w:val="hr-HR"/>
        </w:rPr>
        <w:t xml:space="preserve">porijeklom iz ruralnih područja, te su ove migracije prouzročile promjene </w:t>
      </w:r>
      <w:r w:rsidR="00007BEA">
        <w:rPr>
          <w:lang w:val="hr-HR"/>
        </w:rPr>
        <w:t xml:space="preserve">kvalitete </w:t>
      </w:r>
      <w:r w:rsidR="00683C76" w:rsidRPr="00B60DE4">
        <w:rPr>
          <w:lang w:val="hr-HR"/>
        </w:rPr>
        <w:t>socijalne strukture grada.</w:t>
      </w:r>
      <w:r w:rsidR="00EF76C5">
        <w:rPr>
          <w:lang w:val="hr-HR"/>
        </w:rPr>
        <w:t xml:space="preserve"> U tome se ogledao model toga kako su nastajale “čiste etničke teritorije” u Stocu i u drugim područjima širom Bosne i Hercegovine.</w:t>
      </w:r>
    </w:p>
    <w:p w14:paraId="40C16336" w14:textId="77777777" w:rsidR="002B3A92" w:rsidRDefault="002B3A92" w:rsidP="002B3A92">
      <w:pPr>
        <w:spacing w:after="0" w:line="360" w:lineRule="auto"/>
        <w:jc w:val="both"/>
        <w:rPr>
          <w:lang w:val="hr-HR"/>
        </w:rPr>
      </w:pPr>
    </w:p>
    <w:p w14:paraId="5FFC5658" w14:textId="5607F3FF" w:rsidR="00683C76" w:rsidRDefault="00683C76" w:rsidP="002B3A92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Posljedica ratnih dešavanja i prisilnih migracija na području općine Stolac jeste i podijeljenost društva po svim osnovama, koja je vrlo opipljiva, proteže se od škole, preko ulice i kafane, pa sve do institucija </w:t>
      </w:r>
      <w:r w:rsidR="00571752">
        <w:rPr>
          <w:lang w:val="hr-HR"/>
        </w:rPr>
        <w:t xml:space="preserve">općinske </w:t>
      </w:r>
      <w:r w:rsidRPr="00B60DE4">
        <w:rPr>
          <w:lang w:val="hr-HR"/>
        </w:rPr>
        <w:t>vlasti</w:t>
      </w:r>
      <w:r w:rsidR="00571752">
        <w:rPr>
          <w:lang w:val="hr-HR"/>
        </w:rPr>
        <w:t xml:space="preserve"> ili zdravstvenog sistema</w:t>
      </w:r>
      <w:r w:rsidRPr="00B60DE4">
        <w:rPr>
          <w:lang w:val="hr-HR"/>
        </w:rPr>
        <w:t>. U međuetničkim odnosima u Stocu n</w:t>
      </w:r>
      <w:r w:rsidRPr="008D0BC5">
        <w:rPr>
          <w:rStyle w:val="firstletter"/>
          <w:rFonts w:ascii="Times New Roman" w:hAnsi="Times New Roman"/>
          <w:b w:val="0"/>
          <w:bCs w:val="0"/>
          <w:sz w:val="24"/>
          <w:szCs w:val="24"/>
          <w:lang w:val="hr-HR"/>
          <w:specVanish w:val="0"/>
        </w:rPr>
        <w:t>ije se mnogo</w:t>
      </w:r>
      <w:r w:rsidRPr="008D0BC5">
        <w:rPr>
          <w:b/>
          <w:bCs/>
          <w:lang w:val="hr-HR"/>
        </w:rPr>
        <w:t xml:space="preserve"> </w:t>
      </w:r>
      <w:r w:rsidRPr="00B60DE4">
        <w:rPr>
          <w:lang w:val="hr-HR"/>
        </w:rPr>
        <w:t xml:space="preserve">toga promijenilo u poratnim godinama. </w:t>
      </w:r>
      <w:r w:rsidRPr="00571752">
        <w:rPr>
          <w:lang w:val="hr-HR"/>
        </w:rPr>
        <w:t>Bošnjačka i hrvatska djeca ulaze u školu na dva zasebna ulaza</w:t>
      </w:r>
      <w:r w:rsidR="00571752" w:rsidRPr="00571752">
        <w:rPr>
          <w:lang w:val="hr-HR"/>
        </w:rPr>
        <w:t xml:space="preserve"> (dvije škole pod jednim krovom)</w:t>
      </w:r>
      <w:r w:rsidRPr="00B60DE4">
        <w:rPr>
          <w:lang w:val="hr-HR"/>
        </w:rPr>
        <w:t xml:space="preserve">. U dva odjela </w:t>
      </w:r>
      <w:r w:rsidRPr="00571752">
        <w:rPr>
          <w:lang w:val="hr-HR"/>
        </w:rPr>
        <w:t xml:space="preserve">Doma zdravlja rade odvojeno Bošnjaci i Hrvati. U samom gradu postoje bošnjački i hrvatski kafići, dok je nekoliko javnih preduzeća i dalje dominantna hrvatska struktura zaposlenika. O razmjerama etničke i socijalne distance na području općine Stolac </w:t>
      </w:r>
      <w:r w:rsidR="00571752">
        <w:rPr>
          <w:lang w:val="hr-HR"/>
        </w:rPr>
        <w:t xml:space="preserve">do sada nisu postojali </w:t>
      </w:r>
      <w:r w:rsidRPr="00571752">
        <w:rPr>
          <w:lang w:val="hr-HR"/>
        </w:rPr>
        <w:t xml:space="preserve">egzaktni podaci te </w:t>
      </w:r>
      <w:r w:rsidR="00571752">
        <w:rPr>
          <w:lang w:val="hr-HR"/>
        </w:rPr>
        <w:t>ovo</w:t>
      </w:r>
      <w:r w:rsidRPr="00571752">
        <w:rPr>
          <w:lang w:val="hr-HR"/>
        </w:rPr>
        <w:t xml:space="preserve"> istraživanje </w:t>
      </w:r>
      <w:r w:rsidR="00571752">
        <w:rPr>
          <w:lang w:val="hr-HR"/>
        </w:rPr>
        <w:t xml:space="preserve">daje primarne </w:t>
      </w:r>
      <w:r w:rsidRPr="00571752">
        <w:rPr>
          <w:lang w:val="hr-HR"/>
        </w:rPr>
        <w:t>podatke</w:t>
      </w:r>
      <w:r w:rsidR="00571752">
        <w:rPr>
          <w:lang w:val="hr-HR"/>
        </w:rPr>
        <w:t xml:space="preserve"> o tome</w:t>
      </w:r>
      <w:r w:rsidRPr="00B60DE4">
        <w:rPr>
          <w:lang w:val="hr-HR"/>
        </w:rPr>
        <w:t>.</w:t>
      </w:r>
    </w:p>
    <w:p w14:paraId="0A284E43" w14:textId="77777777" w:rsidR="002B3A92" w:rsidRPr="00B60DE4" w:rsidRDefault="002B3A92" w:rsidP="002B3A92">
      <w:pPr>
        <w:spacing w:after="0" w:line="360" w:lineRule="auto"/>
        <w:jc w:val="both"/>
        <w:rPr>
          <w:lang w:val="hr-HR"/>
        </w:rPr>
      </w:pPr>
    </w:p>
    <w:p w14:paraId="6E894BB4" w14:textId="79484DF4" w:rsidR="00683C76" w:rsidRPr="00B60DE4" w:rsidRDefault="00683C76" w:rsidP="002B3A92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Preliminarni rezultati Popisa stanovništva iz 2013. godine u općini Stolac pokazuju demografski gubitak od 1.520 stanovnika u odnosu na 1991. godinu. Stvarni gubitak u stanovništvu prijeratne općine Stolac svakako je i veći ako se uzmu u obzir podaci o doseljenim osobama koji se, prema procjenama, kreće između 2500 i 3000.</w:t>
      </w:r>
      <w:r w:rsidR="00571752">
        <w:rPr>
          <w:lang w:val="hr-HR"/>
        </w:rPr>
        <w:t xml:space="preserve"> naročito je izražena poslijeratna demografska regresija i katastrofalan pad broja stanovnika svih etničkih grupa. Došlo je do iseljavanja usljed ekonomskih faktora i bošnjačkog i hrvatskog stanovništva.</w:t>
      </w:r>
    </w:p>
    <w:p w14:paraId="42476D1D" w14:textId="77777777" w:rsidR="002B3A92" w:rsidRDefault="002B3A92" w:rsidP="002B3A92">
      <w:pPr>
        <w:spacing w:after="0" w:line="360" w:lineRule="auto"/>
        <w:jc w:val="both"/>
        <w:rPr>
          <w:lang w:val="hr-HR"/>
        </w:rPr>
      </w:pPr>
    </w:p>
    <w:p w14:paraId="242A1B26" w14:textId="4931B80B" w:rsidR="00683C76" w:rsidRDefault="00683C76" w:rsidP="002B3A92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Struktura stanovništva Stoca, kao i drugih gradova u Bosni Hercegovini narušena, je i u pogledu ruralno-urbanog aspekta, odnosno egzodusa seoskog stanovništva u gradsko naselje, što je za posljedicu imalo </w:t>
      </w:r>
      <w:r w:rsidRPr="00571752">
        <w:rPr>
          <w:i/>
          <w:iCs/>
          <w:lang w:val="hr-HR"/>
        </w:rPr>
        <w:t>ruralizaciju</w:t>
      </w:r>
      <w:r w:rsidRPr="00B60DE4">
        <w:rPr>
          <w:lang w:val="hr-HR"/>
        </w:rPr>
        <w:t xml:space="preserve"> grada. </w:t>
      </w:r>
      <w:r w:rsidRPr="00B60DE4">
        <w:rPr>
          <w:bCs/>
          <w:lang w:val="hr-HR" w:eastAsia="bs-Latn-BA"/>
        </w:rPr>
        <w:t xml:space="preserve">Zbog </w:t>
      </w:r>
      <w:r w:rsidR="00571752">
        <w:rPr>
          <w:bCs/>
          <w:lang w:val="hr-HR" w:eastAsia="bs-Latn-BA"/>
        </w:rPr>
        <w:t>“</w:t>
      </w:r>
      <w:r w:rsidRPr="00B60DE4">
        <w:rPr>
          <w:bCs/>
          <w:lang w:val="hr-HR" w:eastAsia="bs-Latn-BA"/>
        </w:rPr>
        <w:t xml:space="preserve">poseljačenja gradova“ javljaju se mnogi socijalni problemi, među kojima su </w:t>
      </w:r>
      <w:r w:rsidR="00571752">
        <w:rPr>
          <w:bCs/>
          <w:lang w:val="hr-HR" w:eastAsia="bs-Latn-BA"/>
        </w:rPr>
        <w:t xml:space="preserve">najznačajniji </w:t>
      </w:r>
      <w:r w:rsidRPr="00B60DE4">
        <w:rPr>
          <w:bCs/>
          <w:lang w:val="hr-HR" w:eastAsia="bs-Latn-BA"/>
        </w:rPr>
        <w:t xml:space="preserve">problemi stambenog zbrinjavanja i prilagođavanje doseljenika i povratnika. </w:t>
      </w:r>
      <w:r w:rsidRPr="00B60DE4">
        <w:rPr>
          <w:lang w:val="hr-HR"/>
        </w:rPr>
        <w:t xml:space="preserve">Izvršena je potpuna etnička teritorijalizacija te je etnička struktura stanovništva u odnosu na 1991. godinu potpuno izmijenjena. Također, struktura stanovništva po indikatoru zaposlenosti je značajno izmijenjena. Prije posljednjeg rata u Stocu je bilo zaposleno oko 8.000 ljudi. Prema nezvaničnim podacima, broj zaposlenih danas sveden je na oko 1.000. Pod uticajem egzodusa stanovništva narušena je i starosna i obrazovna struktura stanovništva. Pretpostavka našeg istraživanja je da su se u Stolac vratili stariji i manje obrazovani stanovnici, a da su se mlađi i oni sa višim stepenom obrazovanja trajno nastanili u </w:t>
      </w:r>
      <w:r w:rsidRPr="00B60DE4">
        <w:rPr>
          <w:lang w:val="hr-HR"/>
        </w:rPr>
        <w:lastRenderedPageBreak/>
        <w:t xml:space="preserve">nekoj od zemalja koja ih je primila kao prognanike, što </w:t>
      </w:r>
      <w:r w:rsidR="00837943">
        <w:rPr>
          <w:lang w:val="hr-HR"/>
        </w:rPr>
        <w:t xml:space="preserve">pokazuju </w:t>
      </w:r>
      <w:r w:rsidRPr="00B60DE4">
        <w:rPr>
          <w:lang w:val="hr-HR"/>
        </w:rPr>
        <w:t>indikator</w:t>
      </w:r>
      <w:r w:rsidR="00837943">
        <w:rPr>
          <w:lang w:val="hr-HR"/>
        </w:rPr>
        <w:t>i</w:t>
      </w:r>
      <w:r w:rsidRPr="00B60DE4">
        <w:rPr>
          <w:lang w:val="hr-HR"/>
        </w:rPr>
        <w:t xml:space="preserve"> - </w:t>
      </w:r>
      <w:r w:rsidRPr="00837943">
        <w:rPr>
          <w:i/>
          <w:iCs/>
          <w:lang w:val="hr-HR"/>
        </w:rPr>
        <w:t>iskaz ispitanika</w:t>
      </w:r>
      <w:r w:rsidRPr="00B60DE4">
        <w:rPr>
          <w:lang w:val="hr-HR"/>
        </w:rPr>
        <w:t xml:space="preserve"> i </w:t>
      </w:r>
      <w:r w:rsidRPr="00837943">
        <w:rPr>
          <w:i/>
          <w:iCs/>
          <w:lang w:val="hr-HR"/>
        </w:rPr>
        <w:t>popisa</w:t>
      </w:r>
      <w:r w:rsidRPr="00B60DE4">
        <w:rPr>
          <w:lang w:val="hr-HR"/>
        </w:rPr>
        <w:t xml:space="preserve"> stanovništva obavljenog 2013. godine.</w:t>
      </w:r>
    </w:p>
    <w:p w14:paraId="136E54EA" w14:textId="77777777" w:rsidR="002B3A92" w:rsidRPr="00B60DE4" w:rsidRDefault="002B3A92" w:rsidP="002B3A92">
      <w:pPr>
        <w:spacing w:after="0" w:line="360" w:lineRule="auto"/>
        <w:jc w:val="both"/>
        <w:rPr>
          <w:lang w:val="hr-HR"/>
        </w:rPr>
      </w:pPr>
    </w:p>
    <w:p w14:paraId="7E6043DD" w14:textId="77777777" w:rsidR="00683C76" w:rsidRPr="00B60DE4" w:rsidRDefault="00683C76" w:rsidP="002B3A92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Naseljska mreža općine Stolac, također je pretrpjela veoma izražene promjene tokom i poslije rata 1992-1995. Preliminarni podaci Popisa stanovništva 2013. godine su pokazali da su neka naseljena mjesta prijeratne stolačke općine potpuno ostala bez stanovnika, u nekim je broj stanovnika izraženo smanjen, a u nekim izraženo povećan.</w:t>
      </w:r>
    </w:p>
    <w:p w14:paraId="4E1864EE" w14:textId="5109899E" w:rsidR="00683C76" w:rsidRDefault="00683C76" w:rsidP="00683C76">
      <w:pPr>
        <w:spacing w:after="0"/>
        <w:ind w:firstLine="708"/>
        <w:jc w:val="both"/>
        <w:rPr>
          <w:lang w:val="hr-HR"/>
        </w:rPr>
      </w:pPr>
    </w:p>
    <w:p w14:paraId="4405CC13" w14:textId="3664EB79" w:rsidR="00837943" w:rsidRDefault="00837943" w:rsidP="00F4663D">
      <w:pPr>
        <w:pStyle w:val="Heading1"/>
        <w:spacing w:line="360" w:lineRule="auto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bookmarkStart w:id="21" w:name="_Toc424717016"/>
      <w:r w:rsidRPr="004637C4">
        <w:rPr>
          <w:rFonts w:ascii="Times New Roman" w:hAnsi="Times New Roman"/>
          <w:b w:val="0"/>
          <w:bCs w:val="0"/>
          <w:sz w:val="24"/>
          <w:szCs w:val="28"/>
        </w:rPr>
        <w:t xml:space="preserve">U poglavlju </w:t>
      </w:r>
      <w:r w:rsidR="00A70B95">
        <w:rPr>
          <w:rFonts w:ascii="Times New Roman" w:hAnsi="Times New Roman"/>
          <w:b w:val="0"/>
          <w:bCs w:val="0"/>
          <w:sz w:val="24"/>
          <w:szCs w:val="28"/>
        </w:rPr>
        <w:t>“</w:t>
      </w:r>
      <w:r w:rsidRPr="004637C4">
        <w:rPr>
          <w:rFonts w:ascii="Times New Roman" w:hAnsi="Times New Roman"/>
          <w:sz w:val="24"/>
          <w:szCs w:val="28"/>
        </w:rPr>
        <w:t>Zaključna razmatranja</w:t>
      </w:r>
      <w:bookmarkEnd w:id="21"/>
      <w:r w:rsidR="00A70B95">
        <w:rPr>
          <w:rFonts w:ascii="Times New Roman" w:hAnsi="Times New Roman"/>
          <w:sz w:val="24"/>
          <w:szCs w:val="28"/>
        </w:rPr>
        <w:t>”</w:t>
      </w:r>
      <w:r w:rsidRPr="004637C4">
        <w:rPr>
          <w:rFonts w:ascii="Times New Roman" w:hAnsi="Times New Roman"/>
          <w:sz w:val="24"/>
          <w:szCs w:val="28"/>
        </w:rPr>
        <w:t xml:space="preserve"> </w:t>
      </w:r>
      <w:r w:rsidRPr="004637C4">
        <w:rPr>
          <w:rFonts w:ascii="Times New Roman" w:hAnsi="Times New Roman"/>
          <w:b w:val="0"/>
          <w:bCs w:val="0"/>
          <w:sz w:val="24"/>
          <w:szCs w:val="28"/>
        </w:rPr>
        <w:t>k</w:t>
      </w:r>
      <w:r>
        <w:rPr>
          <w:rFonts w:ascii="Times New Roman" w:hAnsi="Times New Roman"/>
          <w:b w:val="0"/>
          <w:bCs w:val="0"/>
          <w:sz w:val="24"/>
          <w:szCs w:val="28"/>
        </w:rPr>
        <w:t xml:space="preserve">andidatkinja je prezentirala istraživačke rezultate i iskazala svoje naučne stavove koji proizlaze iz istraživanja. </w:t>
      </w:r>
      <w:r w:rsidR="008C7455">
        <w:rPr>
          <w:rFonts w:ascii="Times New Roman" w:hAnsi="Times New Roman"/>
          <w:b w:val="0"/>
          <w:bCs w:val="0"/>
          <w:sz w:val="24"/>
          <w:szCs w:val="28"/>
        </w:rPr>
        <w:t>Kandidatkinja je</w:t>
      </w:r>
      <w:r w:rsidR="00DE3473">
        <w:rPr>
          <w:rFonts w:ascii="Times New Roman" w:hAnsi="Times New Roman"/>
          <w:b w:val="0"/>
          <w:bCs w:val="0"/>
          <w:sz w:val="24"/>
          <w:szCs w:val="28"/>
        </w:rPr>
        <w:t xml:space="preserve"> </w:t>
      </w:r>
      <w:r w:rsidR="008C7455">
        <w:rPr>
          <w:rFonts w:ascii="Times New Roman" w:hAnsi="Times New Roman"/>
          <w:b w:val="0"/>
          <w:bCs w:val="0"/>
          <w:sz w:val="24"/>
          <w:szCs w:val="28"/>
        </w:rPr>
        <w:t xml:space="preserve">pokazala </w:t>
      </w:r>
      <w:r w:rsidR="00DE3473">
        <w:rPr>
          <w:rFonts w:ascii="Times New Roman" w:hAnsi="Times New Roman"/>
          <w:b w:val="0"/>
          <w:bCs w:val="0"/>
          <w:sz w:val="24"/>
          <w:szCs w:val="28"/>
        </w:rPr>
        <w:t>objektivne činjenice koje podupiru njezinu generalnu hipotezu</w:t>
      </w:r>
      <w:r w:rsidR="008C7455">
        <w:rPr>
          <w:rFonts w:ascii="Times New Roman" w:hAnsi="Times New Roman"/>
          <w:b w:val="0"/>
          <w:bCs w:val="0"/>
          <w:sz w:val="24"/>
          <w:szCs w:val="28"/>
        </w:rPr>
        <w:t xml:space="preserve"> </w:t>
      </w:r>
      <w:r w:rsidR="00DE3473">
        <w:rPr>
          <w:rFonts w:ascii="Times New Roman" w:hAnsi="Times New Roman"/>
          <w:b w:val="0"/>
          <w:bCs w:val="0"/>
          <w:sz w:val="24"/>
          <w:szCs w:val="28"/>
        </w:rPr>
        <w:t>“</w:t>
      </w:r>
      <w:r w:rsidR="00DE3473" w:rsidRPr="00DE3473">
        <w:rPr>
          <w:rFonts w:ascii="Times New Roman" w:hAnsi="Times New Roman"/>
          <w:b w:val="0"/>
          <w:bCs w:val="0"/>
          <w:i/>
          <w:iCs/>
          <w:sz w:val="24"/>
          <w:szCs w:val="28"/>
        </w:rPr>
        <w:t>da su prisilne migracije uzrokovane ratom 1992-1995 imale u Bosni i Hercegovini, pa i na području općine Stolac, kar</w:t>
      </w:r>
      <w:r w:rsidR="00DE3473">
        <w:rPr>
          <w:rFonts w:ascii="Times New Roman" w:hAnsi="Times New Roman"/>
          <w:b w:val="0"/>
          <w:bCs w:val="0"/>
          <w:i/>
          <w:iCs/>
          <w:sz w:val="24"/>
          <w:szCs w:val="28"/>
        </w:rPr>
        <w:t>a</w:t>
      </w:r>
      <w:r w:rsidR="00DE3473" w:rsidRPr="00DE3473">
        <w:rPr>
          <w:rFonts w:ascii="Times New Roman" w:hAnsi="Times New Roman"/>
          <w:b w:val="0"/>
          <w:bCs w:val="0"/>
          <w:i/>
          <w:iCs/>
          <w:sz w:val="24"/>
          <w:szCs w:val="28"/>
        </w:rPr>
        <w:t>kter etničkog progona i egzodusa</w:t>
      </w:r>
      <w:r w:rsidR="00DE3473">
        <w:rPr>
          <w:rFonts w:ascii="Times New Roman" w:hAnsi="Times New Roman"/>
          <w:b w:val="0"/>
          <w:bCs w:val="0"/>
          <w:sz w:val="24"/>
          <w:szCs w:val="28"/>
        </w:rPr>
        <w:t>”, kao i posebne hipoteze da su “</w:t>
      </w:r>
      <w:r w:rsidR="00DE3473" w:rsidRPr="008835A6">
        <w:rPr>
          <w:rFonts w:ascii="Times New Roman" w:hAnsi="Times New Roman"/>
          <w:b w:val="0"/>
          <w:bCs w:val="0"/>
          <w:i/>
          <w:iCs/>
          <w:sz w:val="24"/>
          <w:szCs w:val="28"/>
        </w:rPr>
        <w:t>prisilne migracije na području općine Stolac prema obimu – bile masovne, prema tokovima – imale su obilježje etničke teritorijalizacije, prema obrascima – imale su oblik etničkog progona i egzodusa; da su prisilne migracije doprinijele produbljivanju podjela u stolačkom društvu, te izraženoj socijalnoj i etničkoj distanci među stanovnicima Stoca; d</w:t>
      </w:r>
      <w:r w:rsidR="008835A6" w:rsidRPr="008835A6">
        <w:rPr>
          <w:rFonts w:ascii="Times New Roman" w:hAnsi="Times New Roman"/>
          <w:b w:val="0"/>
          <w:bCs w:val="0"/>
          <w:i/>
          <w:iCs/>
          <w:sz w:val="24"/>
          <w:szCs w:val="28"/>
        </w:rPr>
        <w:t>a</w:t>
      </w:r>
      <w:r w:rsidR="00DE3473" w:rsidRPr="008835A6">
        <w:rPr>
          <w:rFonts w:ascii="Times New Roman" w:hAnsi="Times New Roman"/>
          <w:b w:val="0"/>
          <w:bCs w:val="0"/>
          <w:i/>
          <w:iCs/>
          <w:sz w:val="24"/>
          <w:szCs w:val="28"/>
        </w:rPr>
        <w:t xml:space="preserve"> su nastupile značajne promjene u broju i strukturi stanovništva općine Stolac povezane sa prisilnim migracijama i da su nastupile značajne promjene u ruralno-urbanom aspektu, te u naseljskoj mreži općine Stolac povezane s prisilnim migracijama</w:t>
      </w:r>
      <w:r w:rsidR="00DE3473">
        <w:rPr>
          <w:rFonts w:ascii="Times New Roman" w:hAnsi="Times New Roman"/>
          <w:b w:val="0"/>
          <w:bCs w:val="0"/>
          <w:sz w:val="24"/>
          <w:szCs w:val="28"/>
        </w:rPr>
        <w:t>”.</w:t>
      </w:r>
    </w:p>
    <w:p w14:paraId="58AA4AAF" w14:textId="77777777" w:rsidR="000A32BF" w:rsidRPr="000A32BF" w:rsidRDefault="000A32BF" w:rsidP="00F4663D">
      <w:pPr>
        <w:jc w:val="both"/>
        <w:rPr>
          <w:lang w:val="hr-HR"/>
        </w:rPr>
      </w:pPr>
    </w:p>
    <w:p w14:paraId="56F39F08" w14:textId="75D05747" w:rsidR="008835A6" w:rsidRPr="008835A6" w:rsidRDefault="008835A6" w:rsidP="00F4663D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Posebno je važan uvid da je rat protiv Republike Bosne i Hercegovine 1992-1995 bio internacionalni (međudržavni) sukob u vidu agresije susjednih država na nezavisnu državu Republiku Bosnu i Hercegovinu. Cilj rata je bio </w:t>
      </w:r>
      <w:r w:rsidRPr="00371957">
        <w:rPr>
          <w:i/>
          <w:iCs/>
          <w:lang w:val="hr-HR"/>
        </w:rPr>
        <w:t>zauzimanje teritorija</w:t>
      </w:r>
      <w:r>
        <w:rPr>
          <w:lang w:val="hr-HR"/>
        </w:rPr>
        <w:t xml:space="preserve"> države Bosne i Hercegovine i provođenje genocida nad civilnim stanovništvom.</w:t>
      </w:r>
      <w:r w:rsidR="00371957">
        <w:rPr>
          <w:lang w:val="hr-HR"/>
        </w:rPr>
        <w:t xml:space="preserve"> Rezultat tih militarnih antibosanskih pothvata danas jeste promijenjena etnička struktura stanovništva i njegov razmještaj na teritoriji države Bosne i Hercegovine.</w:t>
      </w:r>
    </w:p>
    <w:p w14:paraId="75F15873" w14:textId="18001197" w:rsidR="00AB2E09" w:rsidRDefault="00AB2E09" w:rsidP="00F4663D">
      <w:pPr>
        <w:spacing w:after="0"/>
        <w:ind w:firstLine="708"/>
        <w:jc w:val="both"/>
        <w:rPr>
          <w:lang w:val="hr-HR"/>
        </w:rPr>
      </w:pPr>
    </w:p>
    <w:p w14:paraId="55AF848D" w14:textId="497D05FD" w:rsidR="000A32BF" w:rsidRDefault="000A32BF" w:rsidP="00F4663D">
      <w:pPr>
        <w:spacing w:after="0"/>
        <w:ind w:firstLine="708"/>
        <w:jc w:val="both"/>
        <w:rPr>
          <w:lang w:val="hr-HR"/>
        </w:rPr>
      </w:pPr>
    </w:p>
    <w:p w14:paraId="5C5BA2E9" w14:textId="4285A2FB" w:rsidR="000A32BF" w:rsidRDefault="000A32BF" w:rsidP="00F4663D">
      <w:pPr>
        <w:spacing w:after="0"/>
        <w:ind w:firstLine="708"/>
        <w:jc w:val="both"/>
        <w:rPr>
          <w:lang w:val="hr-HR"/>
        </w:rPr>
      </w:pPr>
    </w:p>
    <w:p w14:paraId="1BCA44F6" w14:textId="39C459AC" w:rsidR="000A32BF" w:rsidRDefault="000A32BF" w:rsidP="00F4663D">
      <w:pPr>
        <w:spacing w:after="0"/>
        <w:ind w:firstLine="708"/>
        <w:jc w:val="both"/>
        <w:rPr>
          <w:lang w:val="hr-HR"/>
        </w:rPr>
      </w:pPr>
    </w:p>
    <w:p w14:paraId="3CB10030" w14:textId="08664ED0" w:rsidR="000A32BF" w:rsidRDefault="000A32BF" w:rsidP="00F4663D">
      <w:pPr>
        <w:spacing w:after="0"/>
        <w:ind w:firstLine="708"/>
        <w:jc w:val="both"/>
        <w:rPr>
          <w:lang w:val="hr-HR"/>
        </w:rPr>
      </w:pPr>
    </w:p>
    <w:p w14:paraId="57EA38EF" w14:textId="77777777" w:rsidR="00E853C5" w:rsidRDefault="00E853C5" w:rsidP="00F4663D">
      <w:pPr>
        <w:spacing w:after="0"/>
        <w:ind w:firstLine="708"/>
        <w:jc w:val="both"/>
        <w:rPr>
          <w:lang w:val="hr-HR"/>
        </w:rPr>
      </w:pPr>
    </w:p>
    <w:p w14:paraId="28D3DC4D" w14:textId="77777777" w:rsidR="00837943" w:rsidRPr="00B60DE4" w:rsidRDefault="00837943" w:rsidP="00683C76">
      <w:pPr>
        <w:spacing w:after="0"/>
        <w:ind w:firstLine="708"/>
        <w:jc w:val="both"/>
        <w:rPr>
          <w:lang w:val="hr-HR"/>
        </w:rPr>
      </w:pPr>
    </w:p>
    <w:p w14:paraId="18E4CAD1" w14:textId="665DF8FE" w:rsidR="00683C76" w:rsidRPr="00882AEF" w:rsidRDefault="00683C76" w:rsidP="00882AEF">
      <w:pPr>
        <w:pStyle w:val="ListParagraph"/>
        <w:numPr>
          <w:ilvl w:val="0"/>
          <w:numId w:val="6"/>
        </w:numPr>
        <w:spacing w:after="0"/>
        <w:jc w:val="both"/>
        <w:rPr>
          <w:b/>
          <w:lang w:val="hr-HR"/>
        </w:rPr>
      </w:pPr>
      <w:r w:rsidRPr="00882AEF">
        <w:rPr>
          <w:b/>
          <w:lang w:val="hr-HR"/>
        </w:rPr>
        <w:lastRenderedPageBreak/>
        <w:t>Mišljenje i prijedlog Komisije</w:t>
      </w:r>
    </w:p>
    <w:p w14:paraId="1C456AED" w14:textId="0EA69A9B" w:rsidR="00683C76" w:rsidRDefault="00683C76" w:rsidP="00683C76">
      <w:pPr>
        <w:pStyle w:val="ListParagraph"/>
        <w:spacing w:after="0"/>
        <w:jc w:val="both"/>
        <w:rPr>
          <w:b/>
          <w:lang w:val="hr-HR"/>
        </w:rPr>
      </w:pPr>
    </w:p>
    <w:p w14:paraId="2885F717" w14:textId="77777777" w:rsidR="000A32BF" w:rsidRPr="00B60DE4" w:rsidRDefault="000A32BF" w:rsidP="00683C76">
      <w:pPr>
        <w:pStyle w:val="ListParagraph"/>
        <w:spacing w:after="0"/>
        <w:jc w:val="both"/>
        <w:rPr>
          <w:b/>
          <w:lang w:val="hr-HR"/>
        </w:rPr>
      </w:pPr>
    </w:p>
    <w:p w14:paraId="2E23C603" w14:textId="33084941" w:rsidR="00683C76" w:rsidRPr="00B60DE4" w:rsidRDefault="00683C76" w:rsidP="00FF64E6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Doktorska disertacija </w:t>
      </w:r>
      <w:r w:rsidR="008D0BC5">
        <w:rPr>
          <w:lang w:val="hr-HR"/>
        </w:rPr>
        <w:t>mr. Salihe Špago</w:t>
      </w:r>
      <w:r w:rsidRPr="00B60DE4">
        <w:rPr>
          <w:lang w:val="hr-HR"/>
        </w:rPr>
        <w:t xml:space="preserve"> predstavlja </w:t>
      </w:r>
      <w:r w:rsidR="00837943">
        <w:rPr>
          <w:lang w:val="hr-HR"/>
        </w:rPr>
        <w:t xml:space="preserve">validan i </w:t>
      </w:r>
      <w:r w:rsidRPr="00B60DE4">
        <w:rPr>
          <w:lang w:val="hr-HR"/>
        </w:rPr>
        <w:t>originalan pristup u teorijsko-problemskom i istraživačkom kontekstu elaboriranja predmeta istraživanja.</w:t>
      </w:r>
    </w:p>
    <w:p w14:paraId="4401642A" w14:textId="77777777" w:rsidR="00FF64E6" w:rsidRDefault="00FF64E6" w:rsidP="00FF64E6">
      <w:pPr>
        <w:spacing w:after="0" w:line="360" w:lineRule="auto"/>
        <w:jc w:val="both"/>
        <w:rPr>
          <w:lang w:val="hr-HR"/>
        </w:rPr>
      </w:pPr>
    </w:p>
    <w:p w14:paraId="675D11E4" w14:textId="1142A004" w:rsidR="00467DF4" w:rsidRDefault="00467DF4" w:rsidP="00FF64E6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Tematsko-problemska orijentacija pokazuje zastupljenost niza različitih znanstvenih metoda, pomoću kojih se ispit</w:t>
      </w:r>
      <w:r>
        <w:rPr>
          <w:lang w:val="hr-HR"/>
        </w:rPr>
        <w:t>uju</w:t>
      </w:r>
      <w:r w:rsidRPr="00B60DE4">
        <w:rPr>
          <w:lang w:val="hr-HR"/>
        </w:rPr>
        <w:t>, tumač</w:t>
      </w:r>
      <w:r>
        <w:rPr>
          <w:lang w:val="hr-HR"/>
        </w:rPr>
        <w:t>e</w:t>
      </w:r>
      <w:r w:rsidRPr="00B60DE4">
        <w:rPr>
          <w:lang w:val="hr-HR"/>
        </w:rPr>
        <w:t xml:space="preserve"> i znanstveno analizira</w:t>
      </w:r>
      <w:r>
        <w:rPr>
          <w:lang w:val="hr-HR"/>
        </w:rPr>
        <w:t>ju</w:t>
      </w:r>
      <w:r w:rsidRPr="00B60DE4">
        <w:rPr>
          <w:lang w:val="hr-HR"/>
        </w:rPr>
        <w:t xml:space="preserve"> elaborira</w:t>
      </w:r>
      <w:r>
        <w:rPr>
          <w:lang w:val="hr-HR"/>
        </w:rPr>
        <w:t>ni</w:t>
      </w:r>
      <w:r w:rsidRPr="00B60DE4">
        <w:rPr>
          <w:lang w:val="hr-HR"/>
        </w:rPr>
        <w:t xml:space="preserve"> sadržaji </w:t>
      </w:r>
      <w:r>
        <w:rPr>
          <w:lang w:val="hr-HR"/>
        </w:rPr>
        <w:t>disertacije</w:t>
      </w:r>
      <w:r w:rsidRPr="00B60DE4">
        <w:rPr>
          <w:lang w:val="hr-HR"/>
        </w:rPr>
        <w:t xml:space="preserve">. Pri tome je </w:t>
      </w:r>
      <w:r>
        <w:rPr>
          <w:lang w:val="hr-HR"/>
        </w:rPr>
        <w:t xml:space="preserve">uspješno implementirano </w:t>
      </w:r>
      <w:r w:rsidRPr="00B60DE4">
        <w:rPr>
          <w:lang w:val="hr-HR"/>
        </w:rPr>
        <w:t>korištenje rezultata dosadašnjih istraživanja iz predmetne oblasti, uz korektno navođenje izvora</w:t>
      </w:r>
      <w:r>
        <w:rPr>
          <w:lang w:val="hr-HR"/>
        </w:rPr>
        <w:t>, oslanjanje na dostignuća dosadašnjih istraživanja</w:t>
      </w:r>
      <w:r w:rsidRPr="00B60DE4">
        <w:rPr>
          <w:lang w:val="hr-HR"/>
        </w:rPr>
        <w:t xml:space="preserve"> i upućivanje na dodatnu (širu) literaturu.</w:t>
      </w:r>
    </w:p>
    <w:p w14:paraId="4DC26488" w14:textId="77777777" w:rsidR="00FF64E6" w:rsidRDefault="00FF64E6" w:rsidP="00FF64E6">
      <w:pPr>
        <w:spacing w:after="0" w:line="360" w:lineRule="auto"/>
        <w:jc w:val="both"/>
        <w:rPr>
          <w:lang w:val="hr-HR"/>
        </w:rPr>
      </w:pPr>
    </w:p>
    <w:p w14:paraId="657FE0DF" w14:textId="046C6745" w:rsidR="001F3DD4" w:rsidRDefault="001F3DD4" w:rsidP="00FF64E6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Naučn</w:t>
      </w:r>
      <w:r w:rsidR="00467DF4">
        <w:rPr>
          <w:lang w:val="hr-HR"/>
        </w:rPr>
        <w:t>a</w:t>
      </w:r>
      <w:r w:rsidRPr="00B60DE4">
        <w:rPr>
          <w:lang w:val="hr-HR"/>
        </w:rPr>
        <w:t xml:space="preserve"> opravdanost istraživanja prisilnih migracija u Bosni i Hercegovini</w:t>
      </w:r>
      <w:r>
        <w:rPr>
          <w:lang w:val="hr-HR"/>
        </w:rPr>
        <w:t>, poseban slučaj Stolac,</w:t>
      </w:r>
      <w:r w:rsidRPr="00B60DE4">
        <w:rPr>
          <w:lang w:val="hr-HR"/>
        </w:rPr>
        <w:t xml:space="preserve"> </w:t>
      </w:r>
      <w:r w:rsidR="00467DF4">
        <w:rPr>
          <w:lang w:val="hr-HR"/>
        </w:rPr>
        <w:t>potvrđena je i</w:t>
      </w:r>
      <w:r w:rsidRPr="00B60DE4">
        <w:rPr>
          <w:lang w:val="hr-HR"/>
        </w:rPr>
        <w:t xml:space="preserve"> </w:t>
      </w:r>
      <w:r w:rsidR="00467DF4">
        <w:rPr>
          <w:lang w:val="hr-HR"/>
        </w:rPr>
        <w:t xml:space="preserve">kroz </w:t>
      </w:r>
      <w:r w:rsidRPr="00B60DE4">
        <w:rPr>
          <w:lang w:val="hr-HR"/>
        </w:rPr>
        <w:t>doprinos dalj</w:t>
      </w:r>
      <w:r w:rsidR="00467DF4">
        <w:rPr>
          <w:lang w:val="hr-HR"/>
        </w:rPr>
        <w:t>nj</w:t>
      </w:r>
      <w:r w:rsidRPr="00B60DE4">
        <w:rPr>
          <w:lang w:val="hr-HR"/>
        </w:rPr>
        <w:t xml:space="preserve">em razvoju teorijskih koncepata u oblasti migracija sa specifičnim obilježjem koje sa sobom nosi istraživanje posljedica prisilnih migracija </w:t>
      </w:r>
      <w:r w:rsidR="00467DF4">
        <w:rPr>
          <w:lang w:val="hr-HR"/>
        </w:rPr>
        <w:t>u formi</w:t>
      </w:r>
      <w:r w:rsidRPr="00B60DE4">
        <w:rPr>
          <w:lang w:val="hr-HR"/>
        </w:rPr>
        <w:t xml:space="preserve"> </w:t>
      </w:r>
      <w:r w:rsidRPr="00467DF4">
        <w:rPr>
          <w:i/>
          <w:iCs/>
          <w:lang w:val="hr-HR"/>
        </w:rPr>
        <w:t>etničk</w:t>
      </w:r>
      <w:r w:rsidR="00467DF4">
        <w:rPr>
          <w:i/>
          <w:iCs/>
          <w:lang w:val="hr-HR"/>
        </w:rPr>
        <w:t>og</w:t>
      </w:r>
      <w:r w:rsidRPr="00467DF4">
        <w:rPr>
          <w:i/>
          <w:iCs/>
          <w:lang w:val="hr-HR"/>
        </w:rPr>
        <w:t xml:space="preserve"> progon</w:t>
      </w:r>
      <w:r w:rsidR="00467DF4">
        <w:rPr>
          <w:i/>
          <w:iCs/>
          <w:lang w:val="hr-HR"/>
        </w:rPr>
        <w:t>a</w:t>
      </w:r>
      <w:r w:rsidRPr="00B60DE4">
        <w:rPr>
          <w:lang w:val="hr-HR"/>
        </w:rPr>
        <w:t>.</w:t>
      </w:r>
    </w:p>
    <w:p w14:paraId="158F90D5" w14:textId="77777777" w:rsidR="00FF64E6" w:rsidRDefault="00FF64E6" w:rsidP="00FF64E6">
      <w:pPr>
        <w:spacing w:after="0" w:line="360" w:lineRule="auto"/>
        <w:jc w:val="both"/>
        <w:rPr>
          <w:lang w:val="hr-HR"/>
        </w:rPr>
      </w:pPr>
    </w:p>
    <w:p w14:paraId="2D70389C" w14:textId="3597A487" w:rsidR="00683C76" w:rsidRPr="00B60DE4" w:rsidRDefault="00683C76" w:rsidP="00FF64E6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>U odnosu na odabir problema i predmet istraživanja, te načina pristupa njegovoj elaboraciji, ova disertacija predstavlja obuhvatan i savremen sociološki pristup u sagledavanju problematike pris</w:t>
      </w:r>
      <w:r w:rsidR="008D0BC5">
        <w:rPr>
          <w:lang w:val="hr-HR"/>
        </w:rPr>
        <w:t>i</w:t>
      </w:r>
      <w:r w:rsidRPr="00B60DE4">
        <w:rPr>
          <w:lang w:val="hr-HR"/>
        </w:rPr>
        <w:t>lnih migracija u Bosni i Hercegovini nakon 1991. godine.</w:t>
      </w:r>
    </w:p>
    <w:p w14:paraId="77A2396A" w14:textId="77777777" w:rsidR="00FF64E6" w:rsidRDefault="00FF64E6" w:rsidP="00FF64E6">
      <w:pPr>
        <w:spacing w:after="0" w:line="360" w:lineRule="auto"/>
        <w:jc w:val="both"/>
        <w:rPr>
          <w:lang w:val="hr-HR"/>
        </w:rPr>
      </w:pPr>
    </w:p>
    <w:p w14:paraId="217FB522" w14:textId="3FB4014A" w:rsidR="00683C76" w:rsidRPr="00B60DE4" w:rsidRDefault="00683C76" w:rsidP="00FF64E6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Prema znanstveno–spoznajnim rezultatima, doktorska disertacija </w:t>
      </w:r>
      <w:r w:rsidR="00467DF4">
        <w:rPr>
          <w:lang w:val="hr-HR"/>
        </w:rPr>
        <w:t xml:space="preserve">je </w:t>
      </w:r>
      <w:r w:rsidR="008D0BC5">
        <w:rPr>
          <w:lang w:val="hr-HR"/>
        </w:rPr>
        <w:t>ispun</w:t>
      </w:r>
      <w:r w:rsidR="00467DF4">
        <w:rPr>
          <w:lang w:val="hr-HR"/>
        </w:rPr>
        <w:t>ila</w:t>
      </w:r>
      <w:r w:rsidR="008D0BC5">
        <w:rPr>
          <w:lang w:val="hr-HR"/>
        </w:rPr>
        <w:t xml:space="preserve"> </w:t>
      </w:r>
      <w:r w:rsidR="00467DF4">
        <w:rPr>
          <w:lang w:val="hr-HR"/>
        </w:rPr>
        <w:t xml:space="preserve"> </w:t>
      </w:r>
      <w:r w:rsidR="008D0BC5">
        <w:rPr>
          <w:lang w:val="hr-HR"/>
        </w:rPr>
        <w:t>metodološko-epistemološke zahtjeve istraživačkog rada i da</w:t>
      </w:r>
      <w:r w:rsidR="00467DF4">
        <w:rPr>
          <w:lang w:val="hr-HR"/>
        </w:rPr>
        <w:t>la</w:t>
      </w:r>
      <w:r w:rsidR="008D0BC5">
        <w:rPr>
          <w:lang w:val="hr-HR"/>
        </w:rPr>
        <w:t xml:space="preserve"> argumentirane odgov</w:t>
      </w:r>
      <w:r w:rsidR="00A70B95">
        <w:rPr>
          <w:lang w:val="hr-HR"/>
        </w:rPr>
        <w:t>o</w:t>
      </w:r>
      <w:r w:rsidR="008D0BC5">
        <w:rPr>
          <w:lang w:val="hr-HR"/>
        </w:rPr>
        <w:t>re na post</w:t>
      </w:r>
      <w:r w:rsidR="00A70B95">
        <w:rPr>
          <w:lang w:val="hr-HR"/>
        </w:rPr>
        <w:t>a</w:t>
      </w:r>
      <w:r w:rsidR="008D0BC5">
        <w:rPr>
          <w:lang w:val="hr-HR"/>
        </w:rPr>
        <w:t>v</w:t>
      </w:r>
      <w:r w:rsidR="00A70B95">
        <w:rPr>
          <w:lang w:val="hr-HR"/>
        </w:rPr>
        <w:t>l</w:t>
      </w:r>
      <w:r w:rsidR="008D0BC5">
        <w:rPr>
          <w:lang w:val="hr-HR"/>
        </w:rPr>
        <w:t xml:space="preserve">jena problemska pitanja, što zavređuje </w:t>
      </w:r>
      <w:r w:rsidRPr="00B60DE4">
        <w:rPr>
          <w:lang w:val="hr-HR"/>
        </w:rPr>
        <w:t>pozornost znanstvene i šire društvene javnosti.</w:t>
      </w:r>
    </w:p>
    <w:p w14:paraId="75220FD4" w14:textId="77777777" w:rsidR="00FF64E6" w:rsidRDefault="00FF64E6" w:rsidP="00FF64E6">
      <w:pPr>
        <w:spacing w:after="0" w:line="360" w:lineRule="auto"/>
        <w:jc w:val="both"/>
        <w:rPr>
          <w:lang w:val="hr-HR"/>
        </w:rPr>
      </w:pPr>
    </w:p>
    <w:p w14:paraId="6B2D1740" w14:textId="258186EE" w:rsidR="00467DF4" w:rsidRDefault="008D0BC5" w:rsidP="00FF64E6">
      <w:pPr>
        <w:spacing w:after="0" w:line="360" w:lineRule="auto"/>
        <w:jc w:val="both"/>
        <w:rPr>
          <w:lang w:val="hr-HR"/>
        </w:rPr>
      </w:pPr>
      <w:r>
        <w:rPr>
          <w:lang w:val="hr-HR"/>
        </w:rPr>
        <w:t xml:space="preserve">Obrađena problematika </w:t>
      </w:r>
      <w:r w:rsidR="00683C76" w:rsidRPr="00B60DE4">
        <w:rPr>
          <w:lang w:val="hr-HR"/>
        </w:rPr>
        <w:t xml:space="preserve">doktorske disertacije </w:t>
      </w:r>
      <w:r>
        <w:rPr>
          <w:lang w:val="hr-HR"/>
        </w:rPr>
        <w:t xml:space="preserve">predstavlja </w:t>
      </w:r>
      <w:r w:rsidR="00683C76" w:rsidRPr="00B60DE4">
        <w:rPr>
          <w:lang w:val="hr-HR"/>
        </w:rPr>
        <w:t xml:space="preserve">originalan i </w:t>
      </w:r>
      <w:r w:rsidR="00A70B95">
        <w:rPr>
          <w:lang w:val="hr-HR"/>
        </w:rPr>
        <w:t>koherenta</w:t>
      </w:r>
      <w:r w:rsidR="00683C76" w:rsidRPr="00B60DE4">
        <w:rPr>
          <w:lang w:val="hr-HR"/>
        </w:rPr>
        <w:t>n</w:t>
      </w:r>
      <w:r w:rsidR="00A70B95">
        <w:rPr>
          <w:lang w:val="hr-HR"/>
        </w:rPr>
        <w:t xml:space="preserve"> </w:t>
      </w:r>
      <w:r w:rsidR="00683C76" w:rsidRPr="00B60DE4">
        <w:rPr>
          <w:lang w:val="hr-HR"/>
        </w:rPr>
        <w:t xml:space="preserve"> </w:t>
      </w:r>
      <w:r>
        <w:rPr>
          <w:lang w:val="hr-HR"/>
        </w:rPr>
        <w:t>is</w:t>
      </w:r>
      <w:r w:rsidR="00A70B95">
        <w:rPr>
          <w:lang w:val="hr-HR"/>
        </w:rPr>
        <w:t>t</w:t>
      </w:r>
      <w:r>
        <w:rPr>
          <w:lang w:val="hr-HR"/>
        </w:rPr>
        <w:t>raživački rad kojim se</w:t>
      </w:r>
      <w:r w:rsidR="00683C76" w:rsidRPr="00B60DE4">
        <w:rPr>
          <w:lang w:val="hr-HR"/>
        </w:rPr>
        <w:t xml:space="preserve"> </w:t>
      </w:r>
      <w:r>
        <w:rPr>
          <w:lang w:val="hr-HR"/>
        </w:rPr>
        <w:t xml:space="preserve">sa </w:t>
      </w:r>
      <w:r w:rsidR="00683C76" w:rsidRPr="00B60DE4">
        <w:rPr>
          <w:lang w:val="hr-HR"/>
        </w:rPr>
        <w:t>znanstven</w:t>
      </w:r>
      <w:r>
        <w:rPr>
          <w:lang w:val="hr-HR"/>
        </w:rPr>
        <w:t>e point of view</w:t>
      </w:r>
      <w:r w:rsidR="00683C76" w:rsidRPr="00B60DE4">
        <w:rPr>
          <w:lang w:val="hr-HR"/>
        </w:rPr>
        <w:t xml:space="preserve"> utvrđ</w:t>
      </w:r>
      <w:r>
        <w:rPr>
          <w:lang w:val="hr-HR"/>
        </w:rPr>
        <w:t xml:space="preserve">uje struktura </w:t>
      </w:r>
      <w:r w:rsidR="00683C76" w:rsidRPr="00B60DE4">
        <w:rPr>
          <w:lang w:val="hr-HR"/>
        </w:rPr>
        <w:t>problema pris</w:t>
      </w:r>
      <w:r>
        <w:rPr>
          <w:lang w:val="hr-HR"/>
        </w:rPr>
        <w:t>i</w:t>
      </w:r>
      <w:r w:rsidR="00683C76" w:rsidRPr="00B60DE4">
        <w:rPr>
          <w:lang w:val="hr-HR"/>
        </w:rPr>
        <w:t>lnih migracija u Bosni i Hercegovini</w:t>
      </w:r>
      <w:r>
        <w:rPr>
          <w:lang w:val="hr-HR"/>
        </w:rPr>
        <w:t>,</w:t>
      </w:r>
      <w:r w:rsidR="00683C76" w:rsidRPr="00B60DE4">
        <w:rPr>
          <w:lang w:val="hr-HR"/>
        </w:rPr>
        <w:t xml:space="preserve"> te </w:t>
      </w:r>
      <w:r>
        <w:rPr>
          <w:lang w:val="hr-HR"/>
        </w:rPr>
        <w:t xml:space="preserve">uvjerljivo demonstrira empirijska građa iz koje se vidi kakvi su učinci </w:t>
      </w:r>
      <w:r w:rsidR="00683C76" w:rsidRPr="00B60DE4">
        <w:rPr>
          <w:lang w:val="hr-HR"/>
        </w:rPr>
        <w:t>ovog sociološkog fenomena na stanovništvo Bosne i Hercegovine kroz slučaj općine Stolac.</w:t>
      </w:r>
    </w:p>
    <w:p w14:paraId="6EBD9EC6" w14:textId="77777777" w:rsidR="00FF64E6" w:rsidRDefault="00FF64E6" w:rsidP="00FF64E6">
      <w:pPr>
        <w:spacing w:after="0" w:line="360" w:lineRule="auto"/>
        <w:jc w:val="both"/>
        <w:rPr>
          <w:lang w:val="hr-HR"/>
        </w:rPr>
      </w:pPr>
    </w:p>
    <w:p w14:paraId="3BBE55FD" w14:textId="36C64123" w:rsidR="00467DF4" w:rsidRDefault="00683C76" w:rsidP="00FF64E6">
      <w:pPr>
        <w:spacing w:after="0" w:line="360" w:lineRule="auto"/>
        <w:jc w:val="both"/>
        <w:rPr>
          <w:lang w:val="hr-HR"/>
        </w:rPr>
      </w:pPr>
      <w:r w:rsidRPr="00B60DE4">
        <w:rPr>
          <w:lang w:val="hr-HR"/>
        </w:rPr>
        <w:t xml:space="preserve">Doktorska disertacija ima poseban društveni značaj, jer </w:t>
      </w:r>
      <w:r w:rsidR="00A70B95">
        <w:rPr>
          <w:lang w:val="hr-HR"/>
        </w:rPr>
        <w:t>rezultati i</w:t>
      </w:r>
      <w:r w:rsidRPr="00B60DE4">
        <w:rPr>
          <w:lang w:val="hr-HR"/>
        </w:rPr>
        <w:t>straživanj</w:t>
      </w:r>
      <w:r w:rsidR="00A70B95">
        <w:rPr>
          <w:lang w:val="hr-HR"/>
        </w:rPr>
        <w:t>a</w:t>
      </w:r>
      <w:r w:rsidRPr="00B60DE4">
        <w:rPr>
          <w:lang w:val="hr-HR"/>
        </w:rPr>
        <w:t xml:space="preserve"> doprin</w:t>
      </w:r>
      <w:r w:rsidR="00A70B95">
        <w:rPr>
          <w:lang w:val="hr-HR"/>
        </w:rPr>
        <w:t xml:space="preserve">ose </w:t>
      </w:r>
      <w:r w:rsidRPr="00B60DE4">
        <w:rPr>
          <w:lang w:val="hr-HR"/>
        </w:rPr>
        <w:t xml:space="preserve"> poboljšanju politika koje bi omogućile bolje uslove života osoba obuhvaćenih prisilnim migracijama kao i budućih generacija kojima treba omogućiti zajednički život na ovim prostorima.</w:t>
      </w:r>
    </w:p>
    <w:p w14:paraId="1F2630C2" w14:textId="77777777" w:rsidR="00FF64E6" w:rsidRDefault="00FF64E6" w:rsidP="00FF64E6">
      <w:pPr>
        <w:spacing w:after="0" w:line="360" w:lineRule="auto"/>
        <w:jc w:val="both"/>
        <w:rPr>
          <w:lang w:val="hr-HR"/>
        </w:rPr>
      </w:pPr>
    </w:p>
    <w:p w14:paraId="2B752DA1" w14:textId="7B810192" w:rsidR="00394891" w:rsidRDefault="00394891" w:rsidP="00FF64E6">
      <w:pPr>
        <w:spacing w:after="0" w:line="360" w:lineRule="auto"/>
        <w:jc w:val="both"/>
        <w:rPr>
          <w:b/>
        </w:rPr>
      </w:pPr>
      <w:r>
        <w:t>Komisija smatra</w:t>
      </w:r>
      <w:r w:rsidR="00A70B95">
        <w:t xml:space="preserve"> i</w:t>
      </w:r>
      <w:r>
        <w:t xml:space="preserve"> jednoglasno konstatira da </w:t>
      </w:r>
      <w:r w:rsidR="00A70B95">
        <w:t xml:space="preserve">je </w:t>
      </w:r>
      <w:r>
        <w:t>doktorska disertacija mr. Salihe Špago u potpunosti zadovolj</w:t>
      </w:r>
      <w:r w:rsidR="00A70B95">
        <w:t>il</w:t>
      </w:r>
      <w:r>
        <w:t>a relevantne kriterije znanstveno-istraživačkog rada</w:t>
      </w:r>
      <w:r w:rsidR="00A70B95">
        <w:t xml:space="preserve"> i ostvarila primarni zadatak znanstvene objektivnosti</w:t>
      </w:r>
      <w:r>
        <w:t>. Na osnovu izrečenih karakteristika, obilježja i ocjene analiziranog rada</w:t>
      </w:r>
      <w:r w:rsidRPr="00F74758">
        <w:t xml:space="preserve">, </w:t>
      </w:r>
      <w:r w:rsidRPr="00F74758">
        <w:rPr>
          <w:b/>
        </w:rPr>
        <w:t xml:space="preserve">Komisija predlaže Vijeću Fakulteta političkih nauka Sarajevo da potvrdi ovaj Izvještaj i zakaže javnu odbranu doktorske disertacije </w:t>
      </w:r>
      <w:r>
        <w:rPr>
          <w:b/>
        </w:rPr>
        <w:t>mr. Salih Špago</w:t>
      </w:r>
      <w:r w:rsidRPr="00F74758">
        <w:rPr>
          <w:b/>
        </w:rPr>
        <w:t xml:space="preserve">, </w:t>
      </w:r>
      <w:r>
        <w:rPr>
          <w:b/>
        </w:rPr>
        <w:t xml:space="preserve">pod naslovom </w:t>
      </w:r>
      <w:r w:rsidR="00AD5B57">
        <w:rPr>
          <w:lang w:val="hr-HR"/>
        </w:rPr>
        <w:t>“</w:t>
      </w:r>
      <w:r w:rsidR="00AD5B57" w:rsidRPr="00B60DE4">
        <w:rPr>
          <w:b/>
          <w:bCs/>
          <w:lang w:val="hr-HR"/>
        </w:rPr>
        <w:t>Sociološke implikacije prisilnih migracija u Bosni i Hercegovini nakon 1991. g</w:t>
      </w:r>
      <w:r w:rsidR="00AD5B57">
        <w:rPr>
          <w:b/>
          <w:bCs/>
          <w:lang w:val="hr-HR"/>
        </w:rPr>
        <w:t>o</w:t>
      </w:r>
      <w:r w:rsidR="00AD5B57" w:rsidRPr="00B60DE4">
        <w:rPr>
          <w:b/>
          <w:bCs/>
          <w:lang w:val="hr-HR"/>
        </w:rPr>
        <w:t>dine – Slučaj Stolac</w:t>
      </w:r>
      <w:r w:rsidR="00AD5B57">
        <w:rPr>
          <w:lang w:val="hr-HR"/>
        </w:rPr>
        <w:t>”</w:t>
      </w:r>
      <w:r>
        <w:rPr>
          <w:b/>
        </w:rPr>
        <w:t>.</w:t>
      </w:r>
    </w:p>
    <w:p w14:paraId="779F0AFB" w14:textId="3DBC5FD1" w:rsidR="00394891" w:rsidRDefault="00394891" w:rsidP="00683C76">
      <w:pPr>
        <w:spacing w:after="0"/>
        <w:ind w:firstLine="709"/>
        <w:jc w:val="both"/>
      </w:pPr>
    </w:p>
    <w:p w14:paraId="7EB4B4D5" w14:textId="758A3C66" w:rsidR="00F4663D" w:rsidRDefault="00F4663D" w:rsidP="00683C76">
      <w:pPr>
        <w:spacing w:after="0"/>
        <w:ind w:firstLine="709"/>
        <w:jc w:val="both"/>
      </w:pPr>
    </w:p>
    <w:p w14:paraId="533BF9FB" w14:textId="77777777" w:rsidR="00F4663D" w:rsidRDefault="00F4663D" w:rsidP="00683C76">
      <w:pPr>
        <w:spacing w:after="0"/>
        <w:ind w:firstLine="709"/>
        <w:jc w:val="both"/>
      </w:pPr>
    </w:p>
    <w:p w14:paraId="6A9A31F5" w14:textId="77777777" w:rsidR="00A70B95" w:rsidRPr="00394891" w:rsidRDefault="00A70B95" w:rsidP="00683C76">
      <w:pPr>
        <w:spacing w:after="0"/>
        <w:ind w:firstLine="709"/>
        <w:jc w:val="both"/>
      </w:pPr>
    </w:p>
    <w:p w14:paraId="700B88E9" w14:textId="77777777" w:rsidR="00683C76" w:rsidRPr="00B60DE4" w:rsidRDefault="00683C76" w:rsidP="00683C76">
      <w:pPr>
        <w:autoSpaceDE w:val="0"/>
        <w:autoSpaceDN w:val="0"/>
        <w:adjustRightInd w:val="0"/>
        <w:spacing w:after="0"/>
        <w:ind w:left="3544"/>
        <w:jc w:val="center"/>
        <w:rPr>
          <w:b/>
          <w:lang w:val="hr-HR"/>
        </w:rPr>
      </w:pPr>
      <w:r w:rsidRPr="00B60DE4">
        <w:rPr>
          <w:b/>
          <w:lang w:val="hr-HR"/>
        </w:rPr>
        <w:t>Članovi Komisije</w:t>
      </w:r>
    </w:p>
    <w:p w14:paraId="4EC405C2" w14:textId="77777777" w:rsidR="006042C9" w:rsidRDefault="006042C9" w:rsidP="006042C9">
      <w:pPr>
        <w:autoSpaceDE w:val="0"/>
        <w:autoSpaceDN w:val="0"/>
        <w:adjustRightInd w:val="0"/>
        <w:spacing w:after="0"/>
        <w:rPr>
          <w:b/>
          <w:lang w:val="hr-HR"/>
        </w:rPr>
      </w:pPr>
    </w:p>
    <w:p w14:paraId="7D451A79" w14:textId="77777777" w:rsidR="006042C9" w:rsidRDefault="006042C9" w:rsidP="006042C9">
      <w:pPr>
        <w:autoSpaceDE w:val="0"/>
        <w:autoSpaceDN w:val="0"/>
        <w:adjustRightInd w:val="0"/>
        <w:spacing w:after="0"/>
        <w:rPr>
          <w:b/>
          <w:lang w:val="hr-HR"/>
        </w:rPr>
      </w:pPr>
    </w:p>
    <w:p w14:paraId="61BA0CDD" w14:textId="5C12205A" w:rsidR="00683C76" w:rsidRPr="00B60DE4" w:rsidRDefault="00683C76" w:rsidP="006042C9">
      <w:pPr>
        <w:autoSpaceDE w:val="0"/>
        <w:autoSpaceDN w:val="0"/>
        <w:adjustRightInd w:val="0"/>
        <w:spacing w:after="0"/>
        <w:jc w:val="right"/>
        <w:rPr>
          <w:b/>
          <w:lang w:val="hr-HR"/>
        </w:rPr>
      </w:pPr>
      <w:r w:rsidRPr="00B60DE4">
        <w:rPr>
          <w:b/>
          <w:lang w:val="hr-HR"/>
        </w:rPr>
        <w:t xml:space="preserve">Prof. dr. Nijaz Musabegović, profesor emeritus, </w:t>
      </w:r>
      <w:r w:rsidR="006042C9" w:rsidRPr="00B60DE4">
        <w:rPr>
          <w:b/>
          <w:lang w:val="hr-HR"/>
        </w:rPr>
        <w:t>predsjednik</w:t>
      </w:r>
      <w:r w:rsidRPr="00B60DE4">
        <w:rPr>
          <w:b/>
          <w:lang w:val="hr-HR"/>
        </w:rPr>
        <w:t xml:space="preserve"> </w:t>
      </w:r>
    </w:p>
    <w:p w14:paraId="72381703" w14:textId="6CD7D303" w:rsidR="00683C76" w:rsidRPr="00B60DE4" w:rsidRDefault="00683C76" w:rsidP="00683C76">
      <w:pPr>
        <w:autoSpaceDE w:val="0"/>
        <w:autoSpaceDN w:val="0"/>
        <w:adjustRightInd w:val="0"/>
        <w:spacing w:after="0"/>
        <w:ind w:left="3544"/>
        <w:jc w:val="right"/>
        <w:rPr>
          <w:b/>
          <w:lang w:val="hr-HR"/>
        </w:rPr>
      </w:pPr>
    </w:p>
    <w:p w14:paraId="7E17E749" w14:textId="77777777" w:rsidR="006042C9" w:rsidRDefault="006042C9" w:rsidP="006042C9">
      <w:pPr>
        <w:autoSpaceDE w:val="0"/>
        <w:autoSpaceDN w:val="0"/>
        <w:adjustRightInd w:val="0"/>
        <w:spacing w:after="0"/>
        <w:jc w:val="right"/>
        <w:rPr>
          <w:b/>
          <w:lang w:val="hr-HR"/>
        </w:rPr>
      </w:pPr>
    </w:p>
    <w:p w14:paraId="001D7622" w14:textId="77777777" w:rsidR="006042C9" w:rsidRDefault="006042C9" w:rsidP="006042C9">
      <w:pPr>
        <w:autoSpaceDE w:val="0"/>
        <w:autoSpaceDN w:val="0"/>
        <w:adjustRightInd w:val="0"/>
        <w:spacing w:after="0"/>
        <w:jc w:val="right"/>
        <w:rPr>
          <w:b/>
          <w:lang w:val="hr-HR"/>
        </w:rPr>
      </w:pPr>
    </w:p>
    <w:p w14:paraId="2EC6FCEC" w14:textId="140FB2A2" w:rsidR="00683C76" w:rsidRPr="00B60DE4" w:rsidRDefault="006042C9" w:rsidP="006042C9">
      <w:pPr>
        <w:autoSpaceDE w:val="0"/>
        <w:autoSpaceDN w:val="0"/>
        <w:adjustRightInd w:val="0"/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</w:t>
      </w:r>
      <w:r w:rsidRPr="00B60DE4">
        <w:rPr>
          <w:b/>
          <w:lang w:val="hr-HR"/>
        </w:rPr>
        <w:t xml:space="preserve">Prof. dr. Senadin Lavić, redovni profesor, </w:t>
      </w:r>
      <w:r>
        <w:rPr>
          <w:b/>
          <w:lang w:val="hr-HR"/>
        </w:rPr>
        <w:t>mentor i član</w:t>
      </w:r>
    </w:p>
    <w:p w14:paraId="3B812115" w14:textId="77777777" w:rsidR="006042C9" w:rsidRDefault="00683C76" w:rsidP="00683C76">
      <w:pPr>
        <w:autoSpaceDE w:val="0"/>
        <w:autoSpaceDN w:val="0"/>
        <w:adjustRightInd w:val="0"/>
        <w:spacing w:after="0"/>
        <w:ind w:left="3544"/>
        <w:rPr>
          <w:b/>
          <w:lang w:val="hr-HR"/>
        </w:rPr>
      </w:pPr>
      <w:r w:rsidRPr="00B60DE4">
        <w:rPr>
          <w:b/>
          <w:lang w:val="hr-HR"/>
        </w:rPr>
        <w:t xml:space="preserve">        </w:t>
      </w:r>
    </w:p>
    <w:p w14:paraId="754D03F6" w14:textId="77777777" w:rsidR="006042C9" w:rsidRDefault="006042C9" w:rsidP="00683C76">
      <w:pPr>
        <w:autoSpaceDE w:val="0"/>
        <w:autoSpaceDN w:val="0"/>
        <w:adjustRightInd w:val="0"/>
        <w:spacing w:after="0"/>
        <w:ind w:left="3544"/>
        <w:rPr>
          <w:b/>
          <w:lang w:val="hr-HR"/>
        </w:rPr>
      </w:pPr>
    </w:p>
    <w:p w14:paraId="161A7CFE" w14:textId="77777777" w:rsidR="006042C9" w:rsidRDefault="006042C9" w:rsidP="00683C76">
      <w:pPr>
        <w:autoSpaceDE w:val="0"/>
        <w:autoSpaceDN w:val="0"/>
        <w:adjustRightInd w:val="0"/>
        <w:spacing w:after="0"/>
        <w:ind w:left="3544"/>
        <w:rPr>
          <w:b/>
          <w:lang w:val="hr-HR"/>
        </w:rPr>
      </w:pPr>
    </w:p>
    <w:p w14:paraId="47B74B7E" w14:textId="67146265" w:rsidR="00683C76" w:rsidRPr="00B60DE4" w:rsidRDefault="006042C9" w:rsidP="006042C9">
      <w:pPr>
        <w:autoSpaceDE w:val="0"/>
        <w:autoSpaceDN w:val="0"/>
        <w:adjustRightInd w:val="0"/>
        <w:spacing w:after="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</w:t>
      </w:r>
      <w:r w:rsidR="00683C76" w:rsidRPr="00B60DE4">
        <w:rPr>
          <w:b/>
          <w:lang w:val="hr-HR"/>
        </w:rPr>
        <w:t xml:space="preserve">Doc. dr. Amer Osmić, </w:t>
      </w:r>
      <w:r>
        <w:rPr>
          <w:b/>
          <w:lang w:val="hr-HR"/>
        </w:rPr>
        <w:t xml:space="preserve">docent, </w:t>
      </w:r>
      <w:r w:rsidR="00683C76" w:rsidRPr="00B60DE4">
        <w:rPr>
          <w:b/>
          <w:lang w:val="hr-HR"/>
        </w:rPr>
        <w:t>član</w:t>
      </w:r>
    </w:p>
    <w:p w14:paraId="398C747E" w14:textId="77777777" w:rsidR="00683C76" w:rsidRPr="00B60DE4" w:rsidRDefault="00683C76" w:rsidP="00683C76">
      <w:pPr>
        <w:autoSpaceDE w:val="0"/>
        <w:autoSpaceDN w:val="0"/>
        <w:adjustRightInd w:val="0"/>
        <w:spacing w:after="0"/>
        <w:ind w:left="3544"/>
        <w:jc w:val="right"/>
        <w:rPr>
          <w:b/>
          <w:lang w:val="hr-HR"/>
        </w:rPr>
      </w:pPr>
    </w:p>
    <w:p w14:paraId="5C5DE96D" w14:textId="77777777" w:rsidR="00683C76" w:rsidRPr="00B60DE4" w:rsidRDefault="00683C76" w:rsidP="00683C76">
      <w:pPr>
        <w:autoSpaceDE w:val="0"/>
        <w:autoSpaceDN w:val="0"/>
        <w:adjustRightInd w:val="0"/>
        <w:spacing w:after="0"/>
        <w:ind w:left="3544"/>
        <w:jc w:val="right"/>
        <w:rPr>
          <w:b/>
          <w:lang w:val="hr-HR"/>
        </w:rPr>
      </w:pPr>
    </w:p>
    <w:p w14:paraId="3B440BE6" w14:textId="77777777" w:rsidR="00683C76" w:rsidRPr="00B60DE4" w:rsidRDefault="00683C76">
      <w:pPr>
        <w:rPr>
          <w:lang w:val="hr-HR"/>
        </w:rPr>
      </w:pPr>
    </w:p>
    <w:sectPr w:rsidR="00683C76" w:rsidRPr="00B60DE4" w:rsidSect="00571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9ECB" w14:textId="77777777" w:rsidR="008B5668" w:rsidRDefault="008B5668">
      <w:pPr>
        <w:spacing w:after="0" w:line="240" w:lineRule="auto"/>
      </w:pPr>
      <w:r>
        <w:separator/>
      </w:r>
    </w:p>
  </w:endnote>
  <w:endnote w:type="continuationSeparator" w:id="0">
    <w:p w14:paraId="20966A52" w14:textId="77777777" w:rsidR="008B5668" w:rsidRDefault="008B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2182"/>
      <w:docPartObj>
        <w:docPartGallery w:val="Page Numbers (Bottom of Page)"/>
        <w:docPartUnique/>
      </w:docPartObj>
    </w:sdtPr>
    <w:sdtEndPr/>
    <w:sdtContent>
      <w:p w14:paraId="29232CB4" w14:textId="77777777" w:rsidR="00571752" w:rsidRDefault="00571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76C56A" w14:textId="77777777" w:rsidR="00571752" w:rsidRDefault="0057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E009" w14:textId="77777777" w:rsidR="008B5668" w:rsidRDefault="008B5668">
      <w:pPr>
        <w:spacing w:after="0" w:line="240" w:lineRule="auto"/>
      </w:pPr>
      <w:r>
        <w:separator/>
      </w:r>
    </w:p>
  </w:footnote>
  <w:footnote w:type="continuationSeparator" w:id="0">
    <w:p w14:paraId="4DED2884" w14:textId="77777777" w:rsidR="008B5668" w:rsidRDefault="008B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0071"/>
    <w:multiLevelType w:val="multilevel"/>
    <w:tmpl w:val="DAFEE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5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0F1789A"/>
    <w:multiLevelType w:val="hybridMultilevel"/>
    <w:tmpl w:val="E66675C2"/>
    <w:lvl w:ilvl="0" w:tplc="1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01F2"/>
    <w:multiLevelType w:val="hybridMultilevel"/>
    <w:tmpl w:val="AB6A6B5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772D"/>
    <w:multiLevelType w:val="hybridMultilevel"/>
    <w:tmpl w:val="2B10791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4AEB"/>
    <w:multiLevelType w:val="multilevel"/>
    <w:tmpl w:val="DAFEE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5442305"/>
    <w:multiLevelType w:val="hybridMultilevel"/>
    <w:tmpl w:val="0AF49414"/>
    <w:lvl w:ilvl="0" w:tplc="141A0013">
      <w:start w:val="1"/>
      <w:numFmt w:val="upperRoman"/>
      <w:lvlText w:val="%1."/>
      <w:lvlJc w:val="righ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96156"/>
    <w:multiLevelType w:val="hybridMultilevel"/>
    <w:tmpl w:val="844E15E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10612"/>
    <w:multiLevelType w:val="hybridMultilevel"/>
    <w:tmpl w:val="8848AF7E"/>
    <w:lvl w:ilvl="0" w:tplc="EA38EAE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C7E4D"/>
    <w:multiLevelType w:val="hybridMultilevel"/>
    <w:tmpl w:val="98848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4688"/>
    <w:multiLevelType w:val="hybridMultilevel"/>
    <w:tmpl w:val="BDAAD824"/>
    <w:lvl w:ilvl="0" w:tplc="E73E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2719"/>
    <w:multiLevelType w:val="hybridMultilevel"/>
    <w:tmpl w:val="229052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76"/>
    <w:rsid w:val="00007BEA"/>
    <w:rsid w:val="00036B45"/>
    <w:rsid w:val="00074292"/>
    <w:rsid w:val="000A32BF"/>
    <w:rsid w:val="000B623B"/>
    <w:rsid w:val="00192C96"/>
    <w:rsid w:val="001B3EDF"/>
    <w:rsid w:val="001F3DD4"/>
    <w:rsid w:val="0024118E"/>
    <w:rsid w:val="002945AF"/>
    <w:rsid w:val="002B3A92"/>
    <w:rsid w:val="00371957"/>
    <w:rsid w:val="00377C60"/>
    <w:rsid w:val="00394891"/>
    <w:rsid w:val="004637C4"/>
    <w:rsid w:val="00467DF4"/>
    <w:rsid w:val="00564B3B"/>
    <w:rsid w:val="00571752"/>
    <w:rsid w:val="006042C9"/>
    <w:rsid w:val="00617E52"/>
    <w:rsid w:val="00644944"/>
    <w:rsid w:val="00683C76"/>
    <w:rsid w:val="006B67E8"/>
    <w:rsid w:val="006E4C12"/>
    <w:rsid w:val="00745873"/>
    <w:rsid w:val="007A21AB"/>
    <w:rsid w:val="007D7F30"/>
    <w:rsid w:val="0080313A"/>
    <w:rsid w:val="00812238"/>
    <w:rsid w:val="00837943"/>
    <w:rsid w:val="00840C22"/>
    <w:rsid w:val="00873553"/>
    <w:rsid w:val="00882AEF"/>
    <w:rsid w:val="008835A6"/>
    <w:rsid w:val="008B5668"/>
    <w:rsid w:val="008C7455"/>
    <w:rsid w:val="008D0BC5"/>
    <w:rsid w:val="008D7828"/>
    <w:rsid w:val="00972AC3"/>
    <w:rsid w:val="009A1E6E"/>
    <w:rsid w:val="00A141AB"/>
    <w:rsid w:val="00A70B95"/>
    <w:rsid w:val="00AB2E09"/>
    <w:rsid w:val="00AC27F3"/>
    <w:rsid w:val="00AD5B57"/>
    <w:rsid w:val="00B60DE4"/>
    <w:rsid w:val="00BC446F"/>
    <w:rsid w:val="00C41A89"/>
    <w:rsid w:val="00C61DAB"/>
    <w:rsid w:val="00CB0338"/>
    <w:rsid w:val="00D6074E"/>
    <w:rsid w:val="00D90E7B"/>
    <w:rsid w:val="00DD0CC5"/>
    <w:rsid w:val="00DD6721"/>
    <w:rsid w:val="00DE3473"/>
    <w:rsid w:val="00E853C5"/>
    <w:rsid w:val="00EC4527"/>
    <w:rsid w:val="00EE0C63"/>
    <w:rsid w:val="00EF76C5"/>
    <w:rsid w:val="00F4663D"/>
    <w:rsid w:val="00F502DC"/>
    <w:rsid w:val="00F82A94"/>
    <w:rsid w:val="00FE53A3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AE51"/>
  <w15:chartTrackingRefBased/>
  <w15:docId w15:val="{B7DA3D35-E897-A24B-B13F-1B2B4947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76"/>
    <w:pPr>
      <w:spacing w:after="200" w:line="276" w:lineRule="auto"/>
    </w:pPr>
    <w:rPr>
      <w:rFonts w:ascii="Times New Roman" w:hAnsi="Times New Roman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683C76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683C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C7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rsid w:val="00683C76"/>
    <w:rPr>
      <w:rFonts w:ascii="Cambria" w:eastAsia="Times New Roman" w:hAnsi="Cambria" w:cs="Times New Roman"/>
      <w:b/>
      <w:bCs/>
      <w:i/>
      <w:iCs/>
      <w:sz w:val="28"/>
      <w:szCs w:val="28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C76"/>
    <w:rPr>
      <w:rFonts w:asciiTheme="majorHAnsi" w:eastAsiaTheme="majorEastAsia" w:hAnsiTheme="majorHAnsi" w:cstheme="majorBidi"/>
      <w:color w:val="1F3763" w:themeColor="accent1" w:themeShade="7F"/>
      <w:lang w:val="bs-Latn-BA"/>
    </w:rPr>
  </w:style>
  <w:style w:type="paragraph" w:styleId="ListParagraph">
    <w:name w:val="List Paragraph"/>
    <w:basedOn w:val="Normal"/>
    <w:uiPriority w:val="99"/>
    <w:qFormat/>
    <w:rsid w:val="00683C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76"/>
    <w:rPr>
      <w:rFonts w:ascii="Times New Roman" w:hAnsi="Times New Roman" w:cs="Times New Roman"/>
      <w:lang w:val="bs-Latn-BA"/>
    </w:rPr>
  </w:style>
  <w:style w:type="character" w:customStyle="1" w:styleId="firstletter">
    <w:name w:val="firstletter"/>
    <w:basedOn w:val="DefaultParagraphFont"/>
    <w:rsid w:val="00683C76"/>
    <w:rPr>
      <w:rFonts w:ascii="Georgia" w:hAnsi="Georgia" w:hint="default"/>
      <w:b/>
      <w:bCs/>
      <w:vanish w:val="0"/>
      <w:webHidden w:val="0"/>
      <w:sz w:val="72"/>
      <w:szCs w:val="72"/>
      <w:specVanish w:val="0"/>
    </w:rPr>
  </w:style>
  <w:style w:type="paragraph" w:styleId="NoSpacing">
    <w:name w:val="No Spacing"/>
    <w:uiPriority w:val="1"/>
    <w:qFormat/>
    <w:rsid w:val="00882AEF"/>
    <w:rPr>
      <w:rFonts w:ascii="Times New Roman" w:hAnsi="Times New Roman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C5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18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Senadin Lavić</dc:creator>
  <cp:keywords/>
  <dc:description/>
  <cp:lastModifiedBy>Enisa Kadrić</cp:lastModifiedBy>
  <cp:revision>42</cp:revision>
  <cp:lastPrinted>2021-04-09T09:17:00Z</cp:lastPrinted>
  <dcterms:created xsi:type="dcterms:W3CDTF">2021-04-07T06:25:00Z</dcterms:created>
  <dcterms:modified xsi:type="dcterms:W3CDTF">2021-04-09T09:17:00Z</dcterms:modified>
</cp:coreProperties>
</file>