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5953" w14:textId="1F928D93" w:rsidR="00491365" w:rsidRPr="00ED2FA6" w:rsidRDefault="00491365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EA1F18"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44E112D" wp14:editId="51F5BDD8">
            <wp:extent cx="5227451" cy="1000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</w:t>
      </w:r>
    </w:p>
    <w:p w14:paraId="48B747C8" w14:textId="498F5306" w:rsidR="00EA1F18" w:rsidRPr="00ED2FA6" w:rsidRDefault="00EA1F18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A49A583" w14:textId="77777777" w:rsidR="00EA1F18" w:rsidRPr="00ED2FA6" w:rsidRDefault="00EA1F18" w:rsidP="0051068F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7173AE5" w14:textId="77777777" w:rsidR="00EA1F18" w:rsidRPr="00ED2FA6" w:rsidRDefault="00EA1F18" w:rsidP="0051068F">
      <w:pPr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213B0CC7" w14:textId="77777777" w:rsidR="00EA1F18" w:rsidRPr="00ED2FA6" w:rsidRDefault="00EA1F18" w:rsidP="0051068F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16600DC" w14:textId="77777777" w:rsidR="00EA1F18" w:rsidRPr="00ED2FA6" w:rsidRDefault="00EA1F18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713BFE91" w14:textId="77777777" w:rsidR="00EA1F18" w:rsidRPr="00ED2FA6" w:rsidRDefault="00EA1F18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odluke o izboru akademskog osoblja </w:t>
      </w:r>
    </w:p>
    <w:p w14:paraId="25A1EA40" w14:textId="77777777" w:rsidR="00EA1F18" w:rsidRPr="00ED2FA6" w:rsidRDefault="00EA1F18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A32E56E" w14:textId="77777777" w:rsidR="00EA1F18" w:rsidRPr="00ED2FA6" w:rsidRDefault="00EA1F18" w:rsidP="0051068F">
      <w:pPr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</w:pPr>
    </w:p>
    <w:p w14:paraId="4FA4708A" w14:textId="06238093" w:rsidR="00EA1F18" w:rsidRPr="00ED2FA6" w:rsidRDefault="00EA1F18" w:rsidP="0051068F">
      <w:pPr>
        <w:spacing w:after="0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Prijedlog odluke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 o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izboru dr. </w:t>
      </w:r>
      <w:r w:rsidR="001E4808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Halime Sofradžije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u naučnonastavno zvanje  </w:t>
      </w:r>
      <w:r w:rsidR="001E4808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redovni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profesor na naučnu oblast „S</w:t>
      </w:r>
      <w:r w:rsidR="001E4808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ociologija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“,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>nije u suprotnosti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sa  članom 104. i 194. stav (1) tačka </w:t>
      </w:r>
      <w:r w:rsidR="001E4808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f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Statuta Univerziteta u Sarajevu,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i </w:t>
      </w:r>
      <w:r w:rsidRPr="00ED2FA6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Dinamičkim planom za raspisivanje konkursa za izbore u zvanja 2020/2021. broj 03-1-2015-1/20 od 30.09.2020.godine. </w:t>
      </w:r>
    </w:p>
    <w:p w14:paraId="727E4F6C" w14:textId="77777777" w:rsidR="00EA1F18" w:rsidRPr="00ED2FA6" w:rsidRDefault="00EA1F18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2B9D4A6" w14:textId="77777777" w:rsidR="00EA1F18" w:rsidRPr="00ED2FA6" w:rsidRDefault="00EA1F18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E1FCC3B" w14:textId="77777777" w:rsidR="00EA1F18" w:rsidRPr="00ED2FA6" w:rsidRDefault="00EA1F18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4EACAE1" w14:textId="77777777" w:rsidR="00EA1F18" w:rsidRPr="00ED2FA6" w:rsidRDefault="00EA1F18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E75CC3E" w14:textId="77777777" w:rsidR="00EA1F18" w:rsidRPr="00ED2FA6" w:rsidRDefault="00EA1F18" w:rsidP="0051068F">
      <w:pPr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48292A55" w14:textId="77777777" w:rsidR="00EA1F18" w:rsidRPr="00ED2FA6" w:rsidRDefault="00EA1F18" w:rsidP="0051068F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6E49E77A" w14:textId="77777777" w:rsidR="00EA1F18" w:rsidRPr="00ED2FA6" w:rsidRDefault="00EA1F18" w:rsidP="0051068F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184709E2" w14:textId="77777777" w:rsidR="00EA1F18" w:rsidRPr="00ED2FA6" w:rsidRDefault="00EA1F18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BDC6A80" w14:textId="3111C667" w:rsidR="00EA1F18" w:rsidRPr="00ED2FA6" w:rsidRDefault="00EA1F18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</w:t>
      </w:r>
      <w:r w:rsidR="001E4808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8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.0</w:t>
      </w:r>
      <w:r w:rsidR="001E4808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7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.2021. godine</w:t>
      </w:r>
    </w:p>
    <w:p w14:paraId="71EE8431" w14:textId="77777777" w:rsidR="00EA1F18" w:rsidRPr="00ED2FA6" w:rsidRDefault="00EA1F18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665247E1" w14:textId="77777777" w:rsidR="00EA1F18" w:rsidRPr="00ED2FA6" w:rsidRDefault="00EA1F18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7D9C7B25" w14:textId="77777777" w:rsidR="00EA1F18" w:rsidRPr="00ED2FA6" w:rsidRDefault="00EA1F18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5F62D595" w14:textId="77777777" w:rsidR="00EA1F18" w:rsidRPr="00ED2FA6" w:rsidRDefault="00EA1F18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</w:t>
      </w:r>
    </w:p>
    <w:p w14:paraId="54E3C5CC" w14:textId="77777777" w:rsidR="00EA1F18" w:rsidRPr="00ED2FA6" w:rsidRDefault="00EA1F18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</w:rPr>
      </w:pPr>
    </w:p>
    <w:p w14:paraId="7CD5AA3E" w14:textId="2BF10B9A" w:rsidR="00883129" w:rsidRPr="00ED2FA6" w:rsidRDefault="00883129" w:rsidP="0051068F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77777777" w:rsidR="00883129" w:rsidRPr="00ED2FA6" w:rsidRDefault="00883129" w:rsidP="0051068F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C1844E3" w14:textId="77777777" w:rsidR="00883129" w:rsidRPr="00ED2FA6" w:rsidRDefault="00883129" w:rsidP="0051068F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A17A9C2" w14:textId="77777777" w:rsidR="00883129" w:rsidRPr="00ED2FA6" w:rsidRDefault="00883129" w:rsidP="0051068F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08D84388" w14:textId="77777777" w:rsidR="00883129" w:rsidRPr="00ED2FA6" w:rsidRDefault="00883129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i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 Odluku </w:t>
      </w:r>
      <w:r w:rsidRPr="00ED2FA6">
        <w:rPr>
          <w:rFonts w:ascii="Garamond" w:hAnsi="Garamond" w:cs="Times New Roman"/>
          <w:b/>
          <w:bCs/>
          <w:i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ED2FA6" w:rsidRDefault="00883129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9881696" w14:textId="1F0B3F5A" w:rsidR="00883129" w:rsidRPr="00ED2FA6" w:rsidRDefault="00883129" w:rsidP="0051068F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i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Odluke </w:t>
      </w:r>
      <w:r w:rsidRPr="00ED2FA6">
        <w:rPr>
          <w:rFonts w:ascii="Garamond" w:hAnsi="Garamond" w:cs="Times New Roman"/>
          <w:b/>
          <w:bCs/>
          <w:iCs/>
          <w:sz w:val="24"/>
          <w:szCs w:val="24"/>
        </w:rPr>
        <w:t xml:space="preserve">o odobravanju tema završnih (magistarskih) radova i imenovanju mentora i članova Komisije za ocjenu i odbranu, </w:t>
      </w:r>
      <w:r w:rsidRPr="00ED2FA6">
        <w:rPr>
          <w:rFonts w:ascii="Garamond" w:hAnsi="Garamond" w:cs="Times New Roman"/>
          <w:b/>
          <w:bCs/>
          <w:sz w:val="24"/>
          <w:szCs w:val="24"/>
        </w:rPr>
        <w:t>nisu u suprotnosti sa članom 1</w:t>
      </w:r>
      <w:r w:rsidRPr="00ED2FA6">
        <w:rPr>
          <w:rFonts w:ascii="Garamond" w:hAnsi="Garamond" w:cs="Times New Roman"/>
          <w:b/>
          <w:bCs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52. Pravila studiranja za I, II ciklus studija, integrirani, stručni i specijalistički studij na Univerzitetu u Sarajevu.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4D774F2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10C546B4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7B361FA9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16EB1586" w14:textId="085C293A" w:rsidR="006A5913" w:rsidRPr="00ED2FA6" w:rsidRDefault="006A5913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</w:t>
      </w:r>
      <w:r w:rsidR="001C4BB0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8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.0</w:t>
      </w:r>
      <w:r w:rsidR="001C4BB0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7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.2021. godine</w:t>
      </w:r>
    </w:p>
    <w:p w14:paraId="4D254071" w14:textId="77777777" w:rsidR="008D0F55" w:rsidRPr="00ED2FA6" w:rsidRDefault="008D0F55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92600CD" w14:textId="77777777" w:rsidR="008D0F55" w:rsidRPr="00ED2FA6" w:rsidRDefault="008D0F55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31F97278" w14:textId="77777777" w:rsidR="008D0F55" w:rsidRPr="00ED2FA6" w:rsidRDefault="008D0F55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49A92FB3" w14:textId="77777777" w:rsidR="008D0F55" w:rsidRPr="00ED2FA6" w:rsidRDefault="008D0F55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65927C05" w14:textId="6FF0A218" w:rsidR="00883129" w:rsidRPr="00ED2FA6" w:rsidRDefault="00883129" w:rsidP="0051068F">
      <w:pPr>
        <w:pStyle w:val="ListParagrap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7D87705F" w14:textId="4FEEDDE1" w:rsidR="0051068F" w:rsidRPr="00ED2FA6" w:rsidRDefault="0051068F" w:rsidP="0051068F">
      <w:pPr>
        <w:pStyle w:val="ListParagrap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19C2D3D6" w14:textId="77777777" w:rsidR="0051068F" w:rsidRPr="00ED2FA6" w:rsidRDefault="0051068F" w:rsidP="0051068F">
      <w:pPr>
        <w:pStyle w:val="ListParagrap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3FACAB0D" w14:textId="77777777" w:rsidR="00883129" w:rsidRPr="00ED2FA6" w:rsidRDefault="00883129" w:rsidP="0051068F">
      <w:pPr>
        <w:jc w:val="bot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5E2AE664" w14:textId="77777777" w:rsidR="00883129" w:rsidRPr="00ED2FA6" w:rsidRDefault="00883129" w:rsidP="0051068F">
      <w:pPr>
        <w:jc w:val="bot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2ED56DE9" w14:textId="77777777" w:rsidR="00883129" w:rsidRPr="00ED2FA6" w:rsidRDefault="00883129" w:rsidP="0051068F">
      <w:pPr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467B" w14:textId="77777777" w:rsidR="00883129" w:rsidRPr="00ED2FA6" w:rsidRDefault="00883129" w:rsidP="0051068F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392AB76C" w14:textId="77777777" w:rsidR="00883129" w:rsidRPr="00ED2FA6" w:rsidRDefault="00883129" w:rsidP="0051068F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6CB82CD" w14:textId="77777777" w:rsidR="00883129" w:rsidRPr="00ED2FA6" w:rsidRDefault="00883129" w:rsidP="0051068F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3865C0C6" w14:textId="77777777" w:rsidR="00883129" w:rsidRPr="00ED2FA6" w:rsidRDefault="00883129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i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 Odluku </w:t>
      </w:r>
      <w:r w:rsidRPr="00ED2FA6">
        <w:rPr>
          <w:rFonts w:ascii="Garamond" w:hAnsi="Garamond" w:cs="Times New Roman"/>
          <w:b/>
          <w:bCs/>
          <w:i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ED2FA6" w:rsidRDefault="00883129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iCs/>
          <w:sz w:val="24"/>
          <w:szCs w:val="24"/>
        </w:rPr>
      </w:pPr>
    </w:p>
    <w:p w14:paraId="6EED5486" w14:textId="3DB582B8" w:rsidR="00883129" w:rsidRPr="00ED2FA6" w:rsidRDefault="00883129" w:rsidP="0051068F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i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Odluke </w:t>
      </w:r>
      <w:r w:rsidRPr="00ED2FA6">
        <w:rPr>
          <w:rFonts w:ascii="Garamond" w:hAnsi="Garamond" w:cs="Times New Roman"/>
          <w:b/>
          <w:bCs/>
          <w:iCs/>
          <w:sz w:val="24"/>
          <w:szCs w:val="24"/>
        </w:rPr>
        <w:t xml:space="preserve">o usvajanju Izvještaja Komisije za ocjenu i odbranu završnog rada, </w:t>
      </w:r>
      <w:r w:rsidRPr="00ED2FA6">
        <w:rPr>
          <w:rFonts w:ascii="Garamond" w:hAnsi="Garamond" w:cs="Times New Roman"/>
          <w:b/>
          <w:bCs/>
          <w:sz w:val="24"/>
          <w:szCs w:val="24"/>
        </w:rPr>
        <w:t>nisu u suprotnosti sa članom 1</w:t>
      </w:r>
      <w:r w:rsidRPr="00ED2FA6">
        <w:rPr>
          <w:rFonts w:ascii="Garamond" w:hAnsi="Garamond" w:cs="Times New Roman"/>
          <w:b/>
          <w:bCs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54. Pravila studiranja za I, II ciklus studija, integrirani, stručni i specijalistički studij na Univerzitetu u Sarajevu.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1D079F0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SEKRETAR FAKULTETA</w:t>
      </w:r>
    </w:p>
    <w:p w14:paraId="1B66380E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3B813A4B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67A6147A" w14:textId="77777777" w:rsidR="00883129" w:rsidRPr="00ED2FA6" w:rsidRDefault="00883129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7A97B227" w14:textId="0B460B57" w:rsidR="008D0F55" w:rsidRPr="00ED2FA6" w:rsidRDefault="00084E94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</w:t>
      </w:r>
      <w:r w:rsidR="001C4BB0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8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.0</w:t>
      </w:r>
      <w:r w:rsidR="001C4BB0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7</w:t>
      </w:r>
      <w:r w:rsidR="008D0F55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.2021. godine</w:t>
      </w:r>
    </w:p>
    <w:p w14:paraId="289A70FD" w14:textId="77777777" w:rsidR="008D0F55" w:rsidRPr="00ED2FA6" w:rsidRDefault="008D0F55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7ED6643" w14:textId="77777777" w:rsidR="008D0F55" w:rsidRPr="00ED2FA6" w:rsidRDefault="008D0F55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7978F5B3" w14:textId="77777777" w:rsidR="008D0F55" w:rsidRPr="00ED2FA6" w:rsidRDefault="008D0F55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3076BA4E" w14:textId="77777777" w:rsidR="008D0F55" w:rsidRPr="00ED2FA6" w:rsidRDefault="008D0F55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759280EA" w14:textId="77777777" w:rsidR="00883129" w:rsidRPr="00ED2FA6" w:rsidRDefault="00883129" w:rsidP="0051068F">
      <w:pPr>
        <w:jc w:val="bot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1068945C" w14:textId="77777777" w:rsidR="00883129" w:rsidRPr="00ED2FA6" w:rsidRDefault="00883129" w:rsidP="0051068F">
      <w:pPr>
        <w:jc w:val="both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1EF15992" w14:textId="62457D13" w:rsidR="00883129" w:rsidRPr="00ED2FA6" w:rsidRDefault="00883129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EDC34EB" w14:textId="00E6EE3F" w:rsidR="0051068F" w:rsidRPr="00ED2FA6" w:rsidRDefault="0051068F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64E9651" w14:textId="77777777" w:rsidR="0051068F" w:rsidRPr="00ED2FA6" w:rsidRDefault="0051068F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3BA0C7C" w14:textId="77777777" w:rsidR="003061C1" w:rsidRPr="00ED2FA6" w:rsidRDefault="003061C1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5BBE8CB" wp14:editId="0171B6C1">
            <wp:extent cx="4733925" cy="905703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327" cy="91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7F7C503" w14:textId="77777777" w:rsidR="003061C1" w:rsidRPr="00ED2FA6" w:rsidRDefault="003061C1" w:rsidP="0051068F">
      <w:pPr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62CBD3AC" w14:textId="77777777" w:rsidR="003061C1" w:rsidRPr="00ED2FA6" w:rsidRDefault="003061C1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408459FB" w14:textId="75548C48" w:rsidR="003061C1" w:rsidRPr="00ED2FA6" w:rsidRDefault="003061C1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odluka i </w:t>
      </w:r>
      <w:r w:rsidRPr="00ED2FA6">
        <w:rPr>
          <w:rFonts w:ascii="Garamond" w:hAnsi="Garamond" w:cs="Times New Roman"/>
          <w:b/>
          <w:bCs/>
          <w:sz w:val="24"/>
          <w:szCs w:val="24"/>
        </w:rPr>
        <w:t>Izvještaje Komisije  za provođenje postupka ekvivalencije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89C9A5B" w14:textId="578A6FEB" w:rsidR="00663CDF" w:rsidRPr="00ED2FA6" w:rsidRDefault="003061C1" w:rsidP="0051068F">
      <w:pPr>
        <w:pStyle w:val="NormalWeb"/>
        <w:spacing w:line="276" w:lineRule="auto"/>
        <w:rPr>
          <w:rFonts w:ascii="Garamond" w:hAnsi="Garamond"/>
          <w:b/>
          <w:bCs/>
          <w:color w:val="000000" w:themeColor="text1"/>
          <w:lang w:val="bs-Latn-BA"/>
        </w:rPr>
      </w:pPr>
      <w:r w:rsidRPr="00ED2FA6">
        <w:rPr>
          <w:rFonts w:ascii="Garamond" w:hAnsi="Garamond"/>
          <w:b/>
          <w:bCs/>
          <w:color w:val="000000" w:themeColor="text1"/>
          <w:lang w:val="bs-Latn-BA"/>
        </w:rPr>
        <w:t xml:space="preserve">Prijedlog odluka i </w:t>
      </w:r>
      <w:r w:rsidRPr="00ED2FA6">
        <w:rPr>
          <w:rFonts w:ascii="Garamond" w:hAnsi="Garamond"/>
          <w:b/>
          <w:bCs/>
          <w:lang w:val="bs-Latn-BA"/>
        </w:rPr>
        <w:t xml:space="preserve">Izvještaje Komisije  za provođenje postupka </w:t>
      </w:r>
      <w:proofErr w:type="spellStart"/>
      <w:r w:rsidRPr="00ED2FA6">
        <w:rPr>
          <w:rFonts w:ascii="Garamond" w:hAnsi="Garamond"/>
          <w:b/>
          <w:bCs/>
          <w:lang w:val="bs-Latn-BA"/>
        </w:rPr>
        <w:t>ekvivalencije</w:t>
      </w:r>
      <w:proofErr w:type="spellEnd"/>
      <w:r w:rsidRPr="00ED2FA6">
        <w:rPr>
          <w:rFonts w:ascii="Garamond" w:hAnsi="Garamond"/>
          <w:b/>
          <w:bCs/>
          <w:color w:val="000000" w:themeColor="text1"/>
          <w:lang w:val="bs-Latn-BA"/>
        </w:rPr>
        <w:t xml:space="preserve"> ( za </w:t>
      </w:r>
      <w:r w:rsidR="00E47411" w:rsidRPr="00ED2FA6">
        <w:rPr>
          <w:rFonts w:ascii="Garamond" w:hAnsi="Garamond"/>
          <w:b/>
          <w:bCs/>
          <w:color w:val="000000" w:themeColor="text1"/>
          <w:lang w:val="bs-Latn-BA"/>
        </w:rPr>
        <w:t>kandidate)</w:t>
      </w:r>
      <w:r w:rsidRPr="00ED2FA6">
        <w:rPr>
          <w:rFonts w:ascii="Garamond" w:hAnsi="Garamond"/>
          <w:b/>
          <w:bCs/>
          <w:color w:val="000000" w:themeColor="text1"/>
          <w:lang w:val="bs-Latn-BA"/>
        </w:rPr>
        <w:t>:</w:t>
      </w:r>
      <w:r w:rsidR="00663CDF" w:rsidRPr="00ED2FA6">
        <w:rPr>
          <w:rFonts w:ascii="Garamond" w:hAnsi="Garamond"/>
          <w:b/>
          <w:bCs/>
          <w:color w:val="000000" w:themeColor="text1"/>
          <w:lang w:val="bs-Latn-BA"/>
        </w:rPr>
        <w:t xml:space="preserve"> </w:t>
      </w:r>
    </w:p>
    <w:p w14:paraId="4CFDBFB8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ED2FA6">
        <w:rPr>
          <w:rFonts w:asciiTheme="majorBidi" w:hAnsiTheme="majorBidi" w:cstheme="majorBidi"/>
          <w:b/>
          <w:bCs/>
        </w:rPr>
        <w:t>Abid</w:t>
      </w:r>
      <w:proofErr w:type="spellEnd"/>
      <w:r w:rsidRPr="00ED2F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D2FA6">
        <w:rPr>
          <w:rFonts w:asciiTheme="majorBidi" w:hAnsiTheme="majorBidi" w:cstheme="majorBidi"/>
          <w:b/>
          <w:bCs/>
        </w:rPr>
        <w:t>Zukić</w:t>
      </w:r>
      <w:proofErr w:type="spellEnd"/>
    </w:p>
    <w:p w14:paraId="3DB0C950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 xml:space="preserve">Albina </w:t>
      </w:r>
      <w:proofErr w:type="spellStart"/>
      <w:r w:rsidRPr="00ED2FA6">
        <w:rPr>
          <w:rFonts w:asciiTheme="majorBidi" w:hAnsiTheme="majorBidi" w:cstheme="majorBidi"/>
          <w:b/>
          <w:bCs/>
        </w:rPr>
        <w:t>Ćulavdžić</w:t>
      </w:r>
      <w:proofErr w:type="spellEnd"/>
    </w:p>
    <w:p w14:paraId="4227E93D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>Alma Hodžić-</w:t>
      </w:r>
      <w:proofErr w:type="spellStart"/>
      <w:r w:rsidRPr="00ED2FA6">
        <w:rPr>
          <w:rFonts w:asciiTheme="majorBidi" w:hAnsiTheme="majorBidi" w:cstheme="majorBidi"/>
          <w:b/>
          <w:bCs/>
        </w:rPr>
        <w:t>Badić</w:t>
      </w:r>
      <w:proofErr w:type="spellEnd"/>
    </w:p>
    <w:p w14:paraId="102BA793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 xml:space="preserve">Alma </w:t>
      </w:r>
      <w:proofErr w:type="spellStart"/>
      <w:r w:rsidRPr="00ED2FA6">
        <w:rPr>
          <w:rFonts w:asciiTheme="majorBidi" w:hAnsiTheme="majorBidi" w:cstheme="majorBidi"/>
          <w:b/>
          <w:bCs/>
        </w:rPr>
        <w:t>Salihbašić</w:t>
      </w:r>
      <w:proofErr w:type="spellEnd"/>
    </w:p>
    <w:p w14:paraId="75C860C8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>Amila Čaušević</w:t>
      </w:r>
    </w:p>
    <w:p w14:paraId="2335C335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>Asim Sarajlić</w:t>
      </w:r>
    </w:p>
    <w:p w14:paraId="608E871E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>Emir Branković</w:t>
      </w:r>
    </w:p>
    <w:p w14:paraId="56E272F2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>Enisa Tabaković Salihović</w:t>
      </w:r>
    </w:p>
    <w:p w14:paraId="4860A114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 xml:space="preserve">Lejla </w:t>
      </w:r>
      <w:proofErr w:type="spellStart"/>
      <w:r w:rsidRPr="00ED2FA6">
        <w:rPr>
          <w:rFonts w:asciiTheme="majorBidi" w:hAnsiTheme="majorBidi" w:cstheme="majorBidi"/>
          <w:b/>
          <w:bCs/>
        </w:rPr>
        <w:t>Đevlan</w:t>
      </w:r>
      <w:proofErr w:type="spellEnd"/>
    </w:p>
    <w:p w14:paraId="3E105D13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proofErr w:type="spellStart"/>
      <w:r w:rsidRPr="00ED2FA6">
        <w:rPr>
          <w:rFonts w:asciiTheme="majorBidi" w:hAnsiTheme="majorBidi" w:cstheme="majorBidi"/>
          <w:b/>
          <w:bCs/>
        </w:rPr>
        <w:t>Milada</w:t>
      </w:r>
      <w:proofErr w:type="spellEnd"/>
      <w:r w:rsidRPr="00ED2FA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D2FA6">
        <w:rPr>
          <w:rFonts w:asciiTheme="majorBidi" w:hAnsiTheme="majorBidi" w:cstheme="majorBidi"/>
          <w:b/>
          <w:bCs/>
        </w:rPr>
        <w:t>Dreca</w:t>
      </w:r>
      <w:proofErr w:type="spellEnd"/>
    </w:p>
    <w:p w14:paraId="14CF6F75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r w:rsidRPr="00ED2FA6">
        <w:rPr>
          <w:rFonts w:asciiTheme="majorBidi" w:hAnsiTheme="majorBidi" w:cstheme="majorBidi"/>
          <w:b/>
          <w:bCs/>
        </w:rPr>
        <w:t>Mirko Terzić</w:t>
      </w:r>
    </w:p>
    <w:p w14:paraId="74F38EE7" w14:textId="77777777" w:rsidR="003D1296" w:rsidRPr="00ED2FA6" w:rsidRDefault="003D1296" w:rsidP="003D1296">
      <w:pPr>
        <w:pStyle w:val="ListParagraph"/>
        <w:numPr>
          <w:ilvl w:val="0"/>
          <w:numId w:val="19"/>
        </w:numPr>
        <w:spacing w:after="160" w:line="360" w:lineRule="auto"/>
        <w:rPr>
          <w:rFonts w:asciiTheme="majorBidi" w:hAnsiTheme="majorBidi" w:cstheme="majorBidi"/>
          <w:b/>
          <w:bCs/>
        </w:rPr>
      </w:pPr>
      <w:proofErr w:type="spellStart"/>
      <w:r w:rsidRPr="00ED2FA6">
        <w:rPr>
          <w:rFonts w:asciiTheme="majorBidi" w:hAnsiTheme="majorBidi" w:cstheme="majorBidi"/>
          <w:b/>
          <w:bCs/>
        </w:rPr>
        <w:t>Sabrija</w:t>
      </w:r>
      <w:proofErr w:type="spellEnd"/>
      <w:r w:rsidRPr="00ED2FA6">
        <w:rPr>
          <w:rFonts w:asciiTheme="majorBidi" w:hAnsiTheme="majorBidi" w:cstheme="majorBidi"/>
          <w:b/>
          <w:bCs/>
        </w:rPr>
        <w:t xml:space="preserve"> Kavazović</w:t>
      </w:r>
    </w:p>
    <w:p w14:paraId="3514048D" w14:textId="0846543F" w:rsidR="003061C1" w:rsidRPr="00ED2FA6" w:rsidRDefault="00333384" w:rsidP="0051068F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N</w:t>
      </w:r>
      <w:r w:rsidR="003061C1" w:rsidRPr="00ED2FA6">
        <w:rPr>
          <w:rFonts w:ascii="Garamond" w:hAnsi="Garamond" w:cs="Times New Roman"/>
          <w:b/>
          <w:bCs/>
          <w:sz w:val="24"/>
          <w:szCs w:val="24"/>
        </w:rPr>
        <w:t xml:space="preserve">ije u suprotnosti </w:t>
      </w:r>
      <w:r w:rsidR="003061C1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3061C1" w:rsidRPr="00ED2FA6">
        <w:rPr>
          <w:rFonts w:ascii="Garamond" w:hAnsi="Garamond" w:cs="Times New Roman"/>
          <w:b/>
          <w:bCs/>
          <w:sz w:val="24"/>
          <w:szCs w:val="24"/>
        </w:rPr>
        <w:t>članom 135. Stav (3) tačka a) Zakona o visokom obrazovanju Kantona Sarajevo</w:t>
      </w:r>
      <w:r w:rsidR="007F2C02" w:rsidRPr="00ED2FA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3061C1" w:rsidRPr="00ED2FA6">
        <w:rPr>
          <w:rFonts w:ascii="Garamond" w:hAnsi="Garamond" w:cs="Times New Roman"/>
          <w:b/>
          <w:bCs/>
          <w:sz w:val="24"/>
          <w:szCs w:val="24"/>
        </w:rPr>
        <w:t>(„Službene novine Kantona Sarajevo“ broj: 33/17,35/20 i 40/20)</w:t>
      </w:r>
      <w:r w:rsidR="007F2C02" w:rsidRPr="00ED2FA6">
        <w:rPr>
          <w:rFonts w:ascii="Garamond" w:hAnsi="Garamond" w:cs="Times New Roman"/>
          <w:b/>
          <w:bCs/>
          <w:sz w:val="24"/>
          <w:szCs w:val="24"/>
        </w:rPr>
        <w:t xml:space="preserve"> i  Pravilnikom o ekvivalenciji ranije stečenih akademskih titula, naučnih i stručnih zvanja Univerziteta u Sarajevu</w:t>
      </w:r>
      <w:r w:rsidR="003061C1" w:rsidRPr="00ED2FA6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69844CB" w14:textId="610F69F4" w:rsidR="009170E6" w:rsidRPr="00ED2FA6" w:rsidRDefault="003061C1" w:rsidP="0051068F">
      <w:pPr>
        <w:pStyle w:val="NoSpacing"/>
        <w:spacing w:line="276" w:lineRule="auto"/>
        <w:ind w:firstLine="720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28A02B49" w14:textId="4A9404F9" w:rsidR="003061C1" w:rsidRPr="00ED2FA6" w:rsidRDefault="003061C1" w:rsidP="0051068F">
      <w:pPr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23A95295" w14:textId="420300E6" w:rsidR="003061C1" w:rsidRPr="00ED2FA6" w:rsidRDefault="003061C1" w:rsidP="0051068F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Mahmić </w:t>
      </w:r>
    </w:p>
    <w:p w14:paraId="55D619ED" w14:textId="42FF5E09" w:rsidR="008D0F55" w:rsidRPr="00ED2FA6" w:rsidRDefault="008D0F55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</w:t>
      </w:r>
      <w:r w:rsidR="001C4BB0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8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.0</w:t>
      </w:r>
      <w:r w:rsidR="001C4BB0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7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.2021. godine</w:t>
      </w:r>
    </w:p>
    <w:p w14:paraId="50F0BE05" w14:textId="77777777" w:rsidR="009170E6" w:rsidRPr="00ED2FA6" w:rsidRDefault="008D0F55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3EA6B0C5" w14:textId="77777777" w:rsidR="009170E6" w:rsidRPr="00ED2FA6" w:rsidRDefault="009170E6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- </w:t>
      </w:r>
      <w:r w:rsidR="008D0F55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66BE2D5D" w14:textId="22075819" w:rsidR="008D0F55" w:rsidRPr="00ED2FA6" w:rsidRDefault="009170E6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- </w:t>
      </w:r>
      <w:r w:rsidR="008D0F55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</w:p>
    <w:p w14:paraId="0ECB6E75" w14:textId="2D593AE6" w:rsidR="001C4BB0" w:rsidRPr="00ED2FA6" w:rsidRDefault="001C4BB0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EC352F0" w14:textId="77777777" w:rsidR="001C4BB0" w:rsidRPr="00ED2FA6" w:rsidRDefault="001C4BB0" w:rsidP="0051068F">
      <w:pPr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16B7EC7" wp14:editId="63EB4ADE">
            <wp:extent cx="5227451" cy="100012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195A1" w14:textId="77777777" w:rsidR="001C4BB0" w:rsidRPr="00ED2FA6" w:rsidRDefault="001C4BB0" w:rsidP="0051068F">
      <w:pPr>
        <w:ind w:firstLine="720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2E63686" w14:textId="77777777" w:rsidR="001C4BB0" w:rsidRPr="00ED2FA6" w:rsidRDefault="001C4BB0" w:rsidP="0051068F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4C6A83E" w14:textId="77777777" w:rsidR="001C4BB0" w:rsidRPr="00ED2FA6" w:rsidRDefault="001C4BB0" w:rsidP="0051068F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STRUČNO MIŠLJENJE</w:t>
      </w:r>
    </w:p>
    <w:p w14:paraId="44312C23" w14:textId="1B5E5B07" w:rsidR="001C4BB0" w:rsidRPr="00ED2FA6" w:rsidRDefault="001C4BB0" w:rsidP="0051068F">
      <w:pPr>
        <w:pStyle w:val="NoSpacing"/>
        <w:spacing w:line="276" w:lineRule="auto"/>
        <w:ind w:firstLine="72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 Zaključak Vijeća o usvajanju Izvještaja </w:t>
      </w:r>
      <w:r w:rsidRPr="00ED2FA6">
        <w:rPr>
          <w:rFonts w:ascii="Garamond" w:hAnsi="Garamond" w:cs="Times New Roman"/>
          <w:b/>
          <w:bCs/>
          <w:sz w:val="24"/>
          <w:szCs w:val="24"/>
        </w:rPr>
        <w:t>Komisije za akademsko priznavanje  inostrane visokoškolske kvalifikacije o završenom dodiplomskom studiju, kandidata Nermina Hodžića</w:t>
      </w:r>
    </w:p>
    <w:p w14:paraId="2D771DD9" w14:textId="77777777" w:rsidR="001C4BB0" w:rsidRPr="00ED2FA6" w:rsidRDefault="001C4BB0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DC0CD39" w14:textId="77777777" w:rsidR="001C4BB0" w:rsidRPr="00ED2FA6" w:rsidRDefault="001C4BB0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88DD0CE" w14:textId="77777777" w:rsidR="001C4BB0" w:rsidRPr="00ED2FA6" w:rsidRDefault="001C4BB0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73906B84" w14:textId="52B76961" w:rsidR="001C4BB0" w:rsidRPr="00ED2FA6" w:rsidRDefault="001C4BB0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Zaključak Vijeća o usvajanju Izvještaja </w:t>
      </w:r>
      <w:r w:rsidRPr="00ED2FA6">
        <w:rPr>
          <w:rFonts w:ascii="Garamond" w:hAnsi="Garamond" w:cs="Times New Roman"/>
          <w:b/>
          <w:bCs/>
          <w:sz w:val="24"/>
          <w:szCs w:val="24"/>
        </w:rPr>
        <w:t>Komisije za akademsko priznavanje inostrane visokoškolske kvalifikacije o završenom dodiplomskom studiju, kandidata  Nermina Hodžića,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u skladu je sa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članom 104. Statuta Univerziteta u Sarajevu i </w:t>
      </w:r>
      <w:r w:rsidRPr="00ED2FA6">
        <w:rPr>
          <w:rStyle w:val="SubtleEmphasis"/>
          <w:rFonts w:ascii="Garamond" w:hAnsi="Garamond" w:cs="Times New Roman"/>
          <w:b/>
          <w:bCs/>
          <w:i w:val="0"/>
          <w:color w:val="000000" w:themeColor="text1"/>
          <w:sz w:val="24"/>
          <w:szCs w:val="24"/>
        </w:rPr>
        <w:t>Pravilnikom o priznavanju inostrane visokoškolske kvalifikacije („Službene novine KS“ br. 51/17).</w:t>
      </w:r>
      <w:r w:rsidRPr="00ED2FA6">
        <w:rPr>
          <w:rFonts w:ascii="Garamond" w:hAnsi="Garamond" w:cs="Times New Roman"/>
          <w:b/>
          <w:bCs/>
          <w:i/>
          <w:sz w:val="24"/>
          <w:szCs w:val="24"/>
        </w:rPr>
        <w:t xml:space="preserve">                             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</w:t>
      </w:r>
    </w:p>
    <w:p w14:paraId="06798A63" w14:textId="77777777" w:rsidR="001C4BB0" w:rsidRPr="00ED2FA6" w:rsidRDefault="001C4BB0" w:rsidP="0051068F">
      <w:pPr>
        <w:pStyle w:val="NoSpacing"/>
        <w:spacing w:line="276" w:lineRule="auto"/>
        <w:ind w:firstLine="720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</w:t>
      </w:r>
    </w:p>
    <w:p w14:paraId="7FBEACF0" w14:textId="77777777" w:rsidR="001C4BB0" w:rsidRPr="00ED2FA6" w:rsidRDefault="001C4BB0" w:rsidP="0051068F">
      <w:pPr>
        <w:pStyle w:val="NoSpacing"/>
        <w:spacing w:line="276" w:lineRule="auto"/>
        <w:ind w:firstLine="720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SEKRETAR FAKULTETA</w:t>
      </w:r>
    </w:p>
    <w:p w14:paraId="50FD5D23" w14:textId="77777777" w:rsidR="001C4BB0" w:rsidRPr="00ED2FA6" w:rsidRDefault="001C4BB0" w:rsidP="0051068F">
      <w:pPr>
        <w:pStyle w:val="ListParagraph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______________________</w:t>
      </w:r>
    </w:p>
    <w:p w14:paraId="22EADB90" w14:textId="77777777" w:rsidR="001C4BB0" w:rsidRPr="00ED2FA6" w:rsidRDefault="001C4BB0" w:rsidP="0051068F">
      <w:pPr>
        <w:pStyle w:val="ListParagraph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                Umihana Mahmić</w:t>
      </w:r>
    </w:p>
    <w:p w14:paraId="26F5E09B" w14:textId="1F8A9421" w:rsidR="001C4BB0" w:rsidRPr="00ED2FA6" w:rsidRDefault="001C4BB0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08.07.2021. godine</w:t>
      </w:r>
    </w:p>
    <w:p w14:paraId="41B6641D" w14:textId="77777777" w:rsidR="001C4BB0" w:rsidRPr="00ED2FA6" w:rsidRDefault="001C4BB0" w:rsidP="0051068F">
      <w:pPr>
        <w:pStyle w:val="ListParagraph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D2B8328" w14:textId="77777777" w:rsidR="001C4BB0" w:rsidRPr="00ED2FA6" w:rsidRDefault="001C4BB0" w:rsidP="0051068F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Dostaviti:</w:t>
      </w:r>
    </w:p>
    <w:p w14:paraId="5953481B" w14:textId="176FFFF5" w:rsidR="001C4BB0" w:rsidRPr="00ED2FA6" w:rsidRDefault="001C4BB0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- </w:t>
      </w:r>
      <w:r w:rsidR="00542D14" w:rsidRPr="00ED2FA6">
        <w:rPr>
          <w:rFonts w:ascii="Garamond" w:hAnsi="Garamond" w:cs="Times New Roman"/>
          <w:b/>
          <w:bCs/>
          <w:sz w:val="24"/>
          <w:szCs w:val="24"/>
        </w:rPr>
        <w:t>Vijeću Fakulteta</w:t>
      </w:r>
      <w:r w:rsidRPr="00ED2FA6">
        <w:rPr>
          <w:rFonts w:ascii="Garamond" w:hAnsi="Garamond" w:cs="Times New Roman"/>
          <w:b/>
          <w:bCs/>
          <w:sz w:val="24"/>
          <w:szCs w:val="24"/>
        </w:rPr>
        <w:t>;</w:t>
      </w:r>
    </w:p>
    <w:p w14:paraId="6B0224F3" w14:textId="61A9BBC4" w:rsidR="001C4BB0" w:rsidRPr="00ED2FA6" w:rsidRDefault="001C4BB0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- a/a      </w:t>
      </w:r>
    </w:p>
    <w:p w14:paraId="47952D23" w14:textId="40F176E0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A6A3D14" w14:textId="28B5E99B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5CFA1C5" w14:textId="697DE0D3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D26EBD3" w14:textId="7931CA13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6224599" w14:textId="6BD4BA73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B01ACA3" w14:textId="6A48C18E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4364459" w14:textId="30E8C30E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0655BBF" w14:textId="77777777" w:rsidR="00542D14" w:rsidRPr="00ED2FA6" w:rsidRDefault="00542D14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13AC39FA" wp14:editId="5138EE0E">
            <wp:extent cx="5227451" cy="1000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2B7D96EA" w14:textId="77777777" w:rsidR="00542D14" w:rsidRPr="00ED2FA6" w:rsidRDefault="00542D14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C135166" w14:textId="77777777" w:rsidR="00542D14" w:rsidRPr="00ED2FA6" w:rsidRDefault="00542D14" w:rsidP="0051068F">
      <w:pPr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5C2666FB" w14:textId="77777777" w:rsidR="00542D14" w:rsidRPr="00ED2FA6" w:rsidRDefault="00542D14" w:rsidP="0051068F">
      <w:pPr>
        <w:ind w:firstLine="72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8499C7A" w14:textId="77777777" w:rsidR="00542D14" w:rsidRPr="00ED2FA6" w:rsidRDefault="00542D14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4B04C05F" w14:textId="27037EB0" w:rsidR="00542D14" w:rsidRPr="00ED2FA6" w:rsidRDefault="00542D14" w:rsidP="0051068F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odluke o </w:t>
      </w:r>
      <w:r w:rsidRPr="00ED2FA6">
        <w:rPr>
          <w:rFonts w:ascii="Garamond" w:hAnsi="Garamond"/>
          <w:b/>
          <w:bCs/>
          <w:iCs/>
          <w:sz w:val="24"/>
          <w:szCs w:val="24"/>
        </w:rPr>
        <w:t>usvajanju Izvještaja o provedenoj evaluaciji rada akademskog osoblja od strane studenata u ljetnom semestru akademske 2020/2021.godine</w:t>
      </w:r>
    </w:p>
    <w:p w14:paraId="1054E45E" w14:textId="77777777" w:rsidR="00542D14" w:rsidRPr="00ED2FA6" w:rsidRDefault="00542D14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3C9942F" w14:textId="03564752" w:rsidR="00542D14" w:rsidRPr="00ED2FA6" w:rsidRDefault="00542D14" w:rsidP="0051068F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Prijedlog Odluke  o </w:t>
      </w:r>
      <w:r w:rsidRPr="00ED2FA6">
        <w:rPr>
          <w:rFonts w:ascii="Garamond" w:hAnsi="Garamond"/>
          <w:b/>
          <w:bCs/>
          <w:iCs/>
          <w:sz w:val="24"/>
          <w:szCs w:val="24"/>
        </w:rPr>
        <w:t>usvajanju Izvještaja o provedenoj evaluaciji rada akademskog osoblja od strane studenata u ljetnom semestru akademske 2020/2021.godine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,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nije u suprotnosti sa članovima 135. stav (3) i 122. 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 i 40/20) te članom 104. Statuta Univerziteta u Sarajevu.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14:paraId="0746A518" w14:textId="77777777" w:rsidR="00542D14" w:rsidRPr="00ED2FA6" w:rsidRDefault="00542D14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C385147" w14:textId="77777777" w:rsidR="00542D14" w:rsidRPr="00ED2FA6" w:rsidRDefault="00542D14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792D62D" w14:textId="77777777" w:rsidR="00542D14" w:rsidRPr="00ED2FA6" w:rsidRDefault="00542D14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72F5DD5" w14:textId="77777777" w:rsidR="00542D14" w:rsidRPr="00ED2FA6" w:rsidRDefault="00542D14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2F2F73EB" w14:textId="77777777" w:rsidR="00542D14" w:rsidRPr="00ED2FA6" w:rsidRDefault="00542D14" w:rsidP="0051068F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4A7ED969" w14:textId="77777777" w:rsidR="00542D14" w:rsidRPr="00ED2FA6" w:rsidRDefault="00542D14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7F675F37" w14:textId="77777777" w:rsidR="00542D14" w:rsidRPr="00ED2FA6" w:rsidRDefault="00542D14" w:rsidP="0051068F">
      <w:pPr>
        <w:pStyle w:val="ListParagraph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BBCCB86" w14:textId="77777777" w:rsidR="00542D14" w:rsidRPr="00ED2FA6" w:rsidRDefault="00542D14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4D8A7F9" w14:textId="4329E995" w:rsidR="00542D14" w:rsidRPr="00ED2FA6" w:rsidRDefault="00542D14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08.07.2021. godine</w:t>
      </w:r>
    </w:p>
    <w:p w14:paraId="16B0E290" w14:textId="77777777" w:rsidR="00542D14" w:rsidRPr="00ED2FA6" w:rsidRDefault="00542D14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1AF05F65" w14:textId="77777777" w:rsidR="00542D14" w:rsidRPr="00ED2FA6" w:rsidRDefault="00542D14" w:rsidP="0051068F">
      <w:pPr>
        <w:pStyle w:val="ListParagraph"/>
        <w:numPr>
          <w:ilvl w:val="0"/>
          <w:numId w:val="9"/>
        </w:num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Vijeću FPN;</w:t>
      </w:r>
    </w:p>
    <w:p w14:paraId="12885832" w14:textId="77777777" w:rsidR="00542D14" w:rsidRPr="00ED2FA6" w:rsidRDefault="00542D14" w:rsidP="0051068F">
      <w:pPr>
        <w:pStyle w:val="ListParagraph"/>
        <w:numPr>
          <w:ilvl w:val="0"/>
          <w:numId w:val="9"/>
        </w:numPr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a/a</w:t>
      </w:r>
    </w:p>
    <w:p w14:paraId="6C8FB6D1" w14:textId="77777777" w:rsidR="00542D14" w:rsidRPr="00ED2FA6" w:rsidRDefault="00542D14" w:rsidP="0051068F">
      <w:pPr>
        <w:pStyle w:val="NoSpacing"/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C5062C1" w14:textId="77777777" w:rsidR="001C4BB0" w:rsidRPr="00ED2FA6" w:rsidRDefault="001C4BB0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2E97648" w14:textId="77777777" w:rsidR="001C4BB0" w:rsidRPr="00ED2FA6" w:rsidRDefault="001C4BB0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89E9C70" w14:textId="77777777" w:rsidR="006054B6" w:rsidRPr="00ED2FA6" w:rsidRDefault="006054B6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5F7502D" wp14:editId="6BCBAB7B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7E4483C" w14:textId="77777777" w:rsidR="006054B6" w:rsidRPr="00ED2FA6" w:rsidRDefault="006054B6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BB3ED94" w14:textId="77777777" w:rsidR="006054B6" w:rsidRPr="00ED2FA6" w:rsidRDefault="006054B6" w:rsidP="0051068F">
      <w:pPr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20AE210E" w14:textId="77777777" w:rsidR="006054B6" w:rsidRPr="00ED2FA6" w:rsidRDefault="006054B6" w:rsidP="0051068F">
      <w:pPr>
        <w:ind w:firstLine="72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336EB34" w14:textId="77777777" w:rsidR="006054B6" w:rsidRPr="00ED2FA6" w:rsidRDefault="006054B6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7CEA10EA" w14:textId="70FF125C" w:rsidR="006054B6" w:rsidRPr="00ED2FA6" w:rsidRDefault="006054B6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odluke o </w:t>
      </w:r>
      <w:r w:rsidRPr="00ED2FA6">
        <w:rPr>
          <w:rFonts w:ascii="Garamond" w:hAnsi="Garamond" w:cs="Times New Roman"/>
          <w:b/>
          <w:bCs/>
          <w:sz w:val="24"/>
          <w:szCs w:val="24"/>
        </w:rPr>
        <w:t>dodjeli počasnog zvanja profesor emeritus</w:t>
      </w:r>
    </w:p>
    <w:p w14:paraId="3A97D7D8" w14:textId="77777777" w:rsidR="006054B6" w:rsidRPr="00ED2FA6" w:rsidRDefault="006054B6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sz w:val="24"/>
          <w:szCs w:val="24"/>
        </w:rPr>
        <w:t>Univerziteta u Sarajevu</w:t>
      </w:r>
    </w:p>
    <w:p w14:paraId="6E40569A" w14:textId="77777777" w:rsidR="006054B6" w:rsidRPr="00ED2FA6" w:rsidRDefault="006054B6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54749AF" w14:textId="77777777" w:rsidR="006054B6" w:rsidRPr="00ED2FA6" w:rsidRDefault="006054B6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AE27C3E" w14:textId="7F52466C" w:rsidR="006054B6" w:rsidRPr="00ED2FA6" w:rsidRDefault="006054B6" w:rsidP="0051068F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Prijedlog odluke o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dodjeli počasnog zvanja profesor emeritus za prof.dr. Hamid Čustović, nije u suprotnosti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ED2FA6">
        <w:rPr>
          <w:rFonts w:ascii="Garamond" w:hAnsi="Garamond" w:cs="Times New Roman"/>
          <w:b/>
          <w:bCs/>
          <w:sz w:val="24"/>
          <w:szCs w:val="24"/>
        </w:rPr>
        <w:t>članom 120. i 135. Zakona o visokom obrazovanju ("Službene novine Kantona Sarajevo", broj: 33/17, 35/20 i 40/20), članom 104. stav (2) i 214. Statuta Univerziteta u Sarajevu, broj: 01-1093-3-1/18 od 28. 11. 2018. godine i  Pravilnikom o dodjeli počasnog zvanja profesor emeritus Univerziteta u Sarajevu, broj: 01-14-69-1/19 od 27. 05. 2020. godine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DC51CCF" w14:textId="77777777" w:rsidR="006054B6" w:rsidRPr="00ED2FA6" w:rsidRDefault="006054B6" w:rsidP="0051068F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DEEF335" w14:textId="77777777" w:rsidR="006054B6" w:rsidRPr="00ED2FA6" w:rsidRDefault="006054B6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2F5396E" w14:textId="77777777" w:rsidR="006054B6" w:rsidRPr="00ED2FA6" w:rsidRDefault="006054B6" w:rsidP="0051068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4A9107F" w14:textId="77777777" w:rsidR="006054B6" w:rsidRPr="00ED2FA6" w:rsidRDefault="006054B6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04EAA252" w14:textId="77777777" w:rsidR="006054B6" w:rsidRPr="00ED2FA6" w:rsidRDefault="006054B6" w:rsidP="0051068F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3861D086" w14:textId="77777777" w:rsidR="006054B6" w:rsidRPr="00ED2FA6" w:rsidRDefault="006054B6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1B896904" w14:textId="77777777" w:rsidR="006054B6" w:rsidRPr="00ED2FA6" w:rsidRDefault="006054B6" w:rsidP="0051068F">
      <w:pPr>
        <w:pStyle w:val="ListParagraph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18E8B1C" w14:textId="77777777" w:rsidR="006054B6" w:rsidRPr="00ED2FA6" w:rsidRDefault="006054B6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47B5DAE" w14:textId="0633E5FE" w:rsidR="006054B6" w:rsidRPr="00ED2FA6" w:rsidRDefault="006054B6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08.07.2021. godine</w:t>
      </w:r>
    </w:p>
    <w:p w14:paraId="1BC5B202" w14:textId="77777777" w:rsidR="006054B6" w:rsidRPr="00ED2FA6" w:rsidRDefault="006054B6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0A4AB4D9" w14:textId="77777777" w:rsidR="006054B6" w:rsidRPr="00ED2FA6" w:rsidRDefault="006054B6" w:rsidP="0051068F">
      <w:pPr>
        <w:pStyle w:val="ListParagraph"/>
        <w:numPr>
          <w:ilvl w:val="0"/>
          <w:numId w:val="6"/>
        </w:num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Vijeću FPN;</w:t>
      </w:r>
    </w:p>
    <w:p w14:paraId="6F088C32" w14:textId="77777777" w:rsidR="006054B6" w:rsidRPr="00ED2FA6" w:rsidRDefault="006054B6" w:rsidP="0051068F">
      <w:pPr>
        <w:pStyle w:val="ListParagraph"/>
        <w:numPr>
          <w:ilvl w:val="0"/>
          <w:numId w:val="6"/>
        </w:num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a/a</w:t>
      </w:r>
    </w:p>
    <w:p w14:paraId="53354C77" w14:textId="100AE518" w:rsidR="001C4BB0" w:rsidRPr="00ED2FA6" w:rsidRDefault="001C4BB0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D037674" w14:textId="58E40479" w:rsidR="006054B6" w:rsidRPr="00ED2FA6" w:rsidRDefault="006054B6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F8FD093" w14:textId="77777777" w:rsidR="006054B6" w:rsidRPr="00ED2FA6" w:rsidRDefault="006054B6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DBCF1B5" wp14:editId="249151FF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7212" w14:textId="77777777" w:rsidR="006054B6" w:rsidRPr="00ED2FA6" w:rsidRDefault="006054B6" w:rsidP="0051068F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68C1C7C5" w14:textId="77777777" w:rsidR="006054B6" w:rsidRPr="00ED2FA6" w:rsidRDefault="006054B6" w:rsidP="0051068F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14:paraId="6D19C959" w14:textId="77777777" w:rsidR="006054B6" w:rsidRPr="00ED2FA6" w:rsidRDefault="006054B6" w:rsidP="0051068F">
      <w:pPr>
        <w:ind w:firstLine="72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14E540B" w14:textId="77777777" w:rsidR="006054B6" w:rsidRPr="00ED2FA6" w:rsidRDefault="006054B6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04FAF574" w14:textId="5BB30AC6" w:rsidR="006054B6" w:rsidRPr="00ED2FA6" w:rsidRDefault="006054B6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odluke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o usvajanju dinamičkog plana potreba za raspisivanjem konkursa za izbor u naučnonastavna zvanja </w:t>
      </w:r>
    </w:p>
    <w:p w14:paraId="2AA7133F" w14:textId="77777777" w:rsidR="006054B6" w:rsidRPr="00ED2FA6" w:rsidRDefault="006054B6" w:rsidP="0051068F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69A22E3" w14:textId="77777777" w:rsidR="006054B6" w:rsidRPr="00ED2FA6" w:rsidRDefault="006054B6" w:rsidP="0051068F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23957D9" w14:textId="680C1152" w:rsidR="006054B6" w:rsidRPr="00ED2FA6" w:rsidRDefault="006054B6" w:rsidP="00016C31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Prijedlog odluke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Vijeću Fakulteta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 o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usvajanju dinamičkog plana potreba za raspisivanjem konkursa za izbor u naučnonastavna zvanja u studijskoj 2021/2022,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>nije u suprotnosti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103. Stav (3) 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Zakona o visokom obrazovanju Kantona Sarajevo („Službene novine Kantona Sarajevo“ br.33/17, 35/20 i 40/29)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CEC0390" w14:textId="77777777" w:rsidR="006054B6" w:rsidRPr="00ED2FA6" w:rsidRDefault="006054B6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5517C15" w14:textId="77777777" w:rsidR="006054B6" w:rsidRPr="00ED2FA6" w:rsidRDefault="006054B6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2122A7D" w14:textId="77777777" w:rsidR="006054B6" w:rsidRPr="00ED2FA6" w:rsidRDefault="006054B6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DF4D6CD" w14:textId="77777777" w:rsidR="006054B6" w:rsidRPr="00ED2FA6" w:rsidRDefault="006054B6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4E144B2" w14:textId="77777777" w:rsidR="006054B6" w:rsidRPr="00ED2FA6" w:rsidRDefault="006054B6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611552C7" w14:textId="77777777" w:rsidR="006054B6" w:rsidRPr="00ED2FA6" w:rsidRDefault="006054B6" w:rsidP="0051068F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0A158EA3" w14:textId="77777777" w:rsidR="006054B6" w:rsidRPr="00ED2FA6" w:rsidRDefault="006054B6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780DBDBB" w14:textId="77777777" w:rsidR="006054B6" w:rsidRPr="00ED2FA6" w:rsidRDefault="006054B6" w:rsidP="0051068F">
      <w:pPr>
        <w:pStyle w:val="ListParagraph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234A9D1" w14:textId="77777777" w:rsidR="006054B6" w:rsidRPr="00ED2FA6" w:rsidRDefault="006054B6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9638C91" w14:textId="2BD0CAD6" w:rsidR="006054B6" w:rsidRPr="00ED2FA6" w:rsidRDefault="006054B6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08.07.2021. godine</w:t>
      </w:r>
    </w:p>
    <w:p w14:paraId="7B14881D" w14:textId="77777777" w:rsidR="006054B6" w:rsidRPr="00ED2FA6" w:rsidRDefault="006054B6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DB6C109" w14:textId="77777777" w:rsidR="006054B6" w:rsidRPr="00ED2FA6" w:rsidRDefault="006054B6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471863E4" w14:textId="17654C99" w:rsidR="006054B6" w:rsidRPr="00ED2FA6" w:rsidRDefault="006054B6" w:rsidP="0051068F">
      <w:pPr>
        <w:tabs>
          <w:tab w:val="left" w:pos="2030"/>
        </w:tabs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  <w:r w:rsidR="0051068F"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</w:p>
    <w:p w14:paraId="24384993" w14:textId="1E6B4487" w:rsidR="0051068F" w:rsidRPr="00ED2FA6" w:rsidRDefault="0051068F" w:rsidP="0051068F">
      <w:pPr>
        <w:tabs>
          <w:tab w:val="left" w:pos="2030"/>
        </w:tabs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430A465" w14:textId="291F76C2" w:rsidR="0051068F" w:rsidRPr="00ED2FA6" w:rsidRDefault="0051068F" w:rsidP="0051068F">
      <w:pPr>
        <w:tabs>
          <w:tab w:val="left" w:pos="2030"/>
        </w:tabs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7A5B1CD" w14:textId="77777777" w:rsidR="0051068F" w:rsidRPr="00ED2FA6" w:rsidRDefault="0051068F" w:rsidP="0051068F">
      <w:pPr>
        <w:pStyle w:val="ListParagraph"/>
        <w:spacing w:after="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FE25A46" wp14:editId="29AE2FDC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E66E" w14:textId="77777777" w:rsidR="0051068F" w:rsidRPr="00ED2FA6" w:rsidRDefault="0051068F" w:rsidP="0051068F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166EE574" w14:textId="77777777" w:rsidR="0051068F" w:rsidRPr="00ED2FA6" w:rsidRDefault="0051068F" w:rsidP="0051068F">
      <w:pPr>
        <w:ind w:firstLine="72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br.33/2017) sekretar Fakulteta daje</w:t>
      </w:r>
    </w:p>
    <w:p w14:paraId="37653E4D" w14:textId="77777777" w:rsidR="0051068F" w:rsidRPr="00ED2FA6" w:rsidRDefault="0051068F" w:rsidP="0051068F">
      <w:pPr>
        <w:ind w:firstLine="72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213DB6D" w14:textId="77777777" w:rsidR="0051068F" w:rsidRPr="00ED2FA6" w:rsidRDefault="0051068F" w:rsidP="0051068F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27798A7C" w14:textId="77777777" w:rsidR="0051068F" w:rsidRPr="00ED2FA6" w:rsidRDefault="0051068F" w:rsidP="00016C31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odluke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o </w:t>
      </w:r>
      <w:r w:rsidRPr="00ED2FA6">
        <w:rPr>
          <w:rFonts w:ascii="Garamond" w:hAnsi="Garamond"/>
          <w:b/>
          <w:bCs/>
          <w:sz w:val="24"/>
          <w:szCs w:val="24"/>
        </w:rPr>
        <w:t>usvajanju Zaključaka Komisije za prijem i upis studenata u I (prvu) godinu, I (prvog) i II (drugog) ciklusa studija na Fakultetu političkih nauka Univerziteta u Sarajevu u studijskoj 2021/2021. godini</w:t>
      </w:r>
    </w:p>
    <w:p w14:paraId="47297D70" w14:textId="77777777" w:rsidR="0051068F" w:rsidRPr="00ED2FA6" w:rsidRDefault="0051068F" w:rsidP="00016C31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F075AAA" w14:textId="54A6D07F" w:rsidR="0051068F" w:rsidRPr="00ED2FA6" w:rsidRDefault="0051068F" w:rsidP="00016C31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Prijedlog odluke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Vijeću Fakulteta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 xml:space="preserve"> o </w:t>
      </w:r>
      <w:r w:rsidRPr="00ED2FA6">
        <w:rPr>
          <w:rFonts w:ascii="Garamond" w:hAnsi="Garamond"/>
          <w:b/>
          <w:bCs/>
          <w:sz w:val="24"/>
          <w:szCs w:val="24"/>
        </w:rPr>
        <w:t>usvajanju Zaključaka Komisije za prijem i upis studenata u I (prvu) godinu, I (prvog) i II (drugog) ciklusa studija na Fakultetu političkih nauka Univerziteta u Sarajevu u studijskoj 2021/2021. godini, n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hr-HR"/>
        </w:rPr>
        <w:t>ije u suprotnosti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016C31" w:rsidRPr="00ED2FA6">
        <w:rPr>
          <w:rFonts w:ascii="Garamond" w:hAnsi="Garamond" w:cs="Times New Roman"/>
          <w:b/>
          <w:bCs/>
          <w:sz w:val="24"/>
          <w:szCs w:val="24"/>
        </w:rPr>
        <w:t>81.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ED2FA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</w:rPr>
        <w:t xml:space="preserve">Zakona o visokom obrazovanju Kantona Sarajevo („Službene novine Kantona Sarajevo“ br.33/17, 35/20 i 40/29)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182DFC89" w14:textId="77777777" w:rsidR="0051068F" w:rsidRPr="00ED2FA6" w:rsidRDefault="0051068F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373DBFE7" w14:textId="77777777" w:rsidR="0051068F" w:rsidRPr="00ED2FA6" w:rsidRDefault="0051068F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6F7DA3B" w14:textId="77777777" w:rsidR="0051068F" w:rsidRPr="00ED2FA6" w:rsidRDefault="0051068F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D7BF70D" w14:textId="77777777" w:rsidR="0051068F" w:rsidRPr="00ED2FA6" w:rsidRDefault="0051068F" w:rsidP="00016C3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7C1A3F6" w14:textId="77777777" w:rsidR="0051068F" w:rsidRPr="00ED2FA6" w:rsidRDefault="0051068F" w:rsidP="00016C31">
      <w:pPr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7ABBE01E" w14:textId="77777777" w:rsidR="0051068F" w:rsidRPr="00ED2FA6" w:rsidRDefault="0051068F" w:rsidP="00016C31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1491D13E" w14:textId="77777777" w:rsidR="0051068F" w:rsidRPr="00ED2FA6" w:rsidRDefault="0051068F" w:rsidP="00016C31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3914F231" w14:textId="77777777" w:rsidR="0051068F" w:rsidRPr="00ED2FA6" w:rsidRDefault="0051068F" w:rsidP="00016C31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39C2441" w14:textId="77777777" w:rsidR="0051068F" w:rsidRPr="00ED2FA6" w:rsidRDefault="0051068F" w:rsidP="0051068F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827C561" w14:textId="77777777" w:rsidR="0051068F" w:rsidRPr="00ED2FA6" w:rsidRDefault="0051068F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08.07.2021. godine</w:t>
      </w:r>
    </w:p>
    <w:p w14:paraId="38CBE624" w14:textId="77777777" w:rsidR="0051068F" w:rsidRPr="00ED2FA6" w:rsidRDefault="0051068F" w:rsidP="0051068F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148CCFF" w14:textId="77777777" w:rsidR="0051068F" w:rsidRPr="00ED2FA6" w:rsidRDefault="0051068F" w:rsidP="0051068F">
      <w:p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1. Vijeću FPN;</w:t>
      </w:r>
    </w:p>
    <w:p w14:paraId="60ED04E9" w14:textId="77777777" w:rsidR="0051068F" w:rsidRPr="00ED2FA6" w:rsidRDefault="0051068F" w:rsidP="0051068F">
      <w:pPr>
        <w:tabs>
          <w:tab w:val="left" w:pos="2030"/>
        </w:tabs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2. a/a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ab/>
      </w:r>
    </w:p>
    <w:p w14:paraId="371BAF91" w14:textId="77777777" w:rsidR="0051068F" w:rsidRPr="00ED2FA6" w:rsidRDefault="0051068F" w:rsidP="0051068F">
      <w:pPr>
        <w:tabs>
          <w:tab w:val="left" w:pos="2030"/>
        </w:tabs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4C39077" w14:textId="77777777" w:rsidR="00C73033" w:rsidRPr="00ED2FA6" w:rsidRDefault="00C73033" w:rsidP="00C73033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2FA6"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E16C9AC" wp14:editId="4B43C11F">
            <wp:extent cx="5227451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D89F0FC" w14:textId="77777777" w:rsidR="00C73033" w:rsidRPr="00ED2FA6" w:rsidRDefault="00C73033" w:rsidP="00C73033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FEEBF86" w14:textId="77777777" w:rsidR="00C73033" w:rsidRPr="00ED2FA6" w:rsidRDefault="00C73033" w:rsidP="00C73033">
      <w:pPr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15365891" w14:textId="77777777" w:rsidR="00C73033" w:rsidRPr="00ED2FA6" w:rsidRDefault="00C73033" w:rsidP="00C73033">
      <w:pPr>
        <w:ind w:firstLine="72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60F060D4" w14:textId="77777777" w:rsidR="00C73033" w:rsidRPr="00ED2FA6" w:rsidRDefault="00C73033" w:rsidP="00C73033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STRUČNO MIŠLJENJE</w:t>
      </w:r>
    </w:p>
    <w:p w14:paraId="00BFA107" w14:textId="77777777" w:rsidR="00C73033" w:rsidRPr="00ED2FA6" w:rsidRDefault="00C73033" w:rsidP="00C73033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Na prijedlog odluka o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imenovanju Komisije za polaganje nastavnih predmeta </w:t>
      </w:r>
    </w:p>
    <w:p w14:paraId="52912E42" w14:textId="77777777" w:rsidR="00C73033" w:rsidRPr="00ED2FA6" w:rsidRDefault="00C73033" w:rsidP="00C73033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6A873F8" w14:textId="77777777" w:rsidR="00C73033" w:rsidRPr="00ED2FA6" w:rsidRDefault="00C73033" w:rsidP="00C73033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775B5CE" w14:textId="77777777" w:rsidR="00C73033" w:rsidRPr="00ED2FA6" w:rsidRDefault="00C73033" w:rsidP="00C73033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Prijedlog odluke o </w:t>
      </w:r>
      <w:r w:rsidRPr="00ED2FA6">
        <w:rPr>
          <w:rFonts w:ascii="Garamond" w:hAnsi="Garamond" w:cs="Times New Roman"/>
          <w:b/>
          <w:bCs/>
          <w:sz w:val="24"/>
          <w:szCs w:val="24"/>
        </w:rPr>
        <w:t xml:space="preserve">imenovanju Komisija za polaganje nastavnih predmeta, nije u suprotnosti 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ED2FA6">
        <w:rPr>
          <w:rFonts w:ascii="Garamond" w:hAnsi="Garamond" w:cs="Times New Roman"/>
          <w:b/>
          <w:bCs/>
          <w:sz w:val="24"/>
          <w:szCs w:val="24"/>
        </w:rPr>
        <w:t>članom 135. Stav (3) tačka a) Zakona o visokom obrazovanju Kantona Sarajevo(„Službene novine Kantona Sarajevo“ broj: 33/17,35/20 i 40/20).</w:t>
      </w:r>
    </w:p>
    <w:p w14:paraId="69CC68F7" w14:textId="77777777" w:rsidR="00C73033" w:rsidRPr="00ED2FA6" w:rsidRDefault="00C73033" w:rsidP="00C73033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1E3B05B" w14:textId="77777777" w:rsidR="00C73033" w:rsidRPr="00ED2FA6" w:rsidRDefault="00C73033" w:rsidP="00C73033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6F19116" w14:textId="77777777" w:rsidR="00C73033" w:rsidRPr="00ED2FA6" w:rsidRDefault="00C73033" w:rsidP="00C73033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C57E6C3" w14:textId="77777777" w:rsidR="00C73033" w:rsidRPr="00ED2FA6" w:rsidRDefault="00C73033" w:rsidP="00C73033">
      <w:pPr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433CA4BA" w14:textId="77777777" w:rsidR="00C73033" w:rsidRPr="00ED2FA6" w:rsidRDefault="00C73033" w:rsidP="00C73033">
      <w:pPr>
        <w:pStyle w:val="ListParagraph"/>
        <w:jc w:val="right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______________________</w:t>
      </w:r>
    </w:p>
    <w:p w14:paraId="08883DE7" w14:textId="77777777" w:rsidR="00C73033" w:rsidRPr="00ED2FA6" w:rsidRDefault="00C73033" w:rsidP="00C73033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Mahmić</w:t>
      </w:r>
      <w:proofErr w:type="spellEnd"/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DBB8196" w14:textId="77777777" w:rsidR="00C73033" w:rsidRPr="00ED2FA6" w:rsidRDefault="00C73033" w:rsidP="00C73033">
      <w:pPr>
        <w:pStyle w:val="ListParagraph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4D6739F3" w14:textId="77777777" w:rsidR="00C73033" w:rsidRPr="00ED2FA6" w:rsidRDefault="00C73033" w:rsidP="00C73033">
      <w:pPr>
        <w:pStyle w:val="ListParagraph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0C26ECD5" w14:textId="2729930A" w:rsidR="00C73033" w:rsidRPr="00ED2FA6" w:rsidRDefault="00C73033" w:rsidP="00C73033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Sarajevo, 0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8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.0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7</w:t>
      </w: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.2021. godine</w:t>
      </w:r>
    </w:p>
    <w:p w14:paraId="4C585AC7" w14:textId="77777777" w:rsidR="00C73033" w:rsidRPr="00ED2FA6" w:rsidRDefault="00C73033" w:rsidP="00C73033">
      <w:pPr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Dostaviti: </w:t>
      </w:r>
    </w:p>
    <w:p w14:paraId="749F755B" w14:textId="77777777" w:rsidR="00C73033" w:rsidRPr="00ED2FA6" w:rsidRDefault="00C73033" w:rsidP="00C73033">
      <w:pPr>
        <w:pStyle w:val="ListParagraph"/>
        <w:numPr>
          <w:ilvl w:val="0"/>
          <w:numId w:val="7"/>
        </w:num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Vijeću FPN;</w:t>
      </w:r>
    </w:p>
    <w:p w14:paraId="246627EF" w14:textId="77777777" w:rsidR="00C73033" w:rsidRPr="00ED2FA6" w:rsidRDefault="00C73033" w:rsidP="00C73033">
      <w:pPr>
        <w:pStyle w:val="ListParagraph"/>
        <w:numPr>
          <w:ilvl w:val="0"/>
          <w:numId w:val="7"/>
        </w:numPr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D2FA6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a/a</w:t>
      </w:r>
    </w:p>
    <w:p w14:paraId="3E8C88F9" w14:textId="77777777" w:rsidR="006054B6" w:rsidRPr="00ED2FA6" w:rsidRDefault="006054B6" w:rsidP="0051068F">
      <w:pPr>
        <w:pStyle w:val="ListParagrap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sectPr w:rsidR="006054B6" w:rsidRPr="00ED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A6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33246B"/>
    <w:multiLevelType w:val="hybridMultilevel"/>
    <w:tmpl w:val="9D543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7267E"/>
    <w:multiLevelType w:val="hybridMultilevel"/>
    <w:tmpl w:val="BA500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15173"/>
    <w:multiLevelType w:val="hybridMultilevel"/>
    <w:tmpl w:val="F7A8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F5C3B"/>
    <w:multiLevelType w:val="hybridMultilevel"/>
    <w:tmpl w:val="F8BC0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7A8E"/>
    <w:multiLevelType w:val="hybridMultilevel"/>
    <w:tmpl w:val="C7303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44FC9"/>
    <w:multiLevelType w:val="hybridMultilevel"/>
    <w:tmpl w:val="332E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C426C"/>
    <w:multiLevelType w:val="hybridMultilevel"/>
    <w:tmpl w:val="F80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C4451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35655"/>
    <w:multiLevelType w:val="hybridMultilevel"/>
    <w:tmpl w:val="96A6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3B0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43E4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60D5C"/>
    <w:rsid w:val="00065584"/>
    <w:rsid w:val="0007006F"/>
    <w:rsid w:val="000720D5"/>
    <w:rsid w:val="000755B8"/>
    <w:rsid w:val="00084E94"/>
    <w:rsid w:val="000A7C29"/>
    <w:rsid w:val="000E0D20"/>
    <w:rsid w:val="000E0EE8"/>
    <w:rsid w:val="000E670B"/>
    <w:rsid w:val="00103DC6"/>
    <w:rsid w:val="00122007"/>
    <w:rsid w:val="0014407A"/>
    <w:rsid w:val="00150CB4"/>
    <w:rsid w:val="001564C8"/>
    <w:rsid w:val="001636B1"/>
    <w:rsid w:val="00184C17"/>
    <w:rsid w:val="00187A67"/>
    <w:rsid w:val="001A1DA3"/>
    <w:rsid w:val="001A5C58"/>
    <w:rsid w:val="001C2967"/>
    <w:rsid w:val="001C4BB0"/>
    <w:rsid w:val="001D4950"/>
    <w:rsid w:val="001E4808"/>
    <w:rsid w:val="001E6D45"/>
    <w:rsid w:val="001F40AF"/>
    <w:rsid w:val="001F5B06"/>
    <w:rsid w:val="00226DEA"/>
    <w:rsid w:val="002344D7"/>
    <w:rsid w:val="00234FFF"/>
    <w:rsid w:val="002375D2"/>
    <w:rsid w:val="002475C3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A5E38"/>
    <w:rsid w:val="002A6FB0"/>
    <w:rsid w:val="002C1E5E"/>
    <w:rsid w:val="002C3858"/>
    <w:rsid w:val="002D0E43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A050A"/>
    <w:rsid w:val="003A26C8"/>
    <w:rsid w:val="003B1C94"/>
    <w:rsid w:val="003D1296"/>
    <w:rsid w:val="003D427C"/>
    <w:rsid w:val="003E5C44"/>
    <w:rsid w:val="003F1E04"/>
    <w:rsid w:val="00414E34"/>
    <w:rsid w:val="00446C3A"/>
    <w:rsid w:val="00491365"/>
    <w:rsid w:val="004A1A23"/>
    <w:rsid w:val="004A7433"/>
    <w:rsid w:val="004B5C09"/>
    <w:rsid w:val="004D4FBF"/>
    <w:rsid w:val="004D5D64"/>
    <w:rsid w:val="004F3850"/>
    <w:rsid w:val="0051068F"/>
    <w:rsid w:val="00516E1A"/>
    <w:rsid w:val="00517BED"/>
    <w:rsid w:val="005302FE"/>
    <w:rsid w:val="0054157B"/>
    <w:rsid w:val="00542D14"/>
    <w:rsid w:val="00543BDB"/>
    <w:rsid w:val="0055347E"/>
    <w:rsid w:val="0057084B"/>
    <w:rsid w:val="005A4EEA"/>
    <w:rsid w:val="005C7F82"/>
    <w:rsid w:val="005D7496"/>
    <w:rsid w:val="005F778E"/>
    <w:rsid w:val="00601890"/>
    <w:rsid w:val="006054B6"/>
    <w:rsid w:val="00626205"/>
    <w:rsid w:val="00663CDF"/>
    <w:rsid w:val="00672725"/>
    <w:rsid w:val="006874EC"/>
    <w:rsid w:val="00692686"/>
    <w:rsid w:val="006A1990"/>
    <w:rsid w:val="006A5913"/>
    <w:rsid w:val="006A6EBE"/>
    <w:rsid w:val="00737D9A"/>
    <w:rsid w:val="00753468"/>
    <w:rsid w:val="007820A4"/>
    <w:rsid w:val="007C24F7"/>
    <w:rsid w:val="007C363F"/>
    <w:rsid w:val="007C759C"/>
    <w:rsid w:val="007D15DE"/>
    <w:rsid w:val="007F2C02"/>
    <w:rsid w:val="007F2D3A"/>
    <w:rsid w:val="00805E73"/>
    <w:rsid w:val="008069DA"/>
    <w:rsid w:val="00810F15"/>
    <w:rsid w:val="00834CDD"/>
    <w:rsid w:val="00841631"/>
    <w:rsid w:val="00854118"/>
    <w:rsid w:val="00856796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70E6"/>
    <w:rsid w:val="009838F6"/>
    <w:rsid w:val="009A1392"/>
    <w:rsid w:val="009B07F7"/>
    <w:rsid w:val="009C353A"/>
    <w:rsid w:val="009D2FB0"/>
    <w:rsid w:val="009D3073"/>
    <w:rsid w:val="00A30CD4"/>
    <w:rsid w:val="00A401D5"/>
    <w:rsid w:val="00A627C2"/>
    <w:rsid w:val="00A819AC"/>
    <w:rsid w:val="00AA2964"/>
    <w:rsid w:val="00AA4467"/>
    <w:rsid w:val="00AB137A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B1205E"/>
    <w:rsid w:val="00B16343"/>
    <w:rsid w:val="00B207E7"/>
    <w:rsid w:val="00B34267"/>
    <w:rsid w:val="00B42A1B"/>
    <w:rsid w:val="00B460D4"/>
    <w:rsid w:val="00B46A4B"/>
    <w:rsid w:val="00B649AB"/>
    <w:rsid w:val="00B84CC7"/>
    <w:rsid w:val="00BD3B5C"/>
    <w:rsid w:val="00BE012B"/>
    <w:rsid w:val="00BE7686"/>
    <w:rsid w:val="00BF1168"/>
    <w:rsid w:val="00C07A5B"/>
    <w:rsid w:val="00C11CD9"/>
    <w:rsid w:val="00C15F08"/>
    <w:rsid w:val="00C333FB"/>
    <w:rsid w:val="00C73033"/>
    <w:rsid w:val="00C8182F"/>
    <w:rsid w:val="00CB1301"/>
    <w:rsid w:val="00CC21D0"/>
    <w:rsid w:val="00CD31E4"/>
    <w:rsid w:val="00CD5019"/>
    <w:rsid w:val="00D01128"/>
    <w:rsid w:val="00D33188"/>
    <w:rsid w:val="00D4404D"/>
    <w:rsid w:val="00D50814"/>
    <w:rsid w:val="00D73FDB"/>
    <w:rsid w:val="00D87118"/>
    <w:rsid w:val="00D90380"/>
    <w:rsid w:val="00E13DD4"/>
    <w:rsid w:val="00E177C7"/>
    <w:rsid w:val="00E31042"/>
    <w:rsid w:val="00E343C8"/>
    <w:rsid w:val="00E42097"/>
    <w:rsid w:val="00E4465B"/>
    <w:rsid w:val="00E47411"/>
    <w:rsid w:val="00E80DE1"/>
    <w:rsid w:val="00E9062B"/>
    <w:rsid w:val="00E922D3"/>
    <w:rsid w:val="00E932E9"/>
    <w:rsid w:val="00E9560F"/>
    <w:rsid w:val="00EA1F18"/>
    <w:rsid w:val="00EC21D8"/>
    <w:rsid w:val="00ED2FA6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cp:lastPrinted>2021-06-10T11:10:00Z</cp:lastPrinted>
  <dcterms:created xsi:type="dcterms:W3CDTF">2021-07-08T13:36:00Z</dcterms:created>
  <dcterms:modified xsi:type="dcterms:W3CDTF">2021-07-08T13:36:00Z</dcterms:modified>
</cp:coreProperties>
</file>