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78FB4ED3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10C2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610C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3AE02151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DF2C00">
        <w:rPr>
          <w:rFonts w:ascii="Times New Roman" w:hAnsi="Times New Roman" w:cs="Times New Roman"/>
          <w:sz w:val="24"/>
          <w:szCs w:val="24"/>
        </w:rPr>
        <w:t>4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1610C2">
        <w:rPr>
          <w:rFonts w:ascii="Times New Roman" w:hAnsi="Times New Roman" w:cs="Times New Roman"/>
          <w:sz w:val="24"/>
          <w:szCs w:val="24"/>
        </w:rPr>
        <w:t>09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1610C2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1DBF0229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82162329"/>
      <w:r w:rsidR="00491C71">
        <w:rPr>
          <w:rFonts w:ascii="Times New Roman" w:hAnsi="Times New Roman" w:cs="Times New Roman"/>
          <w:b/>
          <w:i/>
          <w:sz w:val="24"/>
          <w:szCs w:val="24"/>
        </w:rPr>
        <w:t>BOŠNJACI KOSOVA IZMEĐU ETNIČKOG I GRAĐANSKOG IDENTITETA U PERIODU TRANZICIJE</w:t>
      </w:r>
      <w:bookmarkEnd w:id="0"/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610C2">
        <w:rPr>
          <w:rFonts w:ascii="Times New Roman" w:hAnsi="Times New Roman" w:cs="Times New Roman"/>
          <w:b/>
          <w:i/>
          <w:sz w:val="24"/>
          <w:szCs w:val="24"/>
        </w:rPr>
        <w:t>KARADŽI ELMIRA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, MA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7B12D24A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1610C2">
        <w:rPr>
          <w:rFonts w:ascii="Times New Roman" w:hAnsi="Times New Roman" w:cs="Times New Roman"/>
          <w:sz w:val="24"/>
          <w:szCs w:val="24"/>
        </w:rPr>
        <w:t>Senadin Lavić</w:t>
      </w:r>
      <w:r w:rsidR="00B71603">
        <w:rPr>
          <w:rFonts w:ascii="Times New Roman" w:hAnsi="Times New Roman" w:cs="Times New Roman"/>
          <w:sz w:val="24"/>
          <w:szCs w:val="24"/>
        </w:rPr>
        <w:t>, redovni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12AE9CDA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610C2">
        <w:rPr>
          <w:rFonts w:ascii="Times New Roman" w:hAnsi="Times New Roman" w:cs="Times New Roman"/>
          <w:sz w:val="24"/>
          <w:szCs w:val="24"/>
        </w:rPr>
        <w:t>Šaćir Filandra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1610C2">
        <w:rPr>
          <w:rFonts w:ascii="Times New Roman" w:hAnsi="Times New Roman" w:cs="Times New Roman"/>
          <w:sz w:val="24"/>
          <w:szCs w:val="24"/>
        </w:rPr>
        <w:t>redovni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62457F63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610C2">
        <w:rPr>
          <w:rFonts w:ascii="Times New Roman" w:hAnsi="Times New Roman" w:cs="Times New Roman"/>
          <w:sz w:val="24"/>
          <w:szCs w:val="24"/>
        </w:rPr>
        <w:t>Amer Osmić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1610C2">
        <w:rPr>
          <w:rFonts w:ascii="Times New Roman" w:hAnsi="Times New Roman" w:cs="Times New Roman"/>
          <w:sz w:val="24"/>
          <w:szCs w:val="24"/>
        </w:rPr>
        <w:t>docent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2FA0650D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4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1610C2">
        <w:rPr>
          <w:rFonts w:ascii="Times New Roman" w:hAnsi="Times New Roman" w:cs="Times New Roman"/>
          <w:b/>
          <w:sz w:val="24"/>
          <w:szCs w:val="24"/>
        </w:rPr>
        <w:t>09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1610C2">
        <w:rPr>
          <w:rFonts w:ascii="Times New Roman" w:hAnsi="Times New Roman" w:cs="Times New Roman"/>
          <w:b/>
          <w:sz w:val="24"/>
          <w:szCs w:val="24"/>
        </w:rPr>
        <w:t>1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05CB55AD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610C2">
        <w:rPr>
          <w:rFonts w:ascii="Times New Roman" w:hAnsi="Times New Roman" w:cs="Times New Roman"/>
          <w:b/>
          <w:i/>
          <w:sz w:val="24"/>
          <w:szCs w:val="24"/>
          <w:u w:val="single"/>
        </w:rPr>
        <w:t>KARADŽI ELMIR</w:t>
      </w:r>
      <w:r w:rsidR="005642C6">
        <w:rPr>
          <w:rFonts w:ascii="Times New Roman" w:hAnsi="Times New Roman" w:cs="Times New Roman"/>
          <w:b/>
          <w:i/>
          <w:sz w:val="24"/>
          <w:szCs w:val="24"/>
          <w:u w:val="single"/>
        </w:rPr>
        <w:t>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77DBCF79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FAKULTET </w:t>
      </w:r>
      <w:r w:rsidR="00F85475">
        <w:rPr>
          <w:rFonts w:ascii="Times New Roman" w:hAnsi="Times New Roman" w:cs="Times New Roman"/>
          <w:b/>
          <w:i/>
          <w:sz w:val="24"/>
          <w:szCs w:val="24"/>
          <w:u w:val="single"/>
        </w:rPr>
        <w:t>ISLAMSKIH NAUKA U SARAJEVU</w:t>
      </w:r>
      <w:r w:rsidR="006E14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7442F780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F85475">
        <w:rPr>
          <w:rFonts w:ascii="Times New Roman" w:hAnsi="Times New Roman" w:cs="Times New Roman"/>
          <w:b/>
          <w:i/>
          <w:sz w:val="24"/>
          <w:szCs w:val="24"/>
          <w:u w:val="single"/>
        </w:rPr>
        <w:t>SOCIOLOGIJE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EADB" w14:textId="175708A0" w:rsidR="00506DC5" w:rsidRPr="00DF2C00" w:rsidRDefault="00506DC5" w:rsidP="00DF2C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491C71" w:rsidRPr="00491C71">
        <w:rPr>
          <w:rFonts w:ascii="Times New Roman" w:hAnsi="Times New Roman" w:cs="Times New Roman"/>
          <w:b/>
          <w:i/>
          <w:sz w:val="24"/>
          <w:szCs w:val="24"/>
          <w:u w:val="single"/>
        </w:rPr>
        <w:t>BOŠNJACI KOSOVA IZMEĐU ETNIČKOG I GRAĐANSKOG IDENTITETA U PERIODU TRANZICIJE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4F66D898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F85475">
        <w:rPr>
          <w:rFonts w:ascii="Times New Roman" w:hAnsi="Times New Roman" w:cs="Times New Roman"/>
          <w:b/>
          <w:i/>
          <w:sz w:val="24"/>
          <w:szCs w:val="24"/>
          <w:u w:val="single"/>
        </w:rPr>
        <w:t>SOCIOLOGIJA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78E7B465" w:rsidR="00E656B2" w:rsidRDefault="00F85475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F85475">
        <w:rPr>
          <w:szCs w:val="24"/>
          <w:u w:val="single"/>
        </w:rPr>
        <w:t>DR. SENADIN LAVIĆ,</w:t>
      </w:r>
      <w:r w:rsidRPr="00F85475">
        <w:rPr>
          <w:u w:val="single"/>
        </w:rPr>
        <w:t xml:space="preserve"> </w:t>
      </w:r>
      <w:proofErr w:type="spellStart"/>
      <w:r w:rsidRPr="00F85475">
        <w:rPr>
          <w:u w:val="single"/>
        </w:rPr>
        <w:t>redovni</w:t>
      </w:r>
      <w:proofErr w:type="spellEnd"/>
      <w:r w:rsidRPr="00F85475">
        <w:rPr>
          <w:u w:val="single"/>
        </w:rPr>
        <w:t xml:space="preserve"> </w:t>
      </w:r>
      <w:proofErr w:type="spellStart"/>
      <w:r w:rsidRPr="00F85475">
        <w:rPr>
          <w:u w:val="single"/>
        </w:rPr>
        <w:t>profesor</w:t>
      </w:r>
      <w:proofErr w:type="spellEnd"/>
      <w:r w:rsidRPr="00F85475">
        <w:rPr>
          <w:u w:val="single"/>
        </w:rPr>
        <w:t xml:space="preserve"> </w:t>
      </w:r>
      <w:proofErr w:type="spellStart"/>
      <w:r w:rsidRPr="00F85475">
        <w:rPr>
          <w:u w:val="single"/>
        </w:rPr>
        <w:t>na</w:t>
      </w:r>
      <w:proofErr w:type="spellEnd"/>
      <w:r w:rsidRPr="00F85475">
        <w:rPr>
          <w:u w:val="single"/>
        </w:rPr>
        <w:t xml:space="preserve"> </w:t>
      </w:r>
      <w:proofErr w:type="spellStart"/>
      <w:r w:rsidRPr="00F85475">
        <w:rPr>
          <w:u w:val="single"/>
        </w:rPr>
        <w:t>Fakultetu</w:t>
      </w:r>
      <w:proofErr w:type="spellEnd"/>
      <w:r w:rsidRPr="00F85475">
        <w:rPr>
          <w:u w:val="single"/>
        </w:rPr>
        <w:t xml:space="preserve"> političkih nauka u </w:t>
      </w:r>
      <w:proofErr w:type="spellStart"/>
      <w:r w:rsidRPr="00F85475">
        <w:rPr>
          <w:u w:val="single"/>
        </w:rPr>
        <w:t>Sarajevu</w:t>
      </w:r>
      <w:proofErr w:type="spellEnd"/>
      <w:r w:rsidRPr="00F85475">
        <w:rPr>
          <w:u w:val="single"/>
        </w:rPr>
        <w:t xml:space="preserve">, </w:t>
      </w:r>
      <w:proofErr w:type="spellStart"/>
      <w:r w:rsidRPr="00F85475">
        <w:rPr>
          <w:u w:val="single"/>
        </w:rPr>
        <w:t>doktor</w:t>
      </w:r>
      <w:proofErr w:type="spellEnd"/>
      <w:r w:rsidRPr="00F85475">
        <w:rPr>
          <w:u w:val="single"/>
        </w:rPr>
        <w:t xml:space="preserve"> </w:t>
      </w:r>
      <w:proofErr w:type="spellStart"/>
      <w:r w:rsidRPr="00F85475">
        <w:rPr>
          <w:u w:val="single"/>
        </w:rPr>
        <w:t>filozofskih</w:t>
      </w:r>
      <w:proofErr w:type="spellEnd"/>
      <w:r w:rsidRPr="00F85475">
        <w:rPr>
          <w:u w:val="single"/>
        </w:rPr>
        <w:t xml:space="preserve"> nauka, </w:t>
      </w:r>
      <w:proofErr w:type="spellStart"/>
      <w:r w:rsidRPr="00F85475">
        <w:rPr>
          <w:u w:val="single"/>
        </w:rPr>
        <w:t>na</w:t>
      </w:r>
      <w:proofErr w:type="spellEnd"/>
      <w:r w:rsidRPr="00F85475">
        <w:rPr>
          <w:u w:val="single"/>
        </w:rPr>
        <w:t xml:space="preserve"> </w:t>
      </w:r>
      <w:proofErr w:type="spellStart"/>
      <w:r w:rsidRPr="00F85475">
        <w:rPr>
          <w:u w:val="single"/>
        </w:rPr>
        <w:t>predmetu</w:t>
      </w:r>
      <w:proofErr w:type="spellEnd"/>
      <w:r w:rsidRPr="00F85475">
        <w:rPr>
          <w:u w:val="single"/>
        </w:rPr>
        <w:t>: “</w:t>
      </w:r>
      <w:proofErr w:type="spellStart"/>
      <w:r w:rsidRPr="00F85475">
        <w:rPr>
          <w:u w:val="single"/>
        </w:rPr>
        <w:t>Metodologija</w:t>
      </w:r>
      <w:proofErr w:type="spellEnd"/>
      <w:r w:rsidRPr="00F85475">
        <w:rPr>
          <w:u w:val="single"/>
        </w:rPr>
        <w:t xml:space="preserve">”, Oblast </w:t>
      </w:r>
      <w:proofErr w:type="spellStart"/>
      <w:r w:rsidRPr="00F85475">
        <w:rPr>
          <w:u w:val="single"/>
        </w:rPr>
        <w:t>socioloških</w:t>
      </w:r>
      <w:proofErr w:type="spellEnd"/>
      <w:r w:rsidRPr="00F85475">
        <w:rPr>
          <w:u w:val="single"/>
        </w:rPr>
        <w:t xml:space="preserve"> nauka</w:t>
      </w:r>
      <w:r w:rsidRPr="00522071">
        <w:t xml:space="preserve"> </w:t>
      </w:r>
      <w:r w:rsidR="00E656B2" w:rsidRPr="00E656B2">
        <w:rPr>
          <w:szCs w:val="24"/>
        </w:rPr>
        <w:t xml:space="preserve">– </w:t>
      </w:r>
      <w:proofErr w:type="spellStart"/>
      <w:proofErr w:type="gramStart"/>
      <w:r w:rsidR="00E656B2" w:rsidRPr="00E656B2">
        <w:rPr>
          <w:szCs w:val="24"/>
        </w:rPr>
        <w:t>predsjednik</w:t>
      </w:r>
      <w:proofErr w:type="spellEnd"/>
      <w:r w:rsidR="00E656B2" w:rsidRPr="00E656B2">
        <w:rPr>
          <w:szCs w:val="24"/>
        </w:rPr>
        <w:t>;</w:t>
      </w:r>
      <w:proofErr w:type="gramEnd"/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10310352" w:rsidR="00E656B2" w:rsidRDefault="00F85475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>
        <w:rPr>
          <w:szCs w:val="24"/>
          <w:u w:val="single"/>
        </w:rPr>
        <w:t>ŠAĆIR FILANDRA</w:t>
      </w:r>
      <w:r w:rsidRPr="00E656B2">
        <w:rPr>
          <w:szCs w:val="24"/>
          <w:u w:val="single"/>
        </w:rPr>
        <w:t>,</w:t>
      </w:r>
      <w:r>
        <w:rPr>
          <w:szCs w:val="24"/>
          <w:u w:val="single"/>
        </w:rPr>
        <w:t xml:space="preserve"> </w:t>
      </w:r>
      <w:proofErr w:type="spellStart"/>
      <w:r w:rsidRPr="00D9165A">
        <w:rPr>
          <w:u w:val="single"/>
        </w:rPr>
        <w:t>redovni</w:t>
      </w:r>
      <w:proofErr w:type="spellEnd"/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</w:rPr>
        <w:t>profesor</w:t>
      </w:r>
      <w:proofErr w:type="spellEnd"/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  <w:lang w:val="es-MX"/>
        </w:rPr>
        <w:t>na</w:t>
      </w:r>
      <w:proofErr w:type="spellEnd"/>
      <w:r w:rsidRPr="00D9165A">
        <w:rPr>
          <w:u w:val="single"/>
        </w:rPr>
        <w:t xml:space="preserve"> F</w:t>
      </w:r>
      <w:proofErr w:type="spellStart"/>
      <w:r w:rsidRPr="00D9165A">
        <w:rPr>
          <w:u w:val="single"/>
          <w:lang w:val="es-MX"/>
        </w:rPr>
        <w:t>akultetu</w:t>
      </w:r>
      <w:proofErr w:type="spellEnd"/>
      <w:r w:rsidRPr="00D9165A">
        <w:rPr>
          <w:u w:val="single"/>
          <w:lang w:val="es-MX"/>
        </w:rPr>
        <w:t xml:space="preserve"> političkih nauka u</w:t>
      </w:r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  <w:lang w:val="es-MX"/>
        </w:rPr>
        <w:t>Sarajevu</w:t>
      </w:r>
      <w:proofErr w:type="spellEnd"/>
      <w:r w:rsidRPr="00D9165A">
        <w:rPr>
          <w:u w:val="single"/>
        </w:rPr>
        <w:t xml:space="preserve">, </w:t>
      </w:r>
      <w:proofErr w:type="spellStart"/>
      <w:r w:rsidRPr="00D9165A">
        <w:rPr>
          <w:u w:val="single"/>
          <w:lang w:val="es-MX"/>
        </w:rPr>
        <w:t>doktor</w:t>
      </w:r>
      <w:proofErr w:type="spellEnd"/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</w:rPr>
        <w:t>filozofskih</w:t>
      </w:r>
      <w:proofErr w:type="spellEnd"/>
      <w:r w:rsidRPr="00D9165A">
        <w:rPr>
          <w:u w:val="single"/>
        </w:rPr>
        <w:t xml:space="preserve"> </w:t>
      </w:r>
      <w:r w:rsidRPr="00D9165A">
        <w:rPr>
          <w:u w:val="single"/>
          <w:lang w:val="es-MX"/>
        </w:rPr>
        <w:t xml:space="preserve">nauka, </w:t>
      </w:r>
      <w:proofErr w:type="spellStart"/>
      <w:r w:rsidRPr="00D9165A">
        <w:rPr>
          <w:u w:val="single"/>
          <w:lang w:val="es-MX"/>
        </w:rPr>
        <w:t>na</w:t>
      </w:r>
      <w:proofErr w:type="spellEnd"/>
      <w:r w:rsidRPr="00D9165A">
        <w:rPr>
          <w:u w:val="single"/>
          <w:lang w:val="es-MX"/>
        </w:rPr>
        <w:t xml:space="preserve"> </w:t>
      </w:r>
      <w:proofErr w:type="spellStart"/>
      <w:r w:rsidRPr="00D9165A">
        <w:rPr>
          <w:u w:val="single"/>
          <w:lang w:val="es-MX"/>
        </w:rPr>
        <w:t>predmetima</w:t>
      </w:r>
      <w:proofErr w:type="spellEnd"/>
      <w:r w:rsidRPr="00D9165A">
        <w:rPr>
          <w:u w:val="single"/>
          <w:lang w:val="es-MX"/>
        </w:rPr>
        <w:t>:</w:t>
      </w:r>
      <w:r w:rsidRPr="00D9165A">
        <w:rPr>
          <w:u w:val="single"/>
        </w:rPr>
        <w:t xml:space="preserve"> “</w:t>
      </w:r>
      <w:proofErr w:type="spellStart"/>
      <w:r w:rsidRPr="00D9165A">
        <w:rPr>
          <w:u w:val="single"/>
        </w:rPr>
        <w:t>Sociologija</w:t>
      </w:r>
      <w:proofErr w:type="spellEnd"/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</w:rPr>
        <w:t>jezika</w:t>
      </w:r>
      <w:proofErr w:type="spellEnd"/>
      <w:r w:rsidRPr="00D9165A">
        <w:rPr>
          <w:u w:val="single"/>
        </w:rPr>
        <w:t xml:space="preserve">” </w:t>
      </w:r>
      <w:proofErr w:type="spellStart"/>
      <w:r w:rsidRPr="00D9165A">
        <w:rPr>
          <w:u w:val="single"/>
        </w:rPr>
        <w:t>i</w:t>
      </w:r>
      <w:proofErr w:type="spellEnd"/>
      <w:r w:rsidRPr="00D9165A">
        <w:rPr>
          <w:u w:val="single"/>
        </w:rPr>
        <w:t xml:space="preserve"> “</w:t>
      </w:r>
      <w:proofErr w:type="spellStart"/>
      <w:r w:rsidRPr="00D9165A">
        <w:rPr>
          <w:u w:val="single"/>
        </w:rPr>
        <w:t>Sociologija</w:t>
      </w:r>
      <w:proofErr w:type="spellEnd"/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</w:rPr>
        <w:t>kulture</w:t>
      </w:r>
      <w:proofErr w:type="spellEnd"/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</w:rPr>
        <w:t>i</w:t>
      </w:r>
      <w:proofErr w:type="spellEnd"/>
      <w:r w:rsidRPr="00D9165A">
        <w:rPr>
          <w:u w:val="single"/>
        </w:rPr>
        <w:t xml:space="preserve"> </w:t>
      </w:r>
      <w:proofErr w:type="spellStart"/>
      <w:r w:rsidRPr="00D9165A">
        <w:rPr>
          <w:u w:val="single"/>
        </w:rPr>
        <w:t>umjetnosti</w:t>
      </w:r>
      <w:proofErr w:type="spellEnd"/>
      <w:r w:rsidRPr="00D9165A">
        <w:rPr>
          <w:u w:val="single"/>
        </w:rPr>
        <w:t xml:space="preserve">, Oblast </w:t>
      </w:r>
      <w:proofErr w:type="spellStart"/>
      <w:r w:rsidRPr="00D9165A">
        <w:rPr>
          <w:u w:val="single"/>
        </w:rPr>
        <w:t>socioloških</w:t>
      </w:r>
      <w:proofErr w:type="spellEnd"/>
      <w:r w:rsidRPr="00D9165A">
        <w:rPr>
          <w:u w:val="single"/>
        </w:rPr>
        <w:t xml:space="preserve"> nauka</w:t>
      </w:r>
      <w:r>
        <w:rPr>
          <w:u w:val="single"/>
        </w:rPr>
        <w:t xml:space="preserve"> </w:t>
      </w:r>
      <w:r w:rsidR="00E656B2">
        <w:rPr>
          <w:szCs w:val="24"/>
        </w:rPr>
        <w:t xml:space="preserve">– </w:t>
      </w:r>
      <w:proofErr w:type="spellStart"/>
      <w:proofErr w:type="gramStart"/>
      <w:r w:rsidR="00416060">
        <w:rPr>
          <w:szCs w:val="24"/>
        </w:rPr>
        <w:t>član</w:t>
      </w:r>
      <w:proofErr w:type="spellEnd"/>
      <w:r w:rsidR="00E656B2">
        <w:rPr>
          <w:szCs w:val="24"/>
        </w:rPr>
        <w:t>;</w:t>
      </w:r>
      <w:proofErr w:type="gramEnd"/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61FEF0B2" w:rsidR="00E656B2" w:rsidRPr="00217784" w:rsidRDefault="00F85475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F85475">
        <w:rPr>
          <w:szCs w:val="24"/>
          <w:u w:val="single"/>
        </w:rPr>
        <w:t>DR. AMER OSMIĆ, docent</w:t>
      </w:r>
      <w:r w:rsidRPr="00F85475">
        <w:rPr>
          <w:u w:val="single"/>
          <w:lang w:val="hr-HR"/>
        </w:rPr>
        <w:t xml:space="preserve"> na Fakultetu političkih nauka u Sarajevu, doktor socioloških nauka/znanosti, oblast sociologije</w:t>
      </w:r>
      <w:r>
        <w:rPr>
          <w:lang w:val="hr-HR"/>
        </w:rPr>
        <w:t xml:space="preserve"> </w:t>
      </w:r>
      <w:r w:rsidR="00E656B2">
        <w:t xml:space="preserve">– </w:t>
      </w:r>
      <w:proofErr w:type="spellStart"/>
      <w:r w:rsidR="00E656B2">
        <w:t>član</w:t>
      </w:r>
      <w:proofErr w:type="spellEnd"/>
      <w:r w:rsidR="006E4C8B">
        <w:t>.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4E553E" w14:textId="77777777" w:rsidR="00FA05E7" w:rsidRPr="00FA05E7" w:rsidRDefault="00FA05E7" w:rsidP="00FA05E7">
      <w:pPr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77777777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0B94548A" w14:textId="0C64D8F9" w:rsidR="00DF2C00" w:rsidRDefault="00DF2C00" w:rsidP="00DF2C00">
      <w:pPr>
        <w:rPr>
          <w:rFonts w:ascii="Times New Roman" w:hAnsi="Times New Roman" w:cs="Times New Roman"/>
          <w:lang w:val="hr-HR"/>
        </w:rPr>
      </w:pPr>
    </w:p>
    <w:p w14:paraId="13E4890C" w14:textId="416A5ADD" w:rsidR="006E4C8B" w:rsidRDefault="006E4C8B" w:rsidP="00DF2C00">
      <w:pPr>
        <w:rPr>
          <w:rFonts w:ascii="Times New Roman" w:hAnsi="Times New Roman" w:cs="Times New Roman"/>
          <w:lang w:val="hr-HR"/>
        </w:rPr>
      </w:pPr>
    </w:p>
    <w:p w14:paraId="282CB165" w14:textId="6C7358FA" w:rsidR="006E4C8B" w:rsidRDefault="006E4C8B" w:rsidP="00DF2C00">
      <w:pPr>
        <w:rPr>
          <w:rFonts w:ascii="Times New Roman" w:hAnsi="Times New Roman" w:cs="Times New Roman"/>
          <w:lang w:val="hr-HR"/>
        </w:rPr>
      </w:pPr>
    </w:p>
    <w:p w14:paraId="78B2DBDD" w14:textId="77777777" w:rsidR="0010326E" w:rsidRDefault="0010326E" w:rsidP="0010326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OBRAZLO</w:t>
      </w:r>
      <w:r>
        <w:rPr>
          <w:rFonts w:ascii="Times New Roman" w:hAnsi="Times New Roman" w:cs="Times New Roman"/>
          <w:b/>
          <w:color w:val="000000" w:themeColor="text1"/>
          <w:lang w:val="es-ES"/>
        </w:rPr>
        <w:t>Ž</w:t>
      </w:r>
      <w:r>
        <w:rPr>
          <w:rFonts w:ascii="Times New Roman" w:hAnsi="Times New Roman" w:cs="Times New Roman"/>
          <w:b/>
          <w:color w:val="000000" w:themeColor="text1"/>
        </w:rPr>
        <w:t>ENJE PREDLO</w:t>
      </w:r>
      <w:r>
        <w:rPr>
          <w:rFonts w:ascii="Times New Roman" w:hAnsi="Times New Roman" w:cs="Times New Roman"/>
          <w:b/>
          <w:color w:val="000000" w:themeColor="text1"/>
          <w:lang w:val="es-ES"/>
        </w:rPr>
        <w:t>Ž</w:t>
      </w:r>
      <w:r>
        <w:rPr>
          <w:rFonts w:ascii="Times New Roman" w:hAnsi="Times New Roman" w:cs="Times New Roman"/>
          <w:b/>
          <w:color w:val="000000" w:themeColor="text1"/>
        </w:rPr>
        <w:t>ENE TEME DOKTORSKE DISERTACIJE</w:t>
      </w:r>
    </w:p>
    <w:p w14:paraId="00A99A89" w14:textId="77777777" w:rsidR="0010326E" w:rsidRDefault="0010326E" w:rsidP="0010326E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>BOŠNJACI KOSOVA IZMEĐU ETNIČKOG I GRAĐANSKOG IDENTITETA U PERIODU TRANZICIJE</w:t>
      </w:r>
    </w:p>
    <w:p w14:paraId="059A26F5" w14:textId="77777777" w:rsidR="0010326E" w:rsidRDefault="0010326E" w:rsidP="0010326E">
      <w:pPr>
        <w:rPr>
          <w:rFonts w:ascii="Times New Roman" w:hAnsi="Times New Roman" w:cs="Times New Roman"/>
        </w:rPr>
      </w:pPr>
    </w:p>
    <w:p w14:paraId="05D5266D" w14:textId="77777777" w:rsidR="0010326E" w:rsidRDefault="0010326E" w:rsidP="001032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TIP I</w:t>
      </w:r>
      <w:r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5D2FE305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  <w:bookmarkStart w:id="1" w:name="_Hlk66001838"/>
      <w:r>
        <w:rPr>
          <w:rFonts w:ascii="Times New Roman" w:hAnsi="Times New Roman" w:cs="Times New Roman"/>
        </w:rPr>
        <w:t xml:space="preserve">Ovo istraživanje spada u red teorijsko-empirijskih istraživanja, a po tipu je empirijsko naučno istraživanje. Teorijskog je karaktera jer se oslanja na različite sociološke i politološke teorije, znanstvene paradigme i empirijsko-istraživačke projekcije o pojmu, temi i diskursu o identitetu i njegovim projekcijama. Empirijsko je jer se nakon uvida u teorijska određenja predmeta i generalizacija o identitetu u savremenom dobu, želi usmjeriti na empirijske podatke o identitetu, položaju, stanju, integraciji i pripadnosti Bošnjaka Kosova u postratnom ili periodu tranzicije kosovskog društva, kada su se suočili sa novom realnošću koja je podrazumijevala svekolike promjene na društvenoj i političkoj sceni, te promjene u kulturi, moralu, vrijednostima i stavovima. </w:t>
      </w:r>
      <w:bookmarkEnd w:id="1"/>
    </w:p>
    <w:p w14:paraId="112512F5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</w:p>
    <w:p w14:paraId="565504BD" w14:textId="77777777" w:rsidR="0010326E" w:rsidRDefault="0010326E" w:rsidP="001032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CILJ I</w:t>
      </w:r>
      <w:r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</w:p>
    <w:p w14:paraId="16A3A84B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Bavljenje identitetom može biti motivirano s ciljem dokazivanja svoje posebnosti, priznanja i potvrđivanja od drugih ili iz znanstveno-teorijske pozicije koja pledira na vrijednosnu neutralnost i objektivnost u naučnom istraživanju društvenih činjenica. Cilj istraživanja je naučno prikazati kako se pripadnici bošnjačke zajednice danas osjećaju na Kosovu, šta tvori i šta čini bitnim njihov vlastiti i društveni identitet i da li se zbog različitosti identiteta osjećaju ravnopravnim. Drugim riječima, cilj je istražiti implementaciju sloboda, prava i stanje, odnosno trenutni društveni položaj Bošnjaka na Kosovu, uključujući stereotipe, stigmu, ksenofobiju, etničku, jezičku i vjersku diskriminaciju. Dakle, istražiti nivo nacionalne svijesti i samosvijesti Bošnjaka Kosova, religijske i kulturne pripadnosti, istražiti nivo integracije i eventualne oblike asimilacije, i uticaj stranih velikodržavnih politika koje su, pored drugih faktora, dovodile do asimilacije, fragmentacije, identitarne dezintegracije i smanjivanja ukupnog broja Bošnjaka na Kosovu i u regionu.</w:t>
      </w:r>
    </w:p>
    <w:p w14:paraId="1F7C12B9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</w:p>
    <w:p w14:paraId="75E71600" w14:textId="77777777" w:rsidR="0010326E" w:rsidRDefault="0010326E" w:rsidP="001032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ZADACI I</w:t>
      </w:r>
      <w:r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</w:p>
    <w:p w14:paraId="3D43F330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Zadatak ovog istraživanja je da se naučno-metodološki istraži pluralnost tradicionalnih društvenih identiteta (nacionalni, etnički, kulturni, religijski) koji se u eri globalizacije, kao novoj fazi ljudske povijesti, nalaze pred velikim izazovima u globalnom društvu koje je u stalnim promjenama, i očuvanje tih identiteta za jednu malobrojnu i vrlo heterogenu bošnjačku zajednicu je ozbiljan povijesni zadatak. Drugi zadatak istraživanja ide u pravcu otvaranja pitanja politike identiteta i njegovog priznavanja, i posljedično novih identiteta građana Kosova u postratnom periodu (npr. kosovski identitet i kosovska nacija), kao i u vremenskom rasponu od proglašenja nezavisnosti Kosova (2008) pa do danas. </w:t>
      </w:r>
    </w:p>
    <w:p w14:paraId="72D55592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Pored naučnog, ovo istraživanje ima i svoj društveni značaj. Za svako društvo stabilni međunacionalni, međuetnički i međuvjerski odnosi su od prioritetnog značaja za zdravu međugrupnu interakciju. </w:t>
      </w:r>
      <w:bookmarkStart w:id="2" w:name="_Hlk66006392"/>
      <w:r>
        <w:rPr>
          <w:rFonts w:ascii="Times New Roman" w:hAnsi="Times New Roman" w:cs="Times New Roman"/>
        </w:rPr>
        <w:t xml:space="preserve">Za novo kosovsko društvo krhke demokratije, vrlo je važno da se prepoznaju i dođu do potpunog izražaja njegove vrijednosti različitosti koje su ovaj prostor kroz povijest karakterizirale, a koje su počesto, vođene pogrešnim politikama, bile izvor sukoba i ratova. Nevećinske zajednice na Kosovu, kao važan faktor stabilnosti i prosperiteta, odnosno jedno od mjerila rasta demokratije i </w:t>
      </w:r>
      <w:r>
        <w:rPr>
          <w:rFonts w:ascii="Times New Roman" w:hAnsi="Times New Roman" w:cs="Times New Roman"/>
        </w:rPr>
        <w:lastRenderedPageBreak/>
        <w:t>pozitivnih promjena na ovom prostoru, nužno je predstaviti u naučno-metodološki ispravnom svijetlu i faktičkom stanju. Afirmacija nevećinske bošnjačke zajednice na Kosovu, kao integralnog dijela kosovskog društva, ali i kao dijela bošnjačkog bića, odnosno matičnog naroda u BiH</w:t>
      </w:r>
      <w:bookmarkEnd w:id="2"/>
      <w:r>
        <w:rPr>
          <w:rFonts w:ascii="Times New Roman" w:hAnsi="Times New Roman" w:cs="Times New Roman"/>
        </w:rPr>
        <w:t xml:space="preserve"> bit će važna novina u naučnom i društvenom aspektu istraživanja.</w:t>
      </w:r>
    </w:p>
    <w:p w14:paraId="7D40B9C5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</w:p>
    <w:p w14:paraId="3723C4F6" w14:textId="77777777" w:rsidR="0010326E" w:rsidRDefault="0010326E" w:rsidP="001032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ISPITANICI (MATERIJAL) I METODOLOGIJA I</w:t>
      </w:r>
      <w:r>
        <w:rPr>
          <w:rFonts w:ascii="Times New Roman" w:hAnsi="Times New Roman" w:cs="Times New Roman"/>
          <w:b/>
          <w:color w:val="000000" w:themeColor="text1"/>
          <w:lang w:val="es-ES"/>
        </w:rPr>
        <w:t>STRAŽIVANJA</w:t>
      </w:r>
    </w:p>
    <w:p w14:paraId="7247D7B9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se tiče teorijsko-metodološkog pristupa, koristit ćemo analitičko-sintetičke, induktivno-deduktivne, statističko-komparativne i druge naučne metode. Bit će provedeno istraživanje upotrebom kvantitativnih (anketno ispitivanje) i kvalitativnih metoda (intervju) prikupljanja podataka, a rezultati će biti sama okosnica rada. Empirijsko socijalno istraživanje treba da ponudi odgovore na pitanja o identitetu i osjećaju pripadnosti, lokalnoj integraciji i uključenosti u društvene tokove, svijesti o nacionalnom/građanskom i narodnom/etničkom identitetu. Predmetno istraživanje bit će realizirano u području sociologije i politologije, ali i drugih društvenih nauke, čime ga je moguće uvrstiti u interdisciplinarna istraživanja.</w:t>
      </w:r>
    </w:p>
    <w:p w14:paraId="492BC38D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</w:p>
    <w:p w14:paraId="2EF9CF11" w14:textId="77777777" w:rsidR="0010326E" w:rsidRDefault="0010326E" w:rsidP="0010326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ZNA</w:t>
      </w:r>
      <w:r>
        <w:rPr>
          <w:rFonts w:ascii="Times New Roman" w:hAnsi="Times New Roman" w:cs="Times New Roman"/>
          <w:color w:val="000000" w:themeColor="text1"/>
          <w:lang w:val="es-ES"/>
        </w:rPr>
        <w:t>Č</w:t>
      </w:r>
      <w:r>
        <w:rPr>
          <w:rFonts w:ascii="Times New Roman" w:hAnsi="Times New Roman" w:cs="Times New Roman"/>
          <w:b/>
          <w:color w:val="000000" w:themeColor="text1"/>
        </w:rPr>
        <w:t>AJ- DOPRINOS PREDLO</w:t>
      </w:r>
      <w:r>
        <w:rPr>
          <w:rFonts w:ascii="Times New Roman" w:hAnsi="Times New Roman" w:cs="Times New Roman"/>
          <w:b/>
          <w:color w:val="000000" w:themeColor="text1"/>
          <w:lang w:val="es-ES"/>
        </w:rPr>
        <w:t>Ž</w:t>
      </w:r>
      <w:r>
        <w:rPr>
          <w:rFonts w:ascii="Times New Roman" w:hAnsi="Times New Roman" w:cs="Times New Roman"/>
          <w:b/>
          <w:color w:val="000000" w:themeColor="text1"/>
        </w:rPr>
        <w:t>ENOG PROJEKTA DOKTORSKE DISERTACIJE</w:t>
      </w:r>
    </w:p>
    <w:p w14:paraId="408986A8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Jedan od očekivanih rezultata ovog istraživanja jeste prikaz kulturnog diverziteta Kosova i povijesni razvoj bošnjačkog identiteta unazad nekoliko desetljeća: dominacija religijskog identiteta u vrijeme Osmanlija, smjena epoha i kulturno-nacionalno buđenje (“Musliman” i “musliman”) u vrijeme prve i druge Jugoslavije, vraćanje (ali i osporavanje) povijesnog imena “Bošnjak” i izazovi po identitet i egzistencijalni opstanak (asimilacija, integracija, emigracije, mješoviti brakovi, obrazovanje, mediji, politika) u danas nezavisnoj državi Kosovo. </w:t>
      </w:r>
    </w:p>
    <w:p w14:paraId="76FFBFCF" w14:textId="77777777" w:rsidR="0010326E" w:rsidRDefault="0010326E" w:rsidP="001032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Tome dodajmo i elaboraciju uticaja etnonacionalizma na pokušaj uspostave multilateralnog građanskog društva, koje je po sebi važan segment opstanka manjinskih zajednica, kao i teza o “kosovskom identitetu” koja u posljednje vrijeme izaziva određene intelektualne rasprave, pod izgovorom da se potire albanski identitet većinskog naroda. Bošnjaci Kosova su u tom smislu „kosovari“ kao pravno-politička kategorija, odnosno kao državljani Republike Kosova, čime zaokružuju i svoj građanski (politički) identitet.</w:t>
      </w:r>
    </w:p>
    <w:p w14:paraId="4C6E4DCD" w14:textId="77777777" w:rsidR="0010326E" w:rsidRDefault="0010326E" w:rsidP="0010326E">
      <w:pPr>
        <w:rPr>
          <w:rFonts w:ascii="Times New Roman" w:hAnsi="Times New Roman" w:cs="Times New Roman"/>
        </w:rPr>
      </w:pPr>
    </w:p>
    <w:p w14:paraId="3EAB9700" w14:textId="77777777" w:rsidR="0010326E" w:rsidRDefault="0010326E" w:rsidP="0010326E">
      <w:pPr>
        <w:rPr>
          <w:rFonts w:ascii="Times New Roman" w:hAnsi="Times New Roman" w:cs="Times New Roman"/>
        </w:rPr>
      </w:pPr>
    </w:p>
    <w:p w14:paraId="57CCB98F" w14:textId="77777777" w:rsidR="0010326E" w:rsidRDefault="0010326E" w:rsidP="0010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KANDIDAT</w:t>
      </w:r>
    </w:p>
    <w:p w14:paraId="63F785A1" w14:textId="77777777" w:rsidR="0010326E" w:rsidRDefault="0010326E" w:rsidP="0010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</w:t>
      </w:r>
    </w:p>
    <w:p w14:paraId="29CE53CC" w14:textId="77777777" w:rsidR="0010326E" w:rsidRDefault="0010326E" w:rsidP="0010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Elmir Karadži</w:t>
      </w:r>
    </w:p>
    <w:p w14:paraId="6B717892" w14:textId="77777777" w:rsidR="0010326E" w:rsidRDefault="0010326E" w:rsidP="0010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Prilozi:</w:t>
      </w:r>
    </w:p>
    <w:p w14:paraId="7B2B7378" w14:textId="77777777" w:rsidR="0010326E" w:rsidRDefault="0010326E" w:rsidP="0010326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Kopija diplome zavr</w:t>
      </w:r>
      <w:r>
        <w:rPr>
          <w:rFonts w:ascii="Times New Roman" w:hAnsi="Times New Roman" w:cs="Times New Roman"/>
          <w:lang w:val="es-ES"/>
        </w:rPr>
        <w:t>š</w:t>
      </w:r>
      <w:r>
        <w:rPr>
          <w:rFonts w:ascii="Times New Roman" w:hAnsi="Times New Roman" w:cs="Times New Roman"/>
        </w:rPr>
        <w:t>enog studija</w:t>
      </w:r>
    </w:p>
    <w:p w14:paraId="4CF9BB4E" w14:textId="77777777" w:rsidR="0010326E" w:rsidRDefault="0010326E" w:rsidP="0010326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Kopija diplome magistra nauka</w:t>
      </w:r>
    </w:p>
    <w:p w14:paraId="20295074" w14:textId="77777777" w:rsidR="0010326E" w:rsidRDefault="0010326E" w:rsidP="00DF2C00">
      <w:pPr>
        <w:rPr>
          <w:rFonts w:ascii="Times New Roman" w:hAnsi="Times New Roman" w:cs="Times New Roman"/>
          <w:lang w:val="hr-HR"/>
        </w:rPr>
      </w:pPr>
    </w:p>
    <w:sectPr w:rsidR="0010326E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226C" w14:textId="77777777" w:rsidR="00E50665" w:rsidRDefault="00E50665" w:rsidP="00506DC5">
      <w:pPr>
        <w:spacing w:after="0" w:line="240" w:lineRule="auto"/>
      </w:pPr>
      <w:r>
        <w:separator/>
      </w:r>
    </w:p>
  </w:endnote>
  <w:endnote w:type="continuationSeparator" w:id="0">
    <w:p w14:paraId="1EF07A18" w14:textId="77777777" w:rsidR="00E50665" w:rsidRDefault="00E50665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CE2A" w14:textId="77777777" w:rsidR="00E50665" w:rsidRDefault="00E50665" w:rsidP="00506DC5">
      <w:pPr>
        <w:spacing w:after="0" w:line="240" w:lineRule="auto"/>
      </w:pPr>
      <w:r>
        <w:separator/>
      </w:r>
    </w:p>
  </w:footnote>
  <w:footnote w:type="continuationSeparator" w:id="0">
    <w:p w14:paraId="7BECF9FD" w14:textId="77777777" w:rsidR="00E50665" w:rsidRDefault="00E50665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6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18"/>
  </w:num>
  <w:num w:numId="11">
    <w:abstractNumId w:val="12"/>
  </w:num>
  <w:num w:numId="12">
    <w:abstractNumId w:val="10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B018A"/>
    <w:rsid w:val="000E24DE"/>
    <w:rsid w:val="000F4EB7"/>
    <w:rsid w:val="0010326E"/>
    <w:rsid w:val="00131C1F"/>
    <w:rsid w:val="001324A1"/>
    <w:rsid w:val="0013413F"/>
    <w:rsid w:val="00144EE8"/>
    <w:rsid w:val="00157644"/>
    <w:rsid w:val="001610C2"/>
    <w:rsid w:val="00165958"/>
    <w:rsid w:val="00192C56"/>
    <w:rsid w:val="001954C6"/>
    <w:rsid w:val="001A3FE3"/>
    <w:rsid w:val="001E7D25"/>
    <w:rsid w:val="00277D68"/>
    <w:rsid w:val="002A7DE8"/>
    <w:rsid w:val="002E0076"/>
    <w:rsid w:val="002E2361"/>
    <w:rsid w:val="002E66F5"/>
    <w:rsid w:val="002F7190"/>
    <w:rsid w:val="00352C75"/>
    <w:rsid w:val="00364DEA"/>
    <w:rsid w:val="0040632E"/>
    <w:rsid w:val="0040793E"/>
    <w:rsid w:val="00416060"/>
    <w:rsid w:val="00427470"/>
    <w:rsid w:val="00441414"/>
    <w:rsid w:val="00452356"/>
    <w:rsid w:val="004860E6"/>
    <w:rsid w:val="00491C71"/>
    <w:rsid w:val="00496DE9"/>
    <w:rsid w:val="004D3C6D"/>
    <w:rsid w:val="00505ACC"/>
    <w:rsid w:val="00506878"/>
    <w:rsid w:val="00506DC5"/>
    <w:rsid w:val="00532FA6"/>
    <w:rsid w:val="005642C6"/>
    <w:rsid w:val="00597336"/>
    <w:rsid w:val="006264A7"/>
    <w:rsid w:val="0067097F"/>
    <w:rsid w:val="0069149B"/>
    <w:rsid w:val="006C2E2D"/>
    <w:rsid w:val="006E1413"/>
    <w:rsid w:val="006E4C8B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17AFD"/>
    <w:rsid w:val="00837022"/>
    <w:rsid w:val="00837A65"/>
    <w:rsid w:val="00842E59"/>
    <w:rsid w:val="008719B2"/>
    <w:rsid w:val="00892465"/>
    <w:rsid w:val="009072C3"/>
    <w:rsid w:val="00965CAA"/>
    <w:rsid w:val="009B41EB"/>
    <w:rsid w:val="009D3548"/>
    <w:rsid w:val="00A120D2"/>
    <w:rsid w:val="00A172AD"/>
    <w:rsid w:val="00A2438C"/>
    <w:rsid w:val="00A31F65"/>
    <w:rsid w:val="00A50E1B"/>
    <w:rsid w:val="00A94D95"/>
    <w:rsid w:val="00AC4D10"/>
    <w:rsid w:val="00AC7E43"/>
    <w:rsid w:val="00B047FC"/>
    <w:rsid w:val="00B54E37"/>
    <w:rsid w:val="00B71603"/>
    <w:rsid w:val="00BD71A0"/>
    <w:rsid w:val="00C34A00"/>
    <w:rsid w:val="00CA2A86"/>
    <w:rsid w:val="00CC37A6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DF2C00"/>
    <w:rsid w:val="00E00104"/>
    <w:rsid w:val="00E20065"/>
    <w:rsid w:val="00E2595D"/>
    <w:rsid w:val="00E50665"/>
    <w:rsid w:val="00E60448"/>
    <w:rsid w:val="00E656B2"/>
    <w:rsid w:val="00E74EA4"/>
    <w:rsid w:val="00E80B6B"/>
    <w:rsid w:val="00E80D90"/>
    <w:rsid w:val="00EB48F1"/>
    <w:rsid w:val="00F83E24"/>
    <w:rsid w:val="00F85475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5</cp:revision>
  <cp:lastPrinted>2019-05-14T11:57:00Z</cp:lastPrinted>
  <dcterms:created xsi:type="dcterms:W3CDTF">2021-09-09T11:54:00Z</dcterms:created>
  <dcterms:modified xsi:type="dcterms:W3CDTF">2021-09-10T08:32:00Z</dcterms:modified>
</cp:coreProperties>
</file>