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9D4F" w14:textId="77777777" w:rsidR="002C13C5" w:rsidRDefault="002C13C5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2209"/>
        <w:gridCol w:w="4394"/>
        <w:gridCol w:w="2126"/>
        <w:gridCol w:w="2694"/>
        <w:gridCol w:w="2321"/>
      </w:tblGrid>
      <w:tr w:rsidR="00F71F95" w:rsidRPr="00D9667A" w14:paraId="606F38E8" w14:textId="77777777" w:rsidTr="006F7193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6F7193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A67B0D3" w14:textId="77777777" w:rsidR="00A12042" w:rsidRDefault="006F7193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Štaljo Naida</w:t>
            </w:r>
          </w:p>
          <w:p w14:paraId="4CE26DC6" w14:textId="6CF1B7CF" w:rsidR="006F7193" w:rsidRDefault="006F7193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(435/II-SOC)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036CA2B3" w:rsidR="00AA2376" w:rsidRDefault="006F7193" w:rsidP="00A12042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INFORMACIJSKA TEHNOLOGIJA U SOCIOLOŠKOM KONTEKSTU S AKCENTOM NA CYBERBULLING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54BD66E6" w:rsidR="00345B81" w:rsidRDefault="00A12042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</w:t>
            </w:r>
            <w:r w:rsidR="006F7193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Sarina Bakić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1E6A5E0F" w14:textId="0A072055" w:rsidR="00CB22F0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6F7193">
              <w:rPr>
                <w:rFonts w:ascii="Times New Roman" w:hAnsi="Times New Roman"/>
              </w:rPr>
              <w:t>doc</w:t>
            </w:r>
            <w:r>
              <w:rPr>
                <w:rFonts w:ascii="Times New Roman" w:hAnsi="Times New Roman"/>
              </w:rPr>
              <w:t>.dr</w:t>
            </w:r>
            <w:r w:rsidR="006F7193">
              <w:rPr>
                <w:rFonts w:ascii="Times New Roman" w:hAnsi="Times New Roman"/>
              </w:rPr>
              <w:t>.Amer Osmić</w:t>
            </w:r>
          </w:p>
          <w:p w14:paraId="1FFB3B84" w14:textId="77862E66" w:rsidR="00A12042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6F7193">
              <w:rPr>
                <w:rFonts w:ascii="Times New Roman" w:hAnsi="Times New Roman"/>
              </w:rPr>
              <w:t>Merima Čamo</w:t>
            </w:r>
          </w:p>
        </w:tc>
        <w:tc>
          <w:tcPr>
            <w:tcW w:w="2321" w:type="dxa"/>
            <w:shd w:val="clear" w:color="auto" w:fill="FFFFFF"/>
          </w:tcPr>
          <w:p w14:paraId="4DBEFED7" w14:textId="5A15DCA5" w:rsidR="00293572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E7DD6" w14:textId="0DEE30B2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1D44B8FA" w:rsidR="004B4392" w:rsidRDefault="004B4392" w:rsidP="00A12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1F95" w:rsidRPr="00D9667A" w14:paraId="11D11CB7" w14:textId="77777777" w:rsidTr="006F7193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72D271A" w14:textId="77777777" w:rsidR="00CD4E9D" w:rsidRPr="00D9667A" w:rsidRDefault="00CD4E9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3EE3549B" w14:textId="77777777" w:rsidR="00A12042" w:rsidRDefault="006F7193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Šahinović-Kedić Lejla</w:t>
            </w:r>
          </w:p>
          <w:p w14:paraId="6A41CCAF" w14:textId="41A48055" w:rsidR="006F7193" w:rsidRDefault="006F7193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(450/II-SOC)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14:paraId="79565746" w14:textId="780D4A45" w:rsidR="00AA2376" w:rsidRDefault="006F7193" w:rsidP="00A12042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DRUŠTVENO-POLITIČKE NESTABILNOSTI U BOSANSKOJ KRAJINI U PERIODU OD ŽIVOTA HASAN-AGE PEĆKOG DO PADA AUTONOMNE POKRAJINE ZAPADNA BOSNA 1995.GODINE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005F0262" w14:textId="00BFF6B1" w:rsidR="00CD4E9D" w:rsidRDefault="00575983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Prof.dr.Šaćir Filandra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662A29E4" w14:textId="7CDEB144" w:rsidR="00CD4E9D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575983">
              <w:rPr>
                <w:rFonts w:ascii="Times New Roman" w:hAnsi="Times New Roman"/>
              </w:rPr>
              <w:t>Adnan Džafić</w:t>
            </w:r>
          </w:p>
          <w:p w14:paraId="57EB1715" w14:textId="39F67AED" w:rsidR="00A12042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575983">
              <w:rPr>
                <w:rFonts w:ascii="Times New Roman" w:hAnsi="Times New Roman"/>
              </w:rPr>
              <w:t>prof.dr.Dželal Ibraković</w:t>
            </w:r>
          </w:p>
        </w:tc>
        <w:tc>
          <w:tcPr>
            <w:tcW w:w="2321" w:type="dxa"/>
            <w:shd w:val="clear" w:color="auto" w:fill="FFFFFF"/>
          </w:tcPr>
          <w:p w14:paraId="7EBD4F35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2A2A1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E16448" w14:textId="70791C25" w:rsidR="00CD4E9D" w:rsidRPr="00F63C2C" w:rsidRDefault="00CD4E9D" w:rsidP="00A12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98B7" w14:textId="77777777" w:rsidR="009D730A" w:rsidRDefault="009D730A">
      <w:pPr>
        <w:spacing w:after="0" w:line="240" w:lineRule="auto"/>
      </w:pPr>
      <w:r>
        <w:separator/>
      </w:r>
    </w:p>
  </w:endnote>
  <w:endnote w:type="continuationSeparator" w:id="0">
    <w:p w14:paraId="2B301869" w14:textId="77777777" w:rsidR="009D730A" w:rsidRDefault="009D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395B4" w14:textId="77777777" w:rsidR="009D730A" w:rsidRDefault="009D730A">
      <w:pPr>
        <w:spacing w:after="0" w:line="240" w:lineRule="auto"/>
      </w:pPr>
      <w:r>
        <w:separator/>
      </w:r>
    </w:p>
  </w:footnote>
  <w:footnote w:type="continuationSeparator" w:id="0">
    <w:p w14:paraId="525A218A" w14:textId="77777777" w:rsidR="009D730A" w:rsidRDefault="009D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59D6"/>
    <w:rsid w:val="002A54A9"/>
    <w:rsid w:val="002B0A24"/>
    <w:rsid w:val="002B17B5"/>
    <w:rsid w:val="002C01CF"/>
    <w:rsid w:val="002C13C5"/>
    <w:rsid w:val="002C2267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E339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75983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6F7193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D730A"/>
    <w:rsid w:val="009E4B74"/>
    <w:rsid w:val="009F3A69"/>
    <w:rsid w:val="00A05D50"/>
    <w:rsid w:val="00A060D5"/>
    <w:rsid w:val="00A10C39"/>
    <w:rsid w:val="00A12042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327A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03D06"/>
    <w:rsid w:val="00E108A6"/>
    <w:rsid w:val="00E13111"/>
    <w:rsid w:val="00E167D1"/>
    <w:rsid w:val="00E2286B"/>
    <w:rsid w:val="00E25297"/>
    <w:rsid w:val="00E31347"/>
    <w:rsid w:val="00E31548"/>
    <w:rsid w:val="00E31E6B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21</cp:revision>
  <cp:lastPrinted>2019-10-30T14:37:00Z</cp:lastPrinted>
  <dcterms:created xsi:type="dcterms:W3CDTF">2021-03-09T10:01:00Z</dcterms:created>
  <dcterms:modified xsi:type="dcterms:W3CDTF">2021-11-01T09:05:00Z</dcterms:modified>
  <dc:language>bs-BA</dc:language>
</cp:coreProperties>
</file>