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4DDB6" w14:textId="130DB010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Dr.</w:t>
      </w:r>
      <w:r w:rsidR="00C33CF5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Nerzuk Ćurak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, redovni profesor, predsjednik</w:t>
      </w:r>
    </w:p>
    <w:p w14:paraId="016A6630" w14:textId="3D151D0A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Dr.</w:t>
      </w:r>
      <w:r w:rsidR="00C33CF5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Asim Mujkić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="00C33CF5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redovni profesor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, mentor, član</w:t>
      </w:r>
    </w:p>
    <w:p w14:paraId="69DEF575" w14:textId="07FCDBB4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Dr.</w:t>
      </w:r>
      <w:r w:rsidR="00C33CF5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Šaćir Filandra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="00C33CF5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redovni profesor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, član</w:t>
      </w:r>
    </w:p>
    <w:p w14:paraId="0328245A" w14:textId="4BCBAFD9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sz w:val="24"/>
          <w:szCs w:val="24"/>
          <w:lang w:val="bs-Latn-BA"/>
        </w:rPr>
        <w:t>Sarajevo, 2</w:t>
      </w:r>
      <w:r w:rsidR="00282DC4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.0</w:t>
      </w:r>
      <w:r w:rsidR="00C20591" w:rsidRPr="00282DC4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.2021. godine</w:t>
      </w:r>
    </w:p>
    <w:p w14:paraId="36073D47" w14:textId="77777777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EC6A98E" w14:textId="77777777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VIJEĆU FAKULTETA POLITIČKIH NAUKA UNIVERZITETA U SARAJEVU</w:t>
      </w:r>
    </w:p>
    <w:p w14:paraId="3663987C" w14:textId="77777777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5DD961B" w14:textId="72FE7959" w:rsidR="006F1ECA" w:rsidRPr="00282DC4" w:rsidRDefault="006F1ECA" w:rsidP="006F1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sz w:val="24"/>
          <w:szCs w:val="24"/>
          <w:lang w:val="bs-Latn-BA"/>
        </w:rPr>
        <w:t>Na osnovu člana 59 tačka m) Statuta Univerziteta u Sarajevu, a u skladu sa odredbama članova 59, 36, 40, 41, 42 i 43 Pravila o studiranju Trećeg ciklusa na Univerzitetu u Sarajevu, Senat je, na 2</w:t>
      </w:r>
      <w:r w:rsidR="006E4EFE" w:rsidRPr="00282DC4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. Elektronskoj sjednici, broj: 01-</w:t>
      </w:r>
      <w:r w:rsidR="006E4EFE" w:rsidRPr="00282DC4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6E4EFE" w:rsidRPr="00282DC4">
        <w:rPr>
          <w:rFonts w:ascii="Times New Roman" w:hAnsi="Times New Roman" w:cs="Times New Roman"/>
          <w:sz w:val="24"/>
          <w:szCs w:val="24"/>
          <w:lang w:val="bs-Latn-BA"/>
        </w:rPr>
        <w:t>82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/21, održanoj </w:t>
      </w:r>
      <w:r w:rsidR="00D75612" w:rsidRPr="00282DC4">
        <w:rPr>
          <w:rFonts w:ascii="Times New Roman" w:hAnsi="Times New Roman" w:cs="Times New Roman"/>
          <w:sz w:val="24"/>
          <w:szCs w:val="24"/>
          <w:lang w:val="bs-Latn-BA"/>
        </w:rPr>
        <w:t>28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.0</w:t>
      </w:r>
      <w:r w:rsidR="00D75612" w:rsidRPr="00282DC4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.2021. godine, donio odluku o obrazovanju Komisije za ocjenu radne verzije doktorske disertacije doktoran</w:t>
      </w:r>
      <w:r w:rsidR="00D75612" w:rsidRPr="00282DC4">
        <w:rPr>
          <w:rFonts w:ascii="Times New Roman" w:hAnsi="Times New Roman" w:cs="Times New Roman"/>
          <w:sz w:val="24"/>
          <w:szCs w:val="24"/>
          <w:lang w:val="bs-Latn-BA"/>
        </w:rPr>
        <w:t>tice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mr. </w:t>
      </w:r>
      <w:r w:rsidR="00D75612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Jasmine Đikić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pod naslovom „</w:t>
      </w:r>
      <w:r w:rsidR="00D75612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GRAĐANSKE VRLINE I GRAĐANSTVO U SAVREMENOJ BOSNI I HERCEGOVINI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”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u sastavu:</w:t>
      </w:r>
    </w:p>
    <w:p w14:paraId="196AE143" w14:textId="77777777" w:rsidR="004910B6" w:rsidRPr="00282DC4" w:rsidRDefault="004910B6" w:rsidP="004910B6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Cs/>
          <w:sz w:val="24"/>
          <w:szCs w:val="24"/>
          <w:lang w:val="bs-Latn-BA"/>
        </w:rPr>
        <w:t>Dr. Nerzuk Ćurak, redovni profesor, predsjednik</w:t>
      </w:r>
    </w:p>
    <w:p w14:paraId="34507D67" w14:textId="77777777" w:rsidR="004910B6" w:rsidRPr="00282DC4" w:rsidRDefault="004910B6" w:rsidP="004910B6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Cs/>
          <w:sz w:val="24"/>
          <w:szCs w:val="24"/>
          <w:lang w:val="bs-Latn-BA"/>
        </w:rPr>
        <w:t>Dr. Asim Mujkić, redovni profesor, mentor, član</w:t>
      </w:r>
    </w:p>
    <w:p w14:paraId="0EE7A124" w14:textId="77777777" w:rsidR="004910B6" w:rsidRPr="00282DC4" w:rsidRDefault="004910B6" w:rsidP="004910B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Cs/>
          <w:sz w:val="24"/>
          <w:szCs w:val="24"/>
          <w:lang w:val="bs-Latn-BA"/>
        </w:rPr>
        <w:t>Dr. Šaćir Filandra, redovni profesor, član</w:t>
      </w:r>
    </w:p>
    <w:p w14:paraId="69ED9E1D" w14:textId="0FED8E0B" w:rsidR="006F1ECA" w:rsidRPr="00282DC4" w:rsidRDefault="006F1ECA" w:rsidP="006F1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U skladu sa članom 41. Pravila studiranja za treći ciklus studija na Univerzitetu u Sarajevu, dana </w:t>
      </w:r>
      <w:r w:rsidR="004910B6" w:rsidRPr="00282DC4">
        <w:rPr>
          <w:rFonts w:ascii="Times New Roman" w:hAnsi="Times New Roman" w:cs="Times New Roman"/>
          <w:sz w:val="24"/>
          <w:szCs w:val="24"/>
          <w:lang w:val="bs-Latn-BA"/>
        </w:rPr>
        <w:t>15.6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.2021. godine zakazana je i održana 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prezentacija radne verzije doktorske disertacije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doktorant</w:t>
      </w:r>
      <w:r w:rsidR="004910B6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ice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mr.</w:t>
      </w:r>
      <w:r w:rsidR="004910B6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Jasmine Đikić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. Nakon što su članovi Komisije u navedenom sastavu saslušali </w:t>
      </w:r>
      <w:r w:rsidR="005C76EF" w:rsidRPr="00282DC4">
        <w:rPr>
          <w:rFonts w:ascii="Times New Roman" w:hAnsi="Times New Roman" w:cs="Times New Roman"/>
          <w:sz w:val="24"/>
          <w:szCs w:val="24"/>
          <w:lang w:val="bs-Latn-BA"/>
        </w:rPr>
        <w:t>argumentirano, koherentno</w:t>
      </w:r>
      <w:r w:rsidR="00080DED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i koncizno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izlaganje doktorsk</w:t>
      </w:r>
      <w:r w:rsidR="00080DED" w:rsidRPr="00282DC4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kandida</w:t>
      </w:r>
      <w:r w:rsidR="00080DED" w:rsidRPr="00282DC4">
        <w:rPr>
          <w:rFonts w:ascii="Times New Roman" w:hAnsi="Times New Roman" w:cs="Times New Roman"/>
          <w:sz w:val="24"/>
          <w:szCs w:val="24"/>
          <w:lang w:val="bs-Latn-BA"/>
        </w:rPr>
        <w:t>tkinje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mr. </w:t>
      </w:r>
      <w:r w:rsidR="00080DED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Jasmine Đikić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vezano za nje</w:t>
      </w:r>
      <w:r w:rsidR="00080DED" w:rsidRPr="00282DC4">
        <w:rPr>
          <w:rFonts w:ascii="Times New Roman" w:hAnsi="Times New Roman" w:cs="Times New Roman"/>
          <w:sz w:val="24"/>
          <w:szCs w:val="24"/>
          <w:lang w:val="bs-Latn-BA"/>
        </w:rPr>
        <w:t>nu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radnu verziju doktorske disertacije,</w:t>
      </w:r>
      <w:r w:rsidR="00981597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ista je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jednoglasno podrža</w:t>
      </w:r>
      <w:r w:rsidR="00981597" w:rsidRPr="00282DC4">
        <w:rPr>
          <w:rFonts w:ascii="Times New Roman" w:hAnsi="Times New Roman" w:cs="Times New Roman"/>
          <w:sz w:val="24"/>
          <w:szCs w:val="24"/>
          <w:lang w:val="bs-Latn-BA"/>
        </w:rPr>
        <w:t>na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. Pri tome je naglašeno da se radi o istraživanju o izuzetno važnoj i nadasve aktuelnoj temi, koje je teorijski utemeljeno na obimnoj i recentnoj literatur</w:t>
      </w:r>
      <w:r w:rsidR="007C0588" w:rsidRPr="00282DC4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9131E4" w:rsidRPr="00282DC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A67A7B6" w14:textId="27C097B4" w:rsidR="006F1ECA" w:rsidRPr="00492508" w:rsidRDefault="006F1ECA" w:rsidP="00492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Radna verzija doktorske disertacije je potom upućena na Univerzitet na softversku provjeru, tj. detekciju plagijarizma. Poslije pažljivog uvida u dostavljeni izvještaj softverske provjere iz koga je vidljivo da se radi o neupitno autentičnom tekstu, Komisija je na osnovu člana 43. stav (1) Pravila studiranja za treći ciklus studija na Univerzitetu u Sarajevu sačinila sljedeći </w:t>
      </w:r>
    </w:p>
    <w:p w14:paraId="7599FAAF" w14:textId="77777777" w:rsidR="006F1ECA" w:rsidRPr="00282DC4" w:rsidRDefault="006F1ECA" w:rsidP="004925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IZVJEŠTAJ</w:t>
      </w:r>
    </w:p>
    <w:p w14:paraId="2F32F84C" w14:textId="77777777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516C44AA" w14:textId="77777777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1. Biografski podaci o kandidatu</w:t>
      </w:r>
    </w:p>
    <w:p w14:paraId="6443E014" w14:textId="77777777" w:rsidR="008316FF" w:rsidRPr="00282DC4" w:rsidRDefault="008316FF" w:rsidP="00831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Jasmina Đikić rođena je u Mostaru 1985. godine. Tokom agresije na Mostar 1993. godine izbjegla je u Toronto, Kanadu gdje je živjela idućih 17 godina. </w:t>
      </w:r>
    </w:p>
    <w:p w14:paraId="1AF84FA9" w14:textId="77777777" w:rsidR="008316FF" w:rsidRPr="00282DC4" w:rsidRDefault="008316FF" w:rsidP="008316F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U maju 2008. završila je Dodiplomski specijalistički studij - Međunarodni odnosi i Studij konflikta i mira (Honours with High Distinction) na Univerzitetu u Torontu. </w:t>
      </w:r>
      <w:r w:rsidRPr="00282DC4">
        <w:rPr>
          <w:rFonts w:ascii="Times New Roman" w:hAnsi="Times New Roman" w:cs="Times New Roman"/>
          <w:sz w:val="24"/>
          <w:szCs w:val="24"/>
        </w:rPr>
        <w:t xml:space="preserve">Nakon toga je u septembru 2008. upisala Postdiplomski magistarski studij iz oblasti Evropskih, ruskih i evroazijskih studija, (također na Univerzitetu u Torontu), koji je kompletirala u nov.2010. Odbranila je tezu </w:t>
      </w:r>
      <w:r w:rsidRPr="00282DC4">
        <w:rPr>
          <w:rFonts w:ascii="Times New Roman" w:hAnsi="Times New Roman" w:cs="Times New Roman"/>
          <w:i/>
          <w:sz w:val="24"/>
          <w:szCs w:val="24"/>
        </w:rPr>
        <w:t>“Historical Narrative and State-Building in Post-War Bosnia and Herzegovina”</w:t>
      </w:r>
      <w:r w:rsidRPr="00282DC4">
        <w:rPr>
          <w:rFonts w:ascii="Times New Roman" w:hAnsi="Times New Roman" w:cs="Times New Roman"/>
          <w:sz w:val="24"/>
          <w:szCs w:val="24"/>
        </w:rPr>
        <w:t xml:space="preserve"> pod mentorstvom Prof. dr. Andrew Gilberta.</w:t>
      </w:r>
      <w:r w:rsidRPr="00282DC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314CB8E" w14:textId="77777777" w:rsidR="008316FF" w:rsidRPr="00282DC4" w:rsidRDefault="008316FF" w:rsidP="008316F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2DC4">
        <w:rPr>
          <w:rFonts w:ascii="Times New Roman" w:hAnsi="Times New Roman" w:cs="Times New Roman"/>
          <w:sz w:val="24"/>
          <w:szCs w:val="24"/>
        </w:rPr>
        <w:t xml:space="preserve">Od decembra 2010 do maja 2013 radila je </w:t>
      </w:r>
      <w:r w:rsidRPr="00282DC4">
        <w:rPr>
          <w:rFonts w:ascii="Times New Roman" w:hAnsi="Times New Roman" w:cs="Times New Roman"/>
          <w:sz w:val="24"/>
          <w:szCs w:val="24"/>
          <w:lang w:val="en-GB"/>
        </w:rPr>
        <w:t xml:space="preserve">kao </w:t>
      </w:r>
      <w:r w:rsidRPr="00282DC4">
        <w:rPr>
          <w:rFonts w:ascii="Times New Roman" w:hAnsi="Times New Roman" w:cs="Times New Roman"/>
          <w:sz w:val="24"/>
          <w:szCs w:val="24"/>
        </w:rPr>
        <w:t xml:space="preserve">šefica vanjskopolotičke redakcije na TV1 gdje je savjetovala glavnog urednika i novinare o izboru svjetskih događaja po prioritetu za vijesti i centralni dnevnik </w:t>
      </w:r>
      <w:r w:rsidRPr="00282DC4">
        <w:rPr>
          <w:rFonts w:ascii="Times New Roman" w:hAnsi="Times New Roman" w:cs="Times New Roman"/>
          <w:sz w:val="24"/>
          <w:szCs w:val="24"/>
          <w:lang w:val="en-GB"/>
        </w:rPr>
        <w:t xml:space="preserve">te </w:t>
      </w:r>
      <w:r w:rsidRPr="00282DC4">
        <w:rPr>
          <w:rFonts w:ascii="Times New Roman" w:hAnsi="Times New Roman" w:cs="Times New Roman"/>
          <w:sz w:val="24"/>
          <w:szCs w:val="24"/>
        </w:rPr>
        <w:t xml:space="preserve">pravila priloge i analize najbitnijih svjetskih i regionalnih dešavanja za potrebe vijesti i dnevnika. </w:t>
      </w:r>
    </w:p>
    <w:p w14:paraId="0FD1D32A" w14:textId="77777777" w:rsidR="008316FF" w:rsidRPr="00282DC4" w:rsidRDefault="008316FF" w:rsidP="008316F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C4">
        <w:rPr>
          <w:rFonts w:ascii="Times New Roman" w:hAnsi="Times New Roman" w:cs="Times New Roman"/>
          <w:sz w:val="24"/>
          <w:szCs w:val="24"/>
        </w:rPr>
        <w:t xml:space="preserve">U aprilu 2008. (kao član istraživačke ekipe Univerziteta u Torontu) putovala je na Kubu (Havana, Rio del Pinar, Santa Clara) gdje je bila učesnik na sastancima intelektualnih </w:t>
      </w:r>
      <w:r w:rsidRPr="00282DC4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282DC4">
        <w:rPr>
          <w:rFonts w:ascii="Times New Roman" w:hAnsi="Times New Roman" w:cs="Times New Roman"/>
          <w:sz w:val="24"/>
          <w:szCs w:val="24"/>
        </w:rPr>
        <w:t>političkih krugova, nakon čega je izradila izvještaj o mogućnostima političkog i ekonomskog napretka Kube</w:t>
      </w:r>
      <w:r w:rsidRPr="00282DC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7F9EBE28" w14:textId="77777777" w:rsidR="008316FF" w:rsidRPr="00282DC4" w:rsidRDefault="008316FF" w:rsidP="008316FF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C4">
        <w:rPr>
          <w:rFonts w:ascii="Times New Roman" w:hAnsi="Times New Roman" w:cs="Times New Roman"/>
          <w:sz w:val="24"/>
          <w:szCs w:val="24"/>
        </w:rPr>
        <w:t>Kao istraživač Univerziteta u Torontu 2007. godine otputovala je u Prištinu (Kosovo</w:t>
      </w:r>
      <w:r w:rsidRPr="00282DC4">
        <w:rPr>
          <w:rFonts w:ascii="Times New Roman" w:hAnsi="Times New Roman" w:cs="Times New Roman"/>
          <w:b/>
          <w:sz w:val="24"/>
          <w:szCs w:val="24"/>
        </w:rPr>
        <w:t>)</w:t>
      </w:r>
      <w:r w:rsidRPr="00282DC4">
        <w:rPr>
          <w:rFonts w:ascii="Times New Roman" w:hAnsi="Times New Roman" w:cs="Times New Roman"/>
          <w:sz w:val="24"/>
          <w:szCs w:val="24"/>
        </w:rPr>
        <w:t xml:space="preserve"> gdje je vodila intervjue sa visokorangiranim članovima kosovske policije, predstavnicima Evropske Unije, KFOR-a, i OSCE-a, nakon čega je pripremila izvještaj </w:t>
      </w:r>
      <w:r w:rsidRPr="00282DC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282DC4">
        <w:rPr>
          <w:rFonts w:ascii="Times New Roman" w:hAnsi="Times New Roman" w:cs="Times New Roman"/>
          <w:sz w:val="24"/>
          <w:szCs w:val="24"/>
        </w:rPr>
        <w:t xml:space="preserve"> ulozi kosovske policije i međunarodnih sigurnosnih instutitucija u osiguravanju bezbijednosti svih građana Kosova.  U Crnoj Gori je 2009. godine radila komparativno istraživanje o turizmu (Kanada i Crna Gora), te prezentirala komparativni izvještaj</w:t>
      </w:r>
      <w:r w:rsidRPr="00282DC4">
        <w:rPr>
          <w:rFonts w:ascii="Times New Roman" w:hAnsi="Times New Roman" w:cs="Times New Roman"/>
          <w:i/>
          <w:sz w:val="24"/>
          <w:szCs w:val="24"/>
        </w:rPr>
        <w:t xml:space="preserve"> Prednosti razlika: Zašto kulturalni turizam cvjeta u Quebecu”.</w:t>
      </w:r>
    </w:p>
    <w:p w14:paraId="07F204D0" w14:textId="77777777" w:rsidR="008316FF" w:rsidRPr="00282DC4" w:rsidRDefault="008316FF" w:rsidP="008316FF">
      <w:pPr>
        <w:spacing w:line="360" w:lineRule="auto"/>
        <w:ind w:hanging="1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82DC4">
        <w:rPr>
          <w:rFonts w:ascii="Times New Roman" w:hAnsi="Times New Roman" w:cs="Times New Roman"/>
          <w:sz w:val="24"/>
          <w:szCs w:val="24"/>
        </w:rPr>
        <w:t>Učestvovala je u mnogim akademski</w:t>
      </w:r>
      <w:r w:rsidRPr="00282DC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282DC4">
        <w:rPr>
          <w:rFonts w:ascii="Times New Roman" w:hAnsi="Times New Roman" w:cs="Times New Roman"/>
          <w:sz w:val="24"/>
          <w:szCs w:val="24"/>
        </w:rPr>
        <w:t xml:space="preserve"> konferencijama: među kojima su </w:t>
      </w:r>
      <w:r w:rsidRPr="00282DC4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282DC4">
        <w:rPr>
          <w:rFonts w:ascii="Times New Roman" w:hAnsi="Times New Roman" w:cs="Times New Roman"/>
          <w:sz w:val="24"/>
          <w:szCs w:val="24"/>
        </w:rPr>
        <w:t xml:space="preserve">NATO konferencija na Fakultetu Princeton u SAD (2009), konferencijama o prevenciji sukoba (Trudeau Centre for Peace and Conflict Studies, University of Toronto 2004-2008), </w:t>
      </w:r>
      <w:r w:rsidRPr="00282DC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82DC4">
        <w:rPr>
          <w:rFonts w:ascii="Times New Roman" w:hAnsi="Times New Roman" w:cs="Times New Roman"/>
          <w:sz w:val="24"/>
          <w:szCs w:val="24"/>
        </w:rPr>
        <w:t xml:space="preserve"> u Simulaciji evropskog parlamenta (Simulation de Parlement Europeen Canada-Quebec-Europe SPECQUE) 2008. </w:t>
      </w:r>
      <w:r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Godine. U 2009. </w:t>
      </w:r>
      <w:r w:rsidRPr="00282DC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godini je bila šef delegacije Univerziteta u Torontu za SPECQUE 2009 koji se održao u Berlinu i Dresdenu. </w:t>
      </w:r>
    </w:p>
    <w:p w14:paraId="6AAF51D6" w14:textId="77777777" w:rsidR="008316FF" w:rsidRPr="00282DC4" w:rsidRDefault="008316FF" w:rsidP="008316FF">
      <w:pPr>
        <w:spacing w:line="360" w:lineRule="auto"/>
        <w:ind w:hanging="15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282DC4">
        <w:rPr>
          <w:rFonts w:ascii="Times New Roman" w:hAnsi="Times New Roman" w:cs="Times New Roman"/>
          <w:b/>
          <w:i/>
          <w:sz w:val="24"/>
          <w:szCs w:val="24"/>
          <w:lang w:val="es-ES"/>
        </w:rPr>
        <w:t>Na osnovu prezentirane disertacijska teme “Građanstvo i građaske vrline u savremenoj Bosni i Hercegovini” bila je odobrana za istraživačko putovanje u Pariz od strane projekta TEMPUS (EU) da radi istraživanje (teorijsko) na Universite de Paris 8 u maju 2014. godine.  Mentori na projektu su bili Prof. dr. Jean-Louis Fournel, Prof.dr. Bertrand Guillarme i Prof. dr. Clemens Zobel.</w:t>
      </w:r>
    </w:p>
    <w:p w14:paraId="62E37A5F" w14:textId="77777777" w:rsidR="008316FF" w:rsidRPr="00282DC4" w:rsidRDefault="008316FF" w:rsidP="00831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82DC4">
        <w:rPr>
          <w:rFonts w:ascii="Times New Roman" w:hAnsi="Times New Roman" w:cs="Times New Roman"/>
          <w:sz w:val="24"/>
          <w:szCs w:val="24"/>
          <w:lang w:val="es-ES"/>
        </w:rPr>
        <w:t>Uz znanje bosanskoga jezika, Jasmina je fluentna na engleskom, francuskom (Diploma DELF B2) jeziku, a koristi se i osnovama turskog jezika.</w:t>
      </w:r>
    </w:p>
    <w:p w14:paraId="4BDA8379" w14:textId="77777777" w:rsidR="008316FF" w:rsidRPr="00282DC4" w:rsidRDefault="008316FF" w:rsidP="008316F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282D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Dobitnica je slijedećih nagrada:</w:t>
      </w:r>
    </w:p>
    <w:p w14:paraId="18F2A78E" w14:textId="77777777" w:rsidR="008316FF" w:rsidRPr="00282DC4" w:rsidRDefault="008316FF" w:rsidP="008316FF">
      <w:pPr>
        <w:ind w:hanging="1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82DC4">
        <w:rPr>
          <w:rFonts w:ascii="Times New Roman" w:hAnsi="Times New Roman" w:cs="Times New Roman"/>
          <w:sz w:val="24"/>
          <w:szCs w:val="24"/>
          <w:lang w:val="es-ES"/>
        </w:rPr>
        <w:t>Stipendija Munk centra za Međunarodne studija za studente magistarskog studija 2008-2010</w:t>
      </w:r>
    </w:p>
    <w:p w14:paraId="3012A9F6" w14:textId="77777777" w:rsidR="008316FF" w:rsidRPr="00282DC4" w:rsidRDefault="008316FF" w:rsidP="008316FF">
      <w:pPr>
        <w:ind w:hanging="1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82DC4">
        <w:rPr>
          <w:rFonts w:ascii="Times New Roman" w:hAnsi="Times New Roman" w:cs="Times New Roman"/>
          <w:sz w:val="24"/>
          <w:szCs w:val="24"/>
          <w:lang w:val="es-ES"/>
        </w:rPr>
        <w:t>Stipendija “Gwen Carter” za Studije međunarodnih odnosa 2008</w:t>
      </w:r>
    </w:p>
    <w:p w14:paraId="570EFEC2" w14:textId="77777777" w:rsidR="008316FF" w:rsidRPr="00282DC4" w:rsidRDefault="008316FF" w:rsidP="008316FF">
      <w:pPr>
        <w:ind w:hanging="1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Dekanova lista najuspješnijih studenata Univerziteta u Torontu 2004-2010 </w:t>
      </w:r>
    </w:p>
    <w:p w14:paraId="755041BF" w14:textId="77777777" w:rsidR="008316FF" w:rsidRPr="00282DC4" w:rsidRDefault="008316FF" w:rsidP="008316FF">
      <w:pPr>
        <w:ind w:hanging="1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82DC4">
        <w:rPr>
          <w:rFonts w:ascii="Times New Roman" w:hAnsi="Times New Roman" w:cs="Times New Roman"/>
          <w:sz w:val="24"/>
          <w:szCs w:val="24"/>
          <w:lang w:val="es-ES"/>
        </w:rPr>
        <w:t>Stipendija “Queen Elisabeth” 2004-2007</w:t>
      </w:r>
    </w:p>
    <w:p w14:paraId="1691F480" w14:textId="77777777" w:rsidR="006F1ECA" w:rsidRPr="00282DC4" w:rsidRDefault="006F1ECA" w:rsidP="006F1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85D7DCE" w14:textId="3A381D75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2. Prikaz sadržaja doktorske disertacij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e</w:t>
      </w:r>
    </w:p>
    <w:p w14:paraId="53221C2C" w14:textId="1002934B" w:rsidR="00ED1664" w:rsidRPr="00282DC4" w:rsidRDefault="00ED1664" w:rsidP="00AD62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U Bosni i Hercegovini, nakon rata 1992-1995, </w:t>
      </w:r>
      <w:r w:rsidR="003B241E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osobito nakon </w:t>
      </w:r>
      <w:r w:rsidR="003B241E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inauguracije Dejtonskog mirovnog sporazuma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nast</w:t>
      </w:r>
      <w:r w:rsidR="00D30205" w:rsidRPr="00282DC4">
        <w:rPr>
          <w:rFonts w:ascii="Times New Roman" w:hAnsi="Times New Roman" w:cs="Times New Roman"/>
          <w:sz w:val="24"/>
          <w:szCs w:val="24"/>
          <w:lang w:val="bs-Latn-BA"/>
        </w:rPr>
        <w:t>upila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30205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konfuzija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između političkih termina </w:t>
      </w:r>
      <w:r w:rsidRPr="00282DC4">
        <w:rPr>
          <w:rFonts w:ascii="Times New Roman" w:hAnsi="Times New Roman" w:cs="Times New Roman"/>
          <w:i/>
          <w:sz w:val="24"/>
          <w:szCs w:val="24"/>
          <w:lang w:val="bs-Latn-BA"/>
        </w:rPr>
        <w:t>građansko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 w:rsidRPr="00282DC4">
        <w:rPr>
          <w:rFonts w:ascii="Times New Roman" w:hAnsi="Times New Roman" w:cs="Times New Roman"/>
          <w:i/>
          <w:sz w:val="24"/>
          <w:szCs w:val="24"/>
          <w:lang w:val="bs-Latn-BA"/>
        </w:rPr>
        <w:t>etničko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gdje se na građansko počelo gledati kao na antitezu etničkog, bez ikakve svoje političke i historijske dubine.  Ovo nije</w:t>
      </w:r>
      <w:r w:rsidR="00D30205" w:rsidRPr="00282DC4">
        <w:rPr>
          <w:rFonts w:ascii="Times New Roman" w:hAnsi="Times New Roman" w:cs="Times New Roman"/>
          <w:sz w:val="24"/>
          <w:szCs w:val="24"/>
          <w:lang w:val="bs-Latn-BA"/>
        </w:rPr>
        <w:t>, kako kandidatkinja pokazuje,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samo </w:t>
      </w:r>
      <w:r w:rsidR="00D30205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posljedica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Daytonskog ustava</w:t>
      </w:r>
      <w:r w:rsidR="00D30205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i novih </w:t>
      </w:r>
      <w:r w:rsidR="00AD6280" w:rsidRPr="00282DC4">
        <w:rPr>
          <w:rFonts w:ascii="Times New Roman" w:hAnsi="Times New Roman" w:cs="Times New Roman"/>
          <w:sz w:val="24"/>
          <w:szCs w:val="24"/>
          <w:lang w:val="bs-Latn-BA"/>
        </w:rPr>
        <w:t>određenja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.  Sve od </w:t>
      </w:r>
      <w:r w:rsidRPr="00282DC4">
        <w:rPr>
          <w:rFonts w:ascii="Times New Roman" w:hAnsi="Times New Roman" w:cs="Times New Roman"/>
          <w:i/>
          <w:sz w:val="24"/>
          <w:szCs w:val="24"/>
          <w:lang w:val="bs-Latn-BA"/>
        </w:rPr>
        <w:t>millet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sistema tokom uključenosti BiH u Osmansku imperiju, pa do ZAVNOBiH-a se stanovništvo BiH </w:t>
      </w:r>
      <w:r w:rsidR="00AD6280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se politički diferencira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na ethničku/konfesionalnu pripadnost. </w:t>
      </w:r>
      <w:r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Zbog ovako čvrste povezanosti sa etničkom paradigmom, </w:t>
      </w:r>
      <w:r w:rsidR="0057236C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bila je </w:t>
      </w:r>
      <w:r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potrebna analiza političkih pojmova vezanih za građanstvo i njihove izvore, od klasicizma do renesansnog florentinskog republikanizma, do Prosvjetiteljstva, kako </w:t>
      </w:r>
      <w:r w:rsidR="004A26C6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bi se ispitale mogućnosti </w:t>
      </w:r>
      <w:r w:rsidRPr="00282DC4">
        <w:rPr>
          <w:rFonts w:ascii="Times New Roman" w:hAnsi="Times New Roman" w:cs="Times New Roman"/>
          <w:sz w:val="24"/>
          <w:szCs w:val="24"/>
          <w:lang w:val="es-ES"/>
        </w:rPr>
        <w:t>građansko</w:t>
      </w:r>
      <w:r w:rsidR="004A26C6" w:rsidRPr="00282DC4">
        <w:rPr>
          <w:rFonts w:ascii="Times New Roman" w:hAnsi="Times New Roman" w:cs="Times New Roman"/>
          <w:sz w:val="24"/>
          <w:szCs w:val="24"/>
          <w:lang w:val="es-ES"/>
        </w:rPr>
        <w:t>g</w:t>
      </w:r>
      <w:r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društv</w:t>
      </w:r>
      <w:r w:rsidR="004A26C6" w:rsidRPr="00282DC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u Bosni i Hercegovini.  </w:t>
      </w:r>
      <w:r w:rsidR="004A26C6" w:rsidRPr="00282DC4">
        <w:rPr>
          <w:rFonts w:ascii="Times New Roman" w:hAnsi="Times New Roman" w:cs="Times New Roman"/>
          <w:sz w:val="24"/>
          <w:szCs w:val="24"/>
          <w:lang w:val="es-ES"/>
        </w:rPr>
        <w:t>U radu su, s tim u vezi, p</w:t>
      </w:r>
      <w:r w:rsidRPr="00282DC4">
        <w:rPr>
          <w:rFonts w:ascii="Times New Roman" w:hAnsi="Times New Roman" w:cs="Times New Roman"/>
          <w:sz w:val="24"/>
          <w:szCs w:val="24"/>
          <w:lang w:val="es-ES"/>
        </w:rPr>
        <w:t>osebno razmatra</w:t>
      </w:r>
      <w:r w:rsidR="004A26C6" w:rsidRPr="00282DC4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građanske vrline i važnost javne sfere, unutar teorija građanskog humanizma i republikanizma – te kako ovim prilaze Aristotel, Machiavelli, Hannah Arendt, Quentin Skinner, Alaisdair MacIntyre, i drugi.  </w:t>
      </w:r>
    </w:p>
    <w:p w14:paraId="15CED338" w14:textId="457F5D1F" w:rsidR="00ED1664" w:rsidRPr="00282DC4" w:rsidRDefault="009A1A92" w:rsidP="00045D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82DC4">
        <w:rPr>
          <w:rFonts w:ascii="Times New Roman" w:hAnsi="Times New Roman" w:cs="Times New Roman"/>
          <w:sz w:val="24"/>
          <w:szCs w:val="24"/>
          <w:lang w:val="es-ES"/>
        </w:rPr>
        <w:lastRenderedPageBreak/>
        <w:t>Opsežno e</w:t>
      </w:r>
      <w:r w:rsidR="00ED1664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mpirijsko istraživanje </w:t>
      </w:r>
      <w:r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koje je kandidatkinja obavila je </w:t>
      </w:r>
      <w:r w:rsidR="00ED1664" w:rsidRPr="00282DC4">
        <w:rPr>
          <w:rFonts w:ascii="Times New Roman" w:hAnsi="Times New Roman" w:cs="Times New Roman"/>
          <w:sz w:val="24"/>
          <w:szCs w:val="24"/>
          <w:lang w:val="es-ES"/>
        </w:rPr>
        <w:t>pokaza</w:t>
      </w:r>
      <w:r w:rsidRPr="00282DC4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ED1664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koliko je poimanje političkih koncepata vezanih za građanstvo daleko od ideala i najprogresivnijih ideja u misli o građanskim zajednicama i tome šta je potrebno za njihov</w:t>
      </w:r>
      <w:r w:rsidR="009B4A50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razvoj</w:t>
      </w:r>
      <w:r w:rsidR="00ED1664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 w:rsidR="009B4A50" w:rsidRPr="00282DC4">
        <w:rPr>
          <w:rFonts w:ascii="Times New Roman" w:hAnsi="Times New Roman" w:cs="Times New Roman"/>
          <w:sz w:val="24"/>
          <w:szCs w:val="24"/>
          <w:lang w:val="es-ES"/>
        </w:rPr>
        <w:t>Vodeći se okvirnim istraživačkim pitanjem d</w:t>
      </w:r>
      <w:r w:rsidR="00ED1664" w:rsidRPr="00282DC4">
        <w:rPr>
          <w:rFonts w:ascii="Times New Roman" w:hAnsi="Times New Roman" w:cs="Times New Roman"/>
          <w:sz w:val="24"/>
          <w:szCs w:val="24"/>
          <w:lang w:val="es-ES"/>
        </w:rPr>
        <w:t>a li način na koje se gleda u Bosni i Hercegovini na aktivnost u javnoj sferi, na nacionalnu pripadnost, na ulogu države, može biti dosljedan jednoj građanskoj politici</w:t>
      </w:r>
      <w:r w:rsidR="009B4A50" w:rsidRPr="00282DC4">
        <w:rPr>
          <w:rFonts w:ascii="Times New Roman" w:hAnsi="Times New Roman" w:cs="Times New Roman"/>
          <w:sz w:val="24"/>
          <w:szCs w:val="24"/>
          <w:lang w:val="es-ES"/>
        </w:rPr>
        <w:t>, kandidatkinja je</w:t>
      </w:r>
      <w:r w:rsidR="00045D9C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, po mišljenju komisije, ponudila </w:t>
      </w:r>
      <w:r w:rsidR="00ED1664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 konceptu </w:t>
      </w:r>
      <w:r w:rsidR="00ED1664" w:rsidRPr="00282DC4">
        <w:rPr>
          <w:rFonts w:ascii="Times New Roman" w:hAnsi="Times New Roman" w:cs="Times New Roman"/>
          <w:i/>
          <w:sz w:val="24"/>
          <w:szCs w:val="24"/>
          <w:lang w:val="es-ES"/>
        </w:rPr>
        <w:t>građansko</w:t>
      </w:r>
      <w:r w:rsidR="00045D9C" w:rsidRPr="00282DC4">
        <w:rPr>
          <w:rFonts w:ascii="Times New Roman" w:hAnsi="Times New Roman" w:cs="Times New Roman"/>
          <w:i/>
          <w:sz w:val="24"/>
          <w:szCs w:val="24"/>
          <w:lang w:val="es-ES"/>
        </w:rPr>
        <w:t>g</w:t>
      </w:r>
      <w:r w:rsidR="00ED1664" w:rsidRPr="00282D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ED1664" w:rsidRPr="00282DC4">
        <w:rPr>
          <w:rFonts w:ascii="Times New Roman" w:hAnsi="Times New Roman" w:cs="Times New Roman"/>
          <w:sz w:val="24"/>
          <w:szCs w:val="24"/>
          <w:lang w:val="es-ES"/>
        </w:rPr>
        <w:t>novu dubinu,  vez</w:t>
      </w:r>
      <w:r w:rsidR="00045D9C" w:rsidRPr="00282DC4">
        <w:rPr>
          <w:rFonts w:ascii="Times New Roman" w:hAnsi="Times New Roman" w:cs="Times New Roman"/>
          <w:sz w:val="24"/>
          <w:szCs w:val="24"/>
          <w:lang w:val="es-ES"/>
        </w:rPr>
        <w:t>ujući</w:t>
      </w:r>
      <w:r w:rsidR="00ED1664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taj pojam za određeni način</w:t>
      </w:r>
      <w:r w:rsidR="00045D9C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postupanja, djelovanja</w:t>
      </w:r>
      <w:r w:rsidR="00ED1664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, umjesto </w:t>
      </w:r>
      <w:r w:rsidR="00045D9C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uobičajenog razumijevanja reduciranog </w:t>
      </w:r>
      <w:r w:rsidR="00ED1664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samo </w:t>
      </w:r>
      <w:r w:rsidR="00045D9C" w:rsidRPr="00282DC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ED1664" w:rsidRPr="00282DC4">
        <w:rPr>
          <w:rFonts w:ascii="Times New Roman" w:hAnsi="Times New Roman" w:cs="Times New Roman"/>
          <w:sz w:val="24"/>
          <w:szCs w:val="24"/>
          <w:lang w:val="es-ES"/>
        </w:rPr>
        <w:t>a jednostavno neaktivno negiranje etnokratske paradigme, koja u svakom slučaju postoji. Dublje znanje o ovim konceptima</w:t>
      </w:r>
      <w:r w:rsidR="001D35D1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i horizonti djelovanja koje</w:t>
      </w:r>
      <w:r w:rsidR="00DE7EB6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ono otvara</w:t>
      </w:r>
      <w:r w:rsidR="00ED1664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bi</w:t>
      </w:r>
      <w:r w:rsidR="001D35D1" w:rsidRPr="00282DC4">
        <w:rPr>
          <w:rFonts w:ascii="Times New Roman" w:hAnsi="Times New Roman" w:cs="Times New Roman"/>
          <w:sz w:val="24"/>
          <w:szCs w:val="24"/>
          <w:lang w:val="es-ES"/>
        </w:rPr>
        <w:t>, smatra kandidatkinja</w:t>
      </w:r>
      <w:r w:rsidR="00DE7EB6" w:rsidRPr="00282DC4">
        <w:rPr>
          <w:rFonts w:ascii="Times New Roman" w:hAnsi="Times New Roman" w:cs="Times New Roman"/>
          <w:sz w:val="24"/>
          <w:szCs w:val="24"/>
          <w:lang w:val="es-ES"/>
        </w:rPr>
        <w:t>, s čime se komisija slaže,</w:t>
      </w:r>
      <w:r w:rsidR="00ED1664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moglo motivisati i dati BiH stanovništvu, naročito mladim, referentnu tačku o uključenju u građansko društvo i postepenu izgradnju građanske države</w:t>
      </w:r>
    </w:p>
    <w:p w14:paraId="35B04797" w14:textId="77777777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C5B4FAC" w14:textId="77777777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3. Mišljenje i prijedlog Komisije</w:t>
      </w:r>
    </w:p>
    <w:p w14:paraId="7C35E593" w14:textId="7AA6BC21" w:rsidR="00C417E6" w:rsidRPr="00282DC4" w:rsidRDefault="00DE7EB6" w:rsidP="006F1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82DC4">
        <w:rPr>
          <w:rFonts w:ascii="Times New Roman" w:hAnsi="Times New Roman" w:cs="Times New Roman"/>
          <w:sz w:val="24"/>
          <w:szCs w:val="24"/>
          <w:lang w:val="bs-Latn-BA"/>
        </w:rPr>
        <w:t>Komisija je jednoglasna u mišljenju da je d</w:t>
      </w:r>
      <w:r w:rsidR="006F1ECA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oktorska disertacija mr.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Jasmine Đikić</w:t>
      </w:r>
      <w:r w:rsidR="006F1ECA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originalna,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temeljita </w:t>
      </w:r>
      <w:r w:rsidR="006F1ECA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i samostalna interdisciplinarna studija u kojoj se </w:t>
      </w:r>
      <w:r w:rsidR="001B71EF" w:rsidRPr="00282DC4">
        <w:rPr>
          <w:rFonts w:ascii="Times New Roman" w:hAnsi="Times New Roman" w:cs="Times New Roman"/>
          <w:sz w:val="24"/>
          <w:szCs w:val="24"/>
          <w:lang w:val="bs-Latn-BA"/>
        </w:rPr>
        <w:t>na koherentan način prožimaju politološke, političko-teorijske, sociološke, historijske, filozofske</w:t>
      </w:r>
      <w:r w:rsidR="001720EB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i psihološke perspektive.</w:t>
      </w:r>
      <w:r w:rsidR="001A10AC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S obzirom da</w:t>
      </w:r>
      <w:r w:rsidR="001720EB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A10AC" w:rsidRPr="00282DC4">
        <w:rPr>
          <w:rFonts w:ascii="Times New Roman" w:hAnsi="Times New Roman" w:cs="Times New Roman"/>
          <w:sz w:val="24"/>
          <w:szCs w:val="24"/>
          <w:lang w:val="es-ES"/>
        </w:rPr>
        <w:t>č</w:t>
      </w:r>
      <w:r w:rsidR="006E1020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ak i dvadeset godina nakon rata, “etničko” ili “narodno” pitanje </w:t>
      </w:r>
      <w:r w:rsidR="001A10AC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nastavlja da dominira kao </w:t>
      </w:r>
      <w:r w:rsidR="006E1020" w:rsidRPr="00282DC4">
        <w:rPr>
          <w:rFonts w:ascii="Times New Roman" w:hAnsi="Times New Roman" w:cs="Times New Roman"/>
          <w:sz w:val="24"/>
          <w:szCs w:val="24"/>
          <w:lang w:val="es-ES"/>
        </w:rPr>
        <w:t>pitanje koje najviše djeli bosanskohercegovačko društvo</w:t>
      </w:r>
      <w:r w:rsidR="00EF0792" w:rsidRPr="00282DC4">
        <w:rPr>
          <w:rFonts w:ascii="Times New Roman" w:hAnsi="Times New Roman" w:cs="Times New Roman"/>
          <w:sz w:val="24"/>
          <w:szCs w:val="24"/>
          <w:lang w:val="es-ES"/>
        </w:rPr>
        <w:t>, komisija podržava naučno-utemeljeni projekt kandidatkinje s ciljem otvaranja drugačijih perspektiva</w:t>
      </w:r>
      <w:r w:rsidR="005F5DB4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tog važnog društvenog i političkog problema</w:t>
      </w:r>
      <w:r w:rsidR="006E1020" w:rsidRPr="00282DC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F5DB4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Jedan od kjučnih aspekata koj</w:t>
      </w:r>
      <w:r w:rsidR="00300B56" w:rsidRPr="00282DC4">
        <w:rPr>
          <w:rFonts w:ascii="Times New Roman" w:hAnsi="Times New Roman" w:cs="Times New Roman"/>
          <w:sz w:val="24"/>
          <w:szCs w:val="24"/>
          <w:lang w:val="es-ES"/>
        </w:rPr>
        <w:t>i kandidatkinja kritički pretresa je takozvana ‘mirror representation’. Naime,</w:t>
      </w:r>
      <w:r w:rsidR="006E1020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0B56" w:rsidRPr="00282DC4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6E1020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bog međuetničkog nepovjerenja nakon rata, nacionalna, odnosno etnička politika (pošto se ovi termini koriste neizmjenično u Bosni i Hercegovini), i etničke elite insistiraju (a i građani prema rezultatima izbora u većini godina nakon rata) na tom što Kymlicka zove </w:t>
      </w:r>
      <w:r w:rsidR="006E1020" w:rsidRPr="00282DC4">
        <w:rPr>
          <w:rFonts w:ascii="Times New Roman" w:hAnsi="Times New Roman" w:cs="Times New Roman"/>
          <w:i/>
          <w:sz w:val="24"/>
          <w:szCs w:val="24"/>
          <w:lang w:val="es-ES"/>
        </w:rPr>
        <w:t>mirror representation</w:t>
      </w:r>
      <w:r w:rsidR="006E1020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po kojem principu je da se jedino elite koji pripadaju istim etničkim grupama mogu boriti za interese te grupe i biti njihov jedini legitimni predstavnik.  Sa suprotne strane </w:t>
      </w:r>
      <w:r w:rsidR="004704D1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kandidatkinja ukazuje </w:t>
      </w:r>
      <w:r w:rsidR="00384BFA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na </w:t>
      </w:r>
      <w:r w:rsidR="006E1020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pojam </w:t>
      </w:r>
      <w:r w:rsidR="006E1020" w:rsidRPr="00282DC4">
        <w:rPr>
          <w:rFonts w:ascii="Times New Roman" w:hAnsi="Times New Roman" w:cs="Times New Roman"/>
          <w:i/>
          <w:sz w:val="24"/>
          <w:szCs w:val="24"/>
          <w:lang w:val="es-ES"/>
        </w:rPr>
        <w:t xml:space="preserve">građanskoga </w:t>
      </w:r>
      <w:r w:rsidR="006E1020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kojeg prefereriraju mnogi intelektualci, članovi akademske zajednice, pa čak i političari i akteri u bosanskohercegovačkom političko-društvenom životu, smatrajući ga pravednijem prema bosanskohercegovačkoj individui, koji unutar etnokratske paradigme ne može biti slobodan pošto su njegova prava krajnje uvjetovana pripadanju “etničkim” odnosno vjerskim grupama.   Iako su intelektualci i članovi akademske </w:t>
      </w:r>
      <w:r w:rsidR="006E1020" w:rsidRPr="00282DC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zajednice možda upoznati za značenjem građanskoga u republikanskom smislu i sa razvojom ideje građanstva koja je bila ključna za postizanje slobode i ravnopravnosti, ako bosanskohercegovački narod ne zna šta </w:t>
      </w:r>
      <w:r w:rsidR="006E1020" w:rsidRPr="00282DC4">
        <w:rPr>
          <w:rFonts w:ascii="Times New Roman" w:hAnsi="Times New Roman" w:cs="Times New Roman"/>
          <w:i/>
          <w:sz w:val="24"/>
          <w:szCs w:val="24"/>
          <w:lang w:val="es-ES"/>
        </w:rPr>
        <w:t>znači</w:t>
      </w:r>
      <w:r w:rsidR="006E1020" w:rsidRPr="00282DC4">
        <w:rPr>
          <w:rFonts w:ascii="Times New Roman" w:hAnsi="Times New Roman" w:cs="Times New Roman"/>
          <w:sz w:val="24"/>
          <w:szCs w:val="24"/>
          <w:lang w:val="es-ES"/>
        </w:rPr>
        <w:t xml:space="preserve"> biti građanin, biće nemoguće da građansko društvo ikad bude predstavljeno kao alternativa etnokratskoj paradigmi u Bosni i Hercegovini. </w:t>
      </w:r>
    </w:p>
    <w:p w14:paraId="25EBC074" w14:textId="698C4502" w:rsidR="006F1ECA" w:rsidRPr="00282DC4" w:rsidRDefault="006F1ECA" w:rsidP="006F1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sz w:val="24"/>
          <w:szCs w:val="24"/>
          <w:lang w:val="bs-Latn-BA"/>
        </w:rPr>
        <w:t>U izradi doktorske disertacije kandidat</w:t>
      </w:r>
      <w:r w:rsidR="001720EB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kinja je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C27DA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svoje istraživanje utemeljila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na izuzetno obimnoj i recentnoj literatur</w:t>
      </w:r>
      <w:r w:rsidR="002C27DA" w:rsidRPr="00282DC4">
        <w:rPr>
          <w:rFonts w:ascii="Times New Roman" w:hAnsi="Times New Roman" w:cs="Times New Roman"/>
          <w:sz w:val="24"/>
          <w:szCs w:val="24"/>
          <w:lang w:val="bs-Latn-BA"/>
        </w:rPr>
        <w:t>i.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6042E234" w14:textId="117303C6" w:rsidR="006F1ECA" w:rsidRPr="00282DC4" w:rsidRDefault="006F1ECA" w:rsidP="006F1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sz w:val="24"/>
          <w:szCs w:val="24"/>
          <w:lang w:val="bs-Latn-BA"/>
        </w:rPr>
        <w:t>Kandidat</w:t>
      </w:r>
      <w:r w:rsidR="00384BFA" w:rsidRPr="00282DC4">
        <w:rPr>
          <w:rFonts w:ascii="Times New Roman" w:hAnsi="Times New Roman" w:cs="Times New Roman"/>
          <w:sz w:val="24"/>
          <w:szCs w:val="24"/>
          <w:lang w:val="bs-Latn-BA"/>
        </w:rPr>
        <w:t>kinja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mr. </w:t>
      </w:r>
      <w:r w:rsidR="00384BFA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Jasmina Đikić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384BFA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demonstrirala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da vlada kako teorijskim znanjima iz tematike ove doktorske disertacije, tako i metodama i tehnikama naučno-istraživačkog rada, kao i da posjeduje sposobnost naučne i kritičke analize društvenih pojava, njihovog povezivanja i preplitanja, odnosno za izvođenje relevantnih observacija i zaključaka, a što je eksplicitno došlo do izražaja u izradi ove doktorske disertacije. Najkraće kazano, uz druge formalne kriterije, evidentno je da je kandidat</w:t>
      </w:r>
      <w:r w:rsidR="00736C60" w:rsidRPr="00282DC4">
        <w:rPr>
          <w:rFonts w:ascii="Times New Roman" w:hAnsi="Times New Roman" w:cs="Times New Roman"/>
          <w:sz w:val="24"/>
          <w:szCs w:val="24"/>
          <w:lang w:val="bs-Latn-BA"/>
        </w:rPr>
        <w:t>kinja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pokaza</w:t>
      </w:r>
      <w:r w:rsidR="00736C60" w:rsidRPr="00282DC4">
        <w:rPr>
          <w:rFonts w:ascii="Times New Roman" w:hAnsi="Times New Roman" w:cs="Times New Roman"/>
          <w:sz w:val="24"/>
          <w:szCs w:val="24"/>
          <w:lang w:val="bs-Latn-BA"/>
        </w:rPr>
        <w:t>la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 osposobljenost za bavljenje kompetentnim naučnim istraživanjem, kako teorijskog, tako i empirijskog karaktera. </w:t>
      </w:r>
    </w:p>
    <w:p w14:paraId="171B6990" w14:textId="79F31093" w:rsidR="006F1ECA" w:rsidRPr="00282DC4" w:rsidRDefault="006F1ECA" w:rsidP="006F1E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Na osnovu svega navedenog, Komisija smatra i jednoglasno zaključuje da doktorska disertacija mr. </w:t>
      </w:r>
      <w:r w:rsidR="00736C60" w:rsidRPr="00282DC4">
        <w:rPr>
          <w:rFonts w:ascii="Times New Roman" w:hAnsi="Times New Roman" w:cs="Times New Roman"/>
          <w:sz w:val="24"/>
          <w:szCs w:val="24"/>
          <w:lang w:val="bs-Latn-BA"/>
        </w:rPr>
        <w:t xml:space="preserve">Jasmine Đikić </w:t>
      </w:r>
      <w:r w:rsidRPr="00282DC4">
        <w:rPr>
          <w:rFonts w:ascii="Times New Roman" w:hAnsi="Times New Roman" w:cs="Times New Roman"/>
          <w:sz w:val="24"/>
          <w:szCs w:val="24"/>
          <w:lang w:val="bs-Latn-BA"/>
        </w:rPr>
        <w:t>zadovoljava sve relevantne kriterije naučnog rada. Stoga sa zadovoljstvom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predlaže Vijeću Fakulteta političkih nauka Univerziteta u Sarajevu da potvrdi ovaj Izvještaj i zakaže javnu odbranu doktorske disertacije mr.</w:t>
      </w:r>
      <w:r w:rsidR="00736C60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Jasmine Đikić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na temu </w:t>
      </w:r>
      <w:r w:rsidR="00736C60" w:rsidRPr="00282DC4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="00736C60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GRAĐANSKE VRLINE I GRAĐANSTVO U SAVREMENOJ BOSNI I HERCEGOVINI”.</w:t>
      </w:r>
    </w:p>
    <w:p w14:paraId="11AD79C1" w14:textId="2288955B" w:rsidR="006F1ECA" w:rsidRPr="00282DC4" w:rsidRDefault="006F1ECA" w:rsidP="006F1E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Članovi Komisije:</w:t>
      </w:r>
    </w:p>
    <w:p w14:paraId="4724A82F" w14:textId="367D4471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Dr.</w:t>
      </w:r>
      <w:r w:rsidR="00736C60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Nerzuk Ćurak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, redovni profesor, predsjednik</w:t>
      </w:r>
    </w:p>
    <w:p w14:paraId="6454E4B5" w14:textId="77777777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</w:t>
      </w:r>
    </w:p>
    <w:p w14:paraId="27D6DCCE" w14:textId="18ED7360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Dr.</w:t>
      </w:r>
      <w:r w:rsidR="000E40C4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Asim Mujkić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="000E40C4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redovni profesor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, mentor, član</w:t>
      </w:r>
    </w:p>
    <w:p w14:paraId="78E197A2" w14:textId="77777777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</w:t>
      </w:r>
    </w:p>
    <w:p w14:paraId="01832907" w14:textId="090E3AE3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Dr.</w:t>
      </w:r>
      <w:r w:rsidR="000E40C4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Šaćir Filandra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="000E40C4"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redovni </w:t>
      </w: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profesor, član</w:t>
      </w:r>
    </w:p>
    <w:p w14:paraId="1FC998BC" w14:textId="77777777" w:rsidR="006F1ECA" w:rsidRPr="00282DC4" w:rsidRDefault="006F1ECA" w:rsidP="006F1E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2DC4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</w:t>
      </w:r>
    </w:p>
    <w:p w14:paraId="13F517B4" w14:textId="77777777" w:rsidR="006F1ECA" w:rsidRPr="00282DC4" w:rsidRDefault="006F1ECA" w:rsidP="006F1E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6FD0006E" w14:textId="77777777" w:rsidR="007D45E6" w:rsidRPr="00282DC4" w:rsidRDefault="007D45E6">
      <w:pPr>
        <w:rPr>
          <w:rFonts w:ascii="Times New Roman" w:hAnsi="Times New Roman" w:cs="Times New Roman"/>
          <w:sz w:val="24"/>
          <w:szCs w:val="24"/>
        </w:rPr>
      </w:pPr>
    </w:p>
    <w:sectPr w:rsidR="007D45E6" w:rsidRPr="00282D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44B87" w14:textId="77777777" w:rsidR="000B1F03" w:rsidRDefault="000B1F03">
      <w:pPr>
        <w:spacing w:after="0" w:line="240" w:lineRule="auto"/>
      </w:pPr>
      <w:r>
        <w:separator/>
      </w:r>
    </w:p>
  </w:endnote>
  <w:endnote w:type="continuationSeparator" w:id="0">
    <w:p w14:paraId="23376C0B" w14:textId="77777777" w:rsidR="000B1F03" w:rsidRDefault="000B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713188"/>
      <w:docPartObj>
        <w:docPartGallery w:val="Page Numbers (Bottom of Page)"/>
        <w:docPartUnique/>
      </w:docPartObj>
    </w:sdtPr>
    <w:sdtEndPr/>
    <w:sdtContent>
      <w:p w14:paraId="3C9B043C" w14:textId="77777777" w:rsidR="00E73BB5" w:rsidRDefault="00282D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s-Latn-BA"/>
          </w:rPr>
          <w:t>2</w:t>
        </w:r>
        <w:r>
          <w:fldChar w:fldCharType="end"/>
        </w:r>
      </w:p>
    </w:sdtContent>
  </w:sdt>
  <w:p w14:paraId="21FE3798" w14:textId="77777777" w:rsidR="00E73BB5" w:rsidRDefault="000B1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23513" w14:textId="77777777" w:rsidR="000B1F03" w:rsidRDefault="000B1F03">
      <w:pPr>
        <w:spacing w:after="0" w:line="240" w:lineRule="auto"/>
      </w:pPr>
      <w:r>
        <w:separator/>
      </w:r>
    </w:p>
  </w:footnote>
  <w:footnote w:type="continuationSeparator" w:id="0">
    <w:p w14:paraId="303694DB" w14:textId="77777777" w:rsidR="000B1F03" w:rsidRDefault="000B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7010A"/>
    <w:multiLevelType w:val="hybridMultilevel"/>
    <w:tmpl w:val="1DCA2FA6"/>
    <w:lvl w:ilvl="0" w:tplc="141A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6DBE6458"/>
    <w:multiLevelType w:val="hybridMultilevel"/>
    <w:tmpl w:val="8B80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CA"/>
    <w:rsid w:val="00045D9C"/>
    <w:rsid w:val="00080DED"/>
    <w:rsid w:val="000B1F03"/>
    <w:rsid w:val="000E40C4"/>
    <w:rsid w:val="001720EB"/>
    <w:rsid w:val="001A10AC"/>
    <w:rsid w:val="001B71EF"/>
    <w:rsid w:val="001D35D1"/>
    <w:rsid w:val="00282DC4"/>
    <w:rsid w:val="002C27DA"/>
    <w:rsid w:val="00300B56"/>
    <w:rsid w:val="00384BFA"/>
    <w:rsid w:val="003B241E"/>
    <w:rsid w:val="004704D1"/>
    <w:rsid w:val="004910B6"/>
    <w:rsid w:val="00492508"/>
    <w:rsid w:val="004A26C6"/>
    <w:rsid w:val="0057236C"/>
    <w:rsid w:val="005C76EF"/>
    <w:rsid w:val="005F5DB4"/>
    <w:rsid w:val="006E1020"/>
    <w:rsid w:val="006E4EFE"/>
    <w:rsid w:val="006F1ECA"/>
    <w:rsid w:val="00736C60"/>
    <w:rsid w:val="007C0588"/>
    <w:rsid w:val="007D0979"/>
    <w:rsid w:val="007D45E6"/>
    <w:rsid w:val="008316FF"/>
    <w:rsid w:val="008E452D"/>
    <w:rsid w:val="009131E4"/>
    <w:rsid w:val="00981597"/>
    <w:rsid w:val="009A1A92"/>
    <w:rsid w:val="009B4A50"/>
    <w:rsid w:val="00AD6280"/>
    <w:rsid w:val="00C20591"/>
    <w:rsid w:val="00C33CF5"/>
    <w:rsid w:val="00C37F98"/>
    <w:rsid w:val="00C417E6"/>
    <w:rsid w:val="00D30205"/>
    <w:rsid w:val="00D75612"/>
    <w:rsid w:val="00DE7EB6"/>
    <w:rsid w:val="00ED1664"/>
    <w:rsid w:val="00E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480B"/>
  <w15:chartTrackingRefBased/>
  <w15:docId w15:val="{F4DEBE9C-64F9-42F5-B41C-B2EF62B0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CA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F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C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1577</Words>
  <Characters>8991</Characters>
  <Application>Microsoft Office Word</Application>
  <DocSecurity>0</DocSecurity>
  <Lines>74</Lines>
  <Paragraphs>21</Paragraphs>
  <ScaleCrop>false</ScaleCrop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Mujkić</dc:creator>
  <cp:keywords/>
  <dc:description/>
  <cp:lastModifiedBy>Enisa Kadrić</cp:lastModifiedBy>
  <cp:revision>2</cp:revision>
  <dcterms:created xsi:type="dcterms:W3CDTF">2021-09-20T10:28:00Z</dcterms:created>
  <dcterms:modified xsi:type="dcterms:W3CDTF">2021-09-20T10:28:00Z</dcterms:modified>
</cp:coreProperties>
</file>