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1AAC4" w14:textId="77777777" w:rsidR="00895594" w:rsidRDefault="00E560EF">
      <w:pPr>
        <w:spacing w:line="312" w:lineRule="auto"/>
        <w:rPr>
          <w:b/>
          <w:lang w:val="hr-BA"/>
        </w:rPr>
      </w:pPr>
      <w:r>
        <w:rPr>
          <w:b/>
          <w:lang w:val="hr-BA"/>
        </w:rPr>
        <w:t xml:space="preserve">Dr. Jusuf Žiga, profesor emeritus </w:t>
      </w:r>
    </w:p>
    <w:p w14:paraId="5CB0EC6E" w14:textId="77777777" w:rsidR="00895594" w:rsidRDefault="00E560EF">
      <w:pPr>
        <w:spacing w:line="312" w:lineRule="auto"/>
        <w:rPr>
          <w:b/>
          <w:lang w:val="hr-BA"/>
        </w:rPr>
      </w:pPr>
      <w:r>
        <w:rPr>
          <w:b/>
          <w:lang w:val="hr-BA"/>
        </w:rPr>
        <w:t>Dr. Halima Sofradžija, redovni profesor, mentor, član</w:t>
      </w:r>
    </w:p>
    <w:p w14:paraId="0A6B1FE4" w14:textId="77777777" w:rsidR="00895594" w:rsidRDefault="00E560EF">
      <w:pPr>
        <w:tabs>
          <w:tab w:val="left" w:pos="720"/>
          <w:tab w:val="left" w:pos="1440"/>
          <w:tab w:val="left" w:pos="2160"/>
          <w:tab w:val="left" w:pos="2880"/>
          <w:tab w:val="left" w:pos="3600"/>
          <w:tab w:val="left" w:pos="4320"/>
          <w:tab w:val="left" w:pos="5040"/>
          <w:tab w:val="left" w:pos="5760"/>
          <w:tab w:val="left" w:pos="6480"/>
        </w:tabs>
        <w:spacing w:line="312" w:lineRule="auto"/>
        <w:rPr>
          <w:b/>
          <w:lang w:val="hr-BA"/>
        </w:rPr>
      </w:pPr>
      <w:r>
        <w:rPr>
          <w:b/>
          <w:lang w:val="hr-BA"/>
        </w:rPr>
        <w:t>Dr. Šaćir Filandra, redovni profesor, član</w:t>
      </w:r>
    </w:p>
    <w:p w14:paraId="4AB31ED5" w14:textId="77777777" w:rsidR="00895594" w:rsidRDefault="00895594">
      <w:pPr>
        <w:spacing w:line="312" w:lineRule="auto"/>
        <w:rPr>
          <w:lang w:val="hr-BA"/>
        </w:rPr>
      </w:pPr>
    </w:p>
    <w:p w14:paraId="54B2A346" w14:textId="4126B8D8" w:rsidR="00895594" w:rsidRDefault="00E560EF">
      <w:pPr>
        <w:spacing w:line="312" w:lineRule="auto"/>
        <w:rPr>
          <w:lang w:val="hr-BA"/>
        </w:rPr>
      </w:pPr>
      <w:r>
        <w:rPr>
          <w:lang w:val="hr-BA"/>
        </w:rPr>
        <w:t xml:space="preserve">Sarajevo, </w:t>
      </w:r>
      <w:r>
        <w:rPr>
          <w:lang w:val="bs-Latn-BA"/>
        </w:rPr>
        <w:t>19</w:t>
      </w:r>
      <w:r>
        <w:rPr>
          <w:lang w:val="hr-BA"/>
        </w:rPr>
        <w:t>.10. 2021. godine</w:t>
      </w:r>
    </w:p>
    <w:p w14:paraId="642EA2B9" w14:textId="77777777" w:rsidR="00895594" w:rsidRDefault="00895594">
      <w:pPr>
        <w:spacing w:line="312" w:lineRule="auto"/>
        <w:rPr>
          <w:b/>
          <w:lang w:val="hr-BA"/>
        </w:rPr>
      </w:pPr>
    </w:p>
    <w:p w14:paraId="6C257B6E" w14:textId="77777777" w:rsidR="00895594" w:rsidRDefault="00E560EF">
      <w:pPr>
        <w:spacing w:line="312" w:lineRule="auto"/>
        <w:rPr>
          <w:b/>
          <w:lang w:val="hr-BA"/>
        </w:rPr>
      </w:pPr>
      <w:r>
        <w:rPr>
          <w:b/>
          <w:lang w:val="hr-BA"/>
        </w:rPr>
        <w:t>VIJEĆU FAKULTETA POLITIČKIH NAUKA</w:t>
      </w:r>
    </w:p>
    <w:p w14:paraId="74FD1E33" w14:textId="77777777" w:rsidR="00895594" w:rsidRDefault="00E560EF">
      <w:pPr>
        <w:spacing w:line="312" w:lineRule="auto"/>
        <w:rPr>
          <w:b/>
          <w:lang w:val="hr-BA"/>
        </w:rPr>
      </w:pPr>
      <w:r>
        <w:rPr>
          <w:b/>
          <w:lang w:val="hr-BA"/>
        </w:rPr>
        <w:t>UNIVERZITETA U SARAJEVU</w:t>
      </w:r>
    </w:p>
    <w:p w14:paraId="2D7C7274" w14:textId="77777777" w:rsidR="00895594" w:rsidRDefault="00895594">
      <w:pPr>
        <w:spacing w:line="312" w:lineRule="auto"/>
        <w:rPr>
          <w:lang w:val="hr-BA"/>
        </w:rPr>
      </w:pPr>
    </w:p>
    <w:p w14:paraId="1A3FA396" w14:textId="77777777" w:rsidR="00895594" w:rsidRDefault="00E560EF">
      <w:pPr>
        <w:spacing w:line="312" w:lineRule="auto"/>
        <w:ind w:firstLine="720"/>
        <w:jc w:val="both"/>
      </w:pPr>
      <w:r>
        <w:t>Na osnovu člana 59 tačka m) Statuta Univerziteta u Sarajevu, a u skladu sa odredbama članova 59, 36, 40, 41, 42 i 43. Pravila o studiranju Trećeg ciklusa na Univerzitetu u Sarajevu, Senat je, na 28 elektronskoj sjednici koja je održana 30.06. 2021. godine, donio odluku o obrazovanju Komisije za ocjenu radne verzije doktorske disertacije doktoranta Melike Arifhodžić pod naslovom</w:t>
      </w:r>
      <w:r>
        <w:rPr>
          <w:b/>
        </w:rPr>
        <w:t xml:space="preserve"> „SOCIO-KULTURNI ASPEKTI TURIZMA U SAVREMENOM DRUŠTVU“ </w:t>
      </w:r>
      <w:r>
        <w:t xml:space="preserve"> u sastavu:</w:t>
      </w:r>
    </w:p>
    <w:p w14:paraId="167363FF" w14:textId="77777777" w:rsidR="00895594" w:rsidRDefault="00895594">
      <w:pPr>
        <w:spacing w:line="312" w:lineRule="auto"/>
        <w:ind w:firstLine="720"/>
        <w:jc w:val="both"/>
      </w:pPr>
    </w:p>
    <w:p w14:paraId="63CFF172" w14:textId="77777777" w:rsidR="00895594" w:rsidRDefault="00E560EF">
      <w:pPr>
        <w:spacing w:line="312" w:lineRule="auto"/>
        <w:ind w:left="708" w:firstLine="708"/>
        <w:rPr>
          <w:b/>
          <w:lang w:val="hr-BA"/>
        </w:rPr>
      </w:pPr>
      <w:r>
        <w:rPr>
          <w:b/>
          <w:lang w:val="hr-BA"/>
        </w:rPr>
        <w:t xml:space="preserve">Dr. Jusuf Žiga, profesor emeritus, predsjednik </w:t>
      </w:r>
    </w:p>
    <w:p w14:paraId="3B6E8B04" w14:textId="77777777" w:rsidR="00895594" w:rsidRDefault="00E560EF">
      <w:pPr>
        <w:spacing w:line="312" w:lineRule="auto"/>
        <w:ind w:left="708" w:firstLine="708"/>
        <w:rPr>
          <w:b/>
          <w:lang w:val="hr-BA"/>
        </w:rPr>
      </w:pPr>
      <w:r>
        <w:rPr>
          <w:b/>
          <w:lang w:val="hr-BA"/>
        </w:rPr>
        <w:t xml:space="preserve">Dr. Halima Sofradžija, redovni profesor, mentor, član </w:t>
      </w:r>
    </w:p>
    <w:p w14:paraId="1AD7E1CF" w14:textId="77777777" w:rsidR="00895594" w:rsidRDefault="00E560EF">
      <w:pPr>
        <w:spacing w:line="312" w:lineRule="auto"/>
        <w:ind w:left="708" w:firstLine="708"/>
        <w:rPr>
          <w:b/>
          <w:lang w:val="hr-BA"/>
        </w:rPr>
      </w:pPr>
      <w:r>
        <w:rPr>
          <w:b/>
          <w:lang w:val="hr-BA"/>
        </w:rPr>
        <w:t>Dr. Šaćir Filandra, redovni profesor, član</w:t>
      </w:r>
    </w:p>
    <w:p w14:paraId="4FB528D0" w14:textId="77777777" w:rsidR="00895594" w:rsidRDefault="00895594">
      <w:pPr>
        <w:spacing w:line="312" w:lineRule="auto"/>
        <w:jc w:val="both"/>
      </w:pPr>
    </w:p>
    <w:p w14:paraId="73EBA274" w14:textId="77777777" w:rsidR="00895594" w:rsidRDefault="00E560EF">
      <w:pPr>
        <w:spacing w:after="120" w:line="360" w:lineRule="auto"/>
        <w:jc w:val="both"/>
      </w:pPr>
      <w:r>
        <w:t xml:space="preserve">U skladu sa članom 41. Pravila studiranja za treći ciklus studija na Univerzitetu u Sarajevu, dana 23.07.2021. godine zakazana je i održana prezentacija radne verzije projekta doktorske disertacije doktorantice Melike Arifhodžić, MA. Doktorantica je članovima Komisije izložila radnu verziju disertacije, pokrivajući ključne segmente po njihovom prioritetu u metodološkom i teorijskom smislu, slijedeći postavljene hipoteze. Komisija je bila jednoglasna u ocjeni projekta doktorske disertacije kao izrazito aktuelne, naglašavajući vrijednost i značaj sociološkog pristupa istraživanja turizma kao složenog društvenog fenomena. Članovi Komisije su nakon iscrpne prezentacije radne verzije projekta doktorske disertacije Melike Arifhodžić, kandidatkinji sugerirali neznatne izmjene i dopune teksta radne verzije projekta doktorske disertacije. </w:t>
      </w:r>
    </w:p>
    <w:p w14:paraId="1EEB5F76" w14:textId="58634691" w:rsidR="00895594" w:rsidRDefault="00E560EF" w:rsidP="00E560EF">
      <w:pPr>
        <w:spacing w:line="360" w:lineRule="auto"/>
        <w:jc w:val="both"/>
      </w:pPr>
      <w:r>
        <w:t xml:space="preserve">Nakon uvaženih preporuka Komisije, radna verzija doktorske disertacije, nakon što je kandidatkinja korigirala u skladu sa naznačenim sugestijama, upućena je na Univerzitet na softversku provjeru plagijarizma, nakon čega je detaljno prostudirana dostavljena verzija projekta doktorske disertacije. Poslije pažljivog uvida u dostavljeni izvještaj softverske provjere iz koga je vidljivo da se radi o neupitno autentičnom tekstu, Komisija je na osnovu </w:t>
      </w:r>
      <w:r>
        <w:lastRenderedPageBreak/>
        <w:t>člana 43. stav (1) Pravila studiranja za treći ciklus studija na Univerzitetu u Sarajevu sačinila sljedeći</w:t>
      </w:r>
    </w:p>
    <w:p w14:paraId="46BA015E" w14:textId="77777777" w:rsidR="00895594" w:rsidRDefault="00E560EF">
      <w:pPr>
        <w:spacing w:line="312" w:lineRule="auto"/>
        <w:jc w:val="center"/>
        <w:rPr>
          <w:b/>
        </w:rPr>
      </w:pPr>
      <w:r>
        <w:rPr>
          <w:b/>
        </w:rPr>
        <w:t>IZVJEŠTAJ</w:t>
      </w:r>
    </w:p>
    <w:p w14:paraId="68D34245" w14:textId="77777777" w:rsidR="00895594" w:rsidRDefault="00895594">
      <w:pPr>
        <w:spacing w:line="312" w:lineRule="auto"/>
        <w:jc w:val="both"/>
      </w:pPr>
    </w:p>
    <w:p w14:paraId="0BA24A14" w14:textId="77777777" w:rsidR="00895594" w:rsidRDefault="00E560EF">
      <w:pPr>
        <w:pStyle w:val="ListParagraph"/>
        <w:numPr>
          <w:ilvl w:val="0"/>
          <w:numId w:val="4"/>
        </w:numPr>
        <w:spacing w:line="312" w:lineRule="auto"/>
        <w:jc w:val="both"/>
        <w:rPr>
          <w:b/>
        </w:rPr>
      </w:pPr>
      <w:bookmarkStart w:id="0" w:name="_Toc50269072"/>
      <w:r>
        <w:rPr>
          <w:b/>
        </w:rPr>
        <w:t>Biografija i bibliografija</w:t>
      </w:r>
      <w:bookmarkEnd w:id="0"/>
      <w:r>
        <w:rPr>
          <w:b/>
        </w:rPr>
        <w:t xml:space="preserve"> kandidata</w:t>
      </w:r>
    </w:p>
    <w:p w14:paraId="6C00A227" w14:textId="77777777" w:rsidR="00895594" w:rsidRDefault="00E560EF">
      <w:pPr>
        <w:tabs>
          <w:tab w:val="center" w:pos="5089"/>
        </w:tabs>
        <w:spacing w:before="120" w:after="240" w:line="360" w:lineRule="auto"/>
        <w:jc w:val="both"/>
      </w:pPr>
      <w:r>
        <w:t xml:space="preserve">Melika Arifhodžić je rođena 1969. godine u Sarajevu, gdje je završila osnovno, srednjoškolsko i fakultetsko obrazovanje. Na Filozofskom fakultetu Univerziteta u Sarajevu je diplomirala 1991. godine na odsjeku Filozofija i sociologija, natemu </w:t>
      </w:r>
      <w:r>
        <w:rPr>
          <w:i/>
        </w:rPr>
        <w:t>Značaj Kantovog kriticizma za njemačku klasičnu filozofiju</w:t>
      </w:r>
      <w:r>
        <w:t xml:space="preserve">. </w:t>
      </w:r>
    </w:p>
    <w:p w14:paraId="6F59978B" w14:textId="77777777" w:rsidR="00895594" w:rsidRDefault="00E560EF">
      <w:pPr>
        <w:tabs>
          <w:tab w:val="center" w:pos="5089"/>
        </w:tabs>
        <w:spacing w:before="120" w:after="240" w:line="360" w:lineRule="auto"/>
        <w:jc w:val="both"/>
      </w:pPr>
      <w:r>
        <w:t xml:space="preserve">Početkom 1991. angažirana je u novinskoj kući „Oslobođenje“, gdje radi kao novinar na radiju i saradnik u sedmičnim magazinima ove kuće sve do aprila 1992. Nakon rata kojeg provodi u Sarajevu, 1996. odlazi u Australiju, gdje uz rad na administrativnim poslovima u </w:t>
      </w:r>
      <w:r>
        <w:rPr>
          <w:i/>
          <w:iCs/>
        </w:rPr>
        <w:t xml:space="preserve">Queensland Railway </w:t>
      </w:r>
      <w:r>
        <w:t xml:space="preserve">uporedno usavršava engleski jezik, kao i osnovnu edukaciju iz oblasti IT na Yeronga TAFE koledžu. Znanje engleskog jezika će joj omogućiti da se nakon povratka u BiH angažira kao prevodilac, da bi potom bila postavljena na mjesto stručnog saradnika u Turističkoj zajednici FBiH. Kandidatkinja je u sektoru turizma aktivno radila 15 godina, od 2002. do 2017. i to u Turističkoj zajednici FBiH, kao i u brojnim međunarodnim organizacijama koje su implementirale projekte usmjerene prema razvoju, unapređenju i promociji turizma. Bila je uključena kao menadžer na nekoliko projekata Evropske komisije, USAID-a, kao i na dva velika pionirska projekta u BiH usmjerena prema razvoju eko turizma, implementiranog od JICA-e (Japanska agencija za međunarodnu saradnju). Također, izuzetno je aktivna i u nevladinom sektoru, gdje je bila jedan od osnivača Udruženja JICA Alumni, podržanog od japanske vlade, da bi potom bila izabrana za predsjednicu udruženja u okviru kojeg je osmišljavala, kreirala i implementirala nekoliko važnih projekata turizma srednjeg obima, te organizirala brojne seminare i radionice u cilju unapređenja turizma. Na poziv japanske vlade pohađa dvomjesečnu edukaciju i trening u Japanu 2006 godine, </w:t>
      </w:r>
      <w:r>
        <w:rPr>
          <w:i/>
          <w:iCs/>
        </w:rPr>
        <w:t>Menadžment u eko turizmu i održivo upravljanje parkovima prirode</w:t>
      </w:r>
      <w:r>
        <w:t>. Kao predstavnica Bosne i Hercegovine  imala je zapaženo izlaganje bh. turističkih potencijala na nekoliko velikih međunarodnih konferencija (London, Tokio, Zagreb, Split).</w:t>
      </w:r>
    </w:p>
    <w:p w14:paraId="5B17A68E" w14:textId="77777777" w:rsidR="00895594" w:rsidRDefault="00E560EF">
      <w:pPr>
        <w:tabs>
          <w:tab w:val="center" w:pos="5089"/>
        </w:tabs>
        <w:spacing w:before="120" w:after="240" w:line="360" w:lineRule="auto"/>
        <w:jc w:val="both"/>
      </w:pPr>
      <w:r>
        <w:t xml:space="preserve">Kandidatkinja 2006. godine upisuje drugi studij, na Filozofskom fakultetu u Sarajevu po bolonjskom sistemu, na odsjeku Anglistika - Engleski jezik i književnost, da bi nakon diplomiranja nastavila školovanje uz rad i ubrzo zatim magistrirala na istom odsjeku na temu </w:t>
      </w:r>
      <w:r>
        <w:rPr>
          <w:i/>
          <w:iCs/>
        </w:rPr>
        <w:t>Shakespeare kao pisac izvan engleskog govornog područja</w:t>
      </w:r>
      <w:r>
        <w:t xml:space="preserve">. </w:t>
      </w:r>
    </w:p>
    <w:p w14:paraId="355D878E" w14:textId="77777777" w:rsidR="00895594" w:rsidRDefault="00E560EF">
      <w:pPr>
        <w:tabs>
          <w:tab w:val="center" w:pos="5089"/>
        </w:tabs>
        <w:spacing w:before="120" w:after="240" w:line="360" w:lineRule="auto"/>
        <w:jc w:val="both"/>
      </w:pPr>
      <w:r>
        <w:lastRenderedPageBreak/>
        <w:t xml:space="preserve">Melika Arifhodžić je 2018. godine imenovana za stručnu savjetnicu pri Međureligijskom vijeću u BiH gdje također rukovodi projektima podržanim od strane USAID-a. Od Američke vlade, tačnije State Departmenta, 2020. dobija poziv za učešće na najpoznatijem studijskom programu za strane državljane koji se organizira u SAD-u, </w:t>
      </w:r>
      <w:r>
        <w:rPr>
          <w:i/>
          <w:iCs/>
        </w:rPr>
        <w:t>IVLP (International Visitor Leadership Program)</w:t>
      </w:r>
      <w:r>
        <w:t xml:space="preserve"> u polju međureligijskog dijaloga, u okviru kojeg je organizirano oko 40 posjeta u 4 američke države vladinim i nevladinim organizacijama, u svrhu upoznavanja sa američkim sistemom, pravosuđem, politikom i NVO relevantnim za temu studijske posjete.    </w:t>
      </w:r>
    </w:p>
    <w:p w14:paraId="602610A0" w14:textId="77777777" w:rsidR="00895594" w:rsidRDefault="00E560EF">
      <w:pPr>
        <w:tabs>
          <w:tab w:val="center" w:pos="5089"/>
        </w:tabs>
        <w:spacing w:before="120" w:after="240" w:line="360" w:lineRule="auto"/>
        <w:jc w:val="both"/>
      </w:pPr>
      <w:r>
        <w:t xml:space="preserve">Kandidatkinja Melika Arifhodžić pohađala je brojne seminare o turizmu, upravljanju eko-turizmom i zaštićenim područjima, a kasnije i o međureligijskom dijalogu, međuetničkom pomirenju, pitanjima Drugog i Drugačijeg. Objavila je nekoliko autorskih i koautorskih radova, bila je angažirana kao predavač/izlagač na velikom broju seminara i konferencija. Na Fakultetu političkih nauka u Sarajevu Univerziteta u Sarajevu, u akademskoj 2014/2015. godini upisala je interdisciplinarni doktorski studij (III ciklus studija) istraživačko polje Sociologija. U predviđenom zakonskom roku je položila sve ispite u okviru doktorskog studija i prijavila doktorsku diosertaciju pod nazivom </w:t>
      </w:r>
      <w:r>
        <w:rPr>
          <w:i/>
        </w:rPr>
        <w:t>Socio-kulturni aspekti razvoja turzma u savremenom društvu</w:t>
      </w:r>
      <w:r>
        <w:t>. Bavi se aktivno istraživačkim radom, kako u sklopu doktorske disertacije iz polja sociologije turizma, tako i u okviru naučnih radova koje objavljuje i koji su u pripremi.</w:t>
      </w:r>
    </w:p>
    <w:p w14:paraId="2F58B340" w14:textId="77777777" w:rsidR="00895594" w:rsidRDefault="00E560EF">
      <w:pPr>
        <w:spacing w:line="360" w:lineRule="auto"/>
      </w:pPr>
      <w:r>
        <w:t>Melika Arifhodžić govori tečno engleski i francuski jezik. Stalni je sudski tumač za engleski jezik. Članica je udruženja JICA Alumni u BiH, Nahla i Mreže žena pri Međureligijskom vijeću u BiH.</w:t>
      </w:r>
    </w:p>
    <w:p w14:paraId="59BDB1EE" w14:textId="77777777" w:rsidR="00C65FBD" w:rsidRDefault="00C65FBD">
      <w:pPr>
        <w:spacing w:after="120" w:line="312" w:lineRule="auto"/>
      </w:pPr>
    </w:p>
    <w:p w14:paraId="7BE00680" w14:textId="5EFAE205" w:rsidR="00895594" w:rsidRDefault="00E560EF">
      <w:pPr>
        <w:spacing w:after="120" w:line="312" w:lineRule="auto"/>
      </w:pPr>
      <w:r>
        <w:rPr>
          <w:b/>
          <w:bCs/>
        </w:rPr>
        <w:t>Objavljeni naučni, radovi, autorski i koautorski tekstovi i uredništva</w:t>
      </w:r>
      <w:r>
        <w:t>:</w:t>
      </w:r>
    </w:p>
    <w:p w14:paraId="5C6650DD" w14:textId="77777777" w:rsidR="00895594" w:rsidRDefault="00E560EF">
      <w:pPr>
        <w:spacing w:after="120" w:line="312" w:lineRule="auto"/>
        <w:jc w:val="both"/>
      </w:pPr>
      <w:r>
        <w:rPr>
          <w:u w:val="single"/>
        </w:rPr>
        <w:t>Naučni radovi</w:t>
      </w:r>
      <w:r>
        <w:t xml:space="preserve"> </w:t>
      </w:r>
    </w:p>
    <w:p w14:paraId="5C390B92" w14:textId="77777777" w:rsidR="00895594" w:rsidRDefault="00E560EF">
      <w:pPr>
        <w:spacing w:after="120" w:line="360" w:lineRule="auto"/>
        <w:jc w:val="both"/>
      </w:pPr>
      <w:r>
        <w:t xml:space="preserve">Sofradžija H., Alibegović A., Bakić S., Arifhodžić M. (2021). </w:t>
      </w:r>
      <w:r>
        <w:rPr>
          <w:i/>
          <w:iCs/>
        </w:rPr>
        <w:t>The Process of Technicizing the World, Technoculture and Technology as a Medium</w:t>
      </w:r>
      <w:r>
        <w:t xml:space="preserve">. In: Karabegović I. (eds) New Technologies, Development and Application IV, Vol 233. (pp 1158-1165) Springer Nature Cham., Switzerland, </w:t>
      </w:r>
      <w:hyperlink r:id="rId6">
        <w:r>
          <w:rPr>
            <w:rStyle w:val="Hyperlink"/>
          </w:rPr>
          <w:t>https://doi.org/10.1007/978-3-030-75275-0_128</w:t>
        </w:r>
      </w:hyperlink>
      <w:r>
        <w:t>;</w:t>
      </w:r>
    </w:p>
    <w:p w14:paraId="137DBF5A" w14:textId="77777777" w:rsidR="00895594" w:rsidRDefault="00E560EF">
      <w:pPr>
        <w:pStyle w:val="Heading1"/>
        <w:spacing w:before="120" w:after="240" w:line="360" w:lineRule="auto"/>
        <w:contextualSpacing/>
        <w:rPr>
          <w:rFonts w:asciiTheme="majorBidi" w:hAnsiTheme="majorBidi"/>
          <w:color w:val="auto"/>
          <w:sz w:val="24"/>
          <w:szCs w:val="24"/>
        </w:rPr>
      </w:pPr>
      <w:r>
        <w:rPr>
          <w:rFonts w:asciiTheme="majorBidi" w:hAnsiTheme="majorBidi"/>
          <w:color w:val="auto"/>
          <w:sz w:val="24"/>
          <w:szCs w:val="24"/>
        </w:rPr>
        <w:lastRenderedPageBreak/>
        <w:t xml:space="preserve">Galić M., Arifhodžić M., Šatrović E., Dalwai T., Milićević M. (2020). </w:t>
      </w:r>
      <w:r>
        <w:rPr>
          <w:rFonts w:asciiTheme="majorBidi" w:hAnsiTheme="majorBidi"/>
          <w:i/>
          <w:iCs/>
          <w:color w:val="auto"/>
          <w:sz w:val="24"/>
          <w:szCs w:val="24"/>
        </w:rPr>
        <w:t>Measuring tourism efficiency of nuts ii area of the adriatic-ionian region</w:t>
      </w:r>
      <w:r>
        <w:rPr>
          <w:rFonts w:asciiTheme="majorBidi" w:hAnsiTheme="majorBidi"/>
          <w:color w:val="auto"/>
          <w:sz w:val="24"/>
          <w:szCs w:val="24"/>
        </w:rPr>
        <w:t xml:space="preserve">, Uprava, 2, Br. 23, 9-27, Fakultet za upravu, pridružena članica Univerziteta u Sarajevu, Sarajevo; </w:t>
      </w:r>
    </w:p>
    <w:p w14:paraId="5A2294F8" w14:textId="77777777" w:rsidR="00895594" w:rsidRDefault="00E560EF">
      <w:pPr>
        <w:pStyle w:val="Eaoaeaa"/>
        <w:widowControl/>
        <w:spacing w:before="120" w:after="240" w:line="360" w:lineRule="auto"/>
        <w:rPr>
          <w:sz w:val="24"/>
          <w:szCs w:val="24"/>
        </w:rPr>
      </w:pPr>
      <w:r>
        <w:rPr>
          <w:sz w:val="24"/>
          <w:szCs w:val="24"/>
        </w:rPr>
        <w:t xml:space="preserve">Peštek A., Dizdarević, L., Galić, M., Arifhodžić, M. (2019) </w:t>
      </w:r>
      <w:r>
        <w:rPr>
          <w:i/>
          <w:iCs/>
          <w:sz w:val="24"/>
          <w:szCs w:val="24"/>
        </w:rPr>
        <w:t>Residents' attiutdes toward tourism development: a case study in  FBiH</w:t>
      </w:r>
      <w:r>
        <w:rPr>
          <w:sz w:val="24"/>
          <w:szCs w:val="24"/>
        </w:rPr>
        <w:t xml:space="preserve">, </w:t>
      </w:r>
      <w:hyperlink r:id="rId7">
        <w:r>
          <w:rPr>
            <w:rStyle w:val="Hyperlink"/>
            <w:color w:val="000000" w:themeColor="text1"/>
            <w:sz w:val="24"/>
            <w:szCs w:val="24"/>
            <w:u w:val="none"/>
          </w:rPr>
          <w:t>Društvena istraživanja: časopis za opća društvena pitanja,</w:t>
        </w:r>
      </w:hyperlink>
      <w:r>
        <w:rPr>
          <w:sz w:val="24"/>
          <w:szCs w:val="24"/>
        </w:rPr>
        <w:t xml:space="preserve"> 28, br.1, 131-151, Zagreb, </w:t>
      </w:r>
      <w:hyperlink r:id="rId8">
        <w:r>
          <w:rPr>
            <w:rStyle w:val="Hyperlink"/>
            <w:sz w:val="24"/>
            <w:szCs w:val="24"/>
          </w:rPr>
          <w:t>https://doi.org/10.5559/di.28.1.07</w:t>
        </w:r>
      </w:hyperlink>
      <w:r>
        <w:rPr>
          <w:rStyle w:val="Hyperlink"/>
          <w:color w:val="000000" w:themeColor="text1"/>
          <w:sz w:val="24"/>
          <w:szCs w:val="24"/>
          <w:u w:val="none"/>
        </w:rPr>
        <w:t>;</w:t>
      </w:r>
      <w:r>
        <w:rPr>
          <w:sz w:val="24"/>
          <w:szCs w:val="24"/>
        </w:rPr>
        <w:t>;</w:t>
      </w:r>
    </w:p>
    <w:p w14:paraId="7BB9CD8D" w14:textId="77777777" w:rsidR="00895594" w:rsidRDefault="00E560EF">
      <w:pPr>
        <w:pStyle w:val="Eaoaeaa"/>
        <w:widowControl/>
        <w:spacing w:before="120" w:after="240" w:line="360" w:lineRule="auto"/>
        <w:rPr>
          <w:sz w:val="24"/>
          <w:szCs w:val="24"/>
        </w:rPr>
      </w:pPr>
      <w:r>
        <w:rPr>
          <w:sz w:val="24"/>
          <w:szCs w:val="24"/>
        </w:rPr>
        <w:t xml:space="preserve">Arifhodžić, Melika. (2015). </w:t>
      </w:r>
      <w:r>
        <w:rPr>
          <w:i/>
          <w:iCs/>
          <w:sz w:val="24"/>
          <w:szCs w:val="24"/>
        </w:rPr>
        <w:t xml:space="preserve">Sustainable development and greening the economy in transition countries in SE Europe: a case study of Bosnia and Herzegovina, </w:t>
      </w:r>
      <w:r>
        <w:rPr>
          <w:sz w:val="24"/>
          <w:szCs w:val="24"/>
        </w:rPr>
        <w:t>ITHMC, Conference proceedings, 593-600, Sarajevo;</w:t>
      </w:r>
    </w:p>
    <w:p w14:paraId="220F83CC" w14:textId="77777777" w:rsidR="00895594" w:rsidRDefault="00E560EF">
      <w:pPr>
        <w:pStyle w:val="Eaoaeaa"/>
        <w:widowControl/>
        <w:spacing w:before="120" w:after="240" w:line="360" w:lineRule="auto"/>
        <w:rPr>
          <w:rFonts w:ascii="Arial Narrow" w:hAnsi="Arial Narrow"/>
          <w:sz w:val="24"/>
          <w:szCs w:val="24"/>
        </w:rPr>
      </w:pPr>
      <w:r>
        <w:rPr>
          <w:sz w:val="24"/>
          <w:szCs w:val="24"/>
        </w:rPr>
        <w:t>Arifhodžić, Melika. (2014).</w:t>
      </w:r>
      <w:r>
        <w:rPr>
          <w:i/>
          <w:iCs/>
          <w:sz w:val="24"/>
          <w:szCs w:val="24"/>
        </w:rPr>
        <w:t xml:space="preserve"> Odgovorni turizam i proces interaktivne edukacije</w:t>
      </w:r>
      <w:r>
        <w:rPr>
          <w:sz w:val="24"/>
          <w:szCs w:val="24"/>
        </w:rPr>
        <w:t>, Titus, Filozofski fakultet u Splitu, 195-204, Split, Hrvatska.</w:t>
      </w:r>
      <w:r>
        <w:rPr>
          <w:rFonts w:ascii="Arial Narrow" w:hAnsi="Arial Narrow"/>
          <w:sz w:val="24"/>
          <w:szCs w:val="24"/>
        </w:rPr>
        <w:t xml:space="preserve"> </w:t>
      </w:r>
    </w:p>
    <w:p w14:paraId="48400067" w14:textId="77777777" w:rsidR="00895594" w:rsidRDefault="00E560EF">
      <w:pPr>
        <w:spacing w:after="120" w:line="312" w:lineRule="auto"/>
        <w:rPr>
          <w:rFonts w:asciiTheme="majorBidi" w:hAnsiTheme="majorBidi" w:cstheme="majorBidi"/>
          <w:u w:val="single"/>
        </w:rPr>
      </w:pPr>
      <w:r>
        <w:rPr>
          <w:rFonts w:cstheme="majorBidi"/>
          <w:u w:val="single"/>
        </w:rPr>
        <w:t>Uredništva:</w:t>
      </w:r>
    </w:p>
    <w:p w14:paraId="5A5C3A58" w14:textId="77777777" w:rsidR="00895594" w:rsidRDefault="00E560EF">
      <w:pPr>
        <w:spacing w:after="120" w:line="312" w:lineRule="auto"/>
        <w:rPr>
          <w:rFonts w:asciiTheme="majorBidi" w:hAnsiTheme="majorBidi" w:cstheme="majorBidi"/>
        </w:rPr>
      </w:pPr>
      <w:r>
        <w:rPr>
          <w:rFonts w:cstheme="majorBidi"/>
        </w:rPr>
        <w:t xml:space="preserve">Tahirović ,S., Draganović, S., Sofović, J.(2018) (Ur) Melika Arifhodžić. </w:t>
      </w:r>
      <w:r>
        <w:rPr>
          <w:rFonts w:cstheme="majorBidi"/>
          <w:i/>
          <w:iCs/>
        </w:rPr>
        <w:t>Napredno Roditeljstvo(Advanced Parenting)</w:t>
      </w:r>
      <w:r>
        <w:rPr>
          <w:rFonts w:cstheme="majorBidi"/>
        </w:rPr>
        <w:t>, Sarajevo, El Kalem.</w:t>
      </w:r>
    </w:p>
    <w:p w14:paraId="1F373463" w14:textId="77777777" w:rsidR="00895594" w:rsidRDefault="00E560EF">
      <w:pPr>
        <w:spacing w:after="120" w:line="312" w:lineRule="auto"/>
        <w:rPr>
          <w:rFonts w:asciiTheme="majorBidi" w:hAnsiTheme="majorBidi" w:cstheme="majorBidi"/>
          <w:u w:val="single"/>
        </w:rPr>
      </w:pPr>
      <w:r>
        <w:rPr>
          <w:rFonts w:cstheme="majorBidi"/>
          <w:u w:val="single"/>
        </w:rPr>
        <w:t>Stručni radovi i članci:</w:t>
      </w:r>
    </w:p>
    <w:p w14:paraId="23E17B74" w14:textId="77777777" w:rsidR="00895594" w:rsidRDefault="00E560EF">
      <w:pPr>
        <w:pStyle w:val="Eaoaeaa"/>
        <w:widowControl/>
        <w:spacing w:before="120" w:after="240" w:line="360" w:lineRule="auto"/>
        <w:rPr>
          <w:sz w:val="24"/>
          <w:szCs w:val="24"/>
        </w:rPr>
      </w:pPr>
      <w:r>
        <w:rPr>
          <w:sz w:val="24"/>
          <w:szCs w:val="24"/>
        </w:rPr>
        <w:t xml:space="preserve">Arifhodžić Melika: </w:t>
      </w:r>
      <w:r>
        <w:rPr>
          <w:i/>
          <w:iCs/>
          <w:sz w:val="24"/>
          <w:szCs w:val="24"/>
        </w:rPr>
        <w:t>Bosnia and Herzegovina in building its image in the regional tourism map</w:t>
      </w:r>
      <w:r>
        <w:rPr>
          <w:sz w:val="24"/>
          <w:szCs w:val="24"/>
        </w:rPr>
        <w:t>, Međunarodna konferencija, 2007, Tokyo.</w:t>
      </w:r>
    </w:p>
    <w:p w14:paraId="1C49E18B" w14:textId="77777777" w:rsidR="00895594" w:rsidRDefault="00E560EF">
      <w:pPr>
        <w:pStyle w:val="Eaoaeaa"/>
        <w:widowControl/>
        <w:spacing w:before="120" w:after="240" w:line="360" w:lineRule="auto"/>
        <w:rPr>
          <w:sz w:val="24"/>
          <w:szCs w:val="24"/>
        </w:rPr>
      </w:pPr>
      <w:r>
        <w:rPr>
          <w:sz w:val="24"/>
          <w:szCs w:val="24"/>
        </w:rPr>
        <w:t xml:space="preserve">Arifhodžić, Melika </w:t>
      </w:r>
      <w:r>
        <w:rPr>
          <w:i/>
          <w:iCs/>
          <w:sz w:val="24"/>
          <w:szCs w:val="24"/>
        </w:rPr>
        <w:t>Perpsectives of eco tourism in Bosnia and Herzegovina</w:t>
      </w:r>
      <w:r>
        <w:rPr>
          <w:sz w:val="24"/>
          <w:szCs w:val="24"/>
        </w:rPr>
        <w:t>, Regional seminar on Eco tourism, 2007, Sarajevo.</w:t>
      </w:r>
    </w:p>
    <w:p w14:paraId="595E4126" w14:textId="77777777" w:rsidR="00895594" w:rsidRDefault="00E560EF">
      <w:pPr>
        <w:pStyle w:val="Eaoaeaa"/>
        <w:widowControl/>
        <w:spacing w:before="120" w:after="240" w:line="360" w:lineRule="auto"/>
        <w:rPr>
          <w:sz w:val="24"/>
          <w:szCs w:val="24"/>
        </w:rPr>
      </w:pPr>
      <w:r>
        <w:rPr>
          <w:sz w:val="24"/>
          <w:szCs w:val="24"/>
        </w:rPr>
        <w:t xml:space="preserve">Arifhodžić, Melika: </w:t>
      </w:r>
      <w:r>
        <w:rPr>
          <w:i/>
          <w:iCs/>
          <w:sz w:val="24"/>
          <w:szCs w:val="24"/>
        </w:rPr>
        <w:t xml:space="preserve">Aktivni turizam kao perspektiva turističkog razvoja u BiH, </w:t>
      </w:r>
      <w:r>
        <w:rPr>
          <w:sz w:val="24"/>
          <w:szCs w:val="24"/>
        </w:rPr>
        <w:t>BiHoreca, magazin za ugostiteljstvo i turizam, UHR, 2006, Sarajevo.</w:t>
      </w:r>
    </w:p>
    <w:p w14:paraId="0FF63CBA" w14:textId="77777777" w:rsidR="00895594" w:rsidRDefault="00E560EF">
      <w:pPr>
        <w:pStyle w:val="Eaoaeaa"/>
        <w:widowControl/>
        <w:spacing w:before="120" w:after="240" w:line="360" w:lineRule="auto"/>
        <w:rPr>
          <w:sz w:val="24"/>
          <w:szCs w:val="24"/>
        </w:rPr>
      </w:pPr>
      <w:r>
        <w:rPr>
          <w:sz w:val="24"/>
          <w:szCs w:val="24"/>
        </w:rPr>
        <w:t>Arifhodžić, Melika</w:t>
      </w:r>
      <w:r>
        <w:rPr>
          <w:i/>
          <w:iCs/>
          <w:sz w:val="24"/>
          <w:szCs w:val="24"/>
        </w:rPr>
        <w:t>:  Proizvodnja organske hrane u BiH</w:t>
      </w:r>
      <w:r>
        <w:rPr>
          <w:b/>
          <w:bCs/>
          <w:i/>
          <w:iCs/>
          <w:sz w:val="24"/>
          <w:szCs w:val="24"/>
        </w:rPr>
        <w:t>,</w:t>
      </w:r>
      <w:r>
        <w:rPr>
          <w:sz w:val="24"/>
          <w:szCs w:val="24"/>
        </w:rPr>
        <w:t xml:space="preserve"> Turist, časopis za promociju turizma, TZFBiH, 2005,  Sarajevo.</w:t>
      </w:r>
    </w:p>
    <w:p w14:paraId="748470F3" w14:textId="77777777" w:rsidR="00895594" w:rsidRDefault="00E560EF">
      <w:pPr>
        <w:pStyle w:val="Eaoaeaa"/>
        <w:widowControl/>
        <w:spacing w:before="120" w:after="240" w:line="360" w:lineRule="auto"/>
        <w:rPr>
          <w:sz w:val="24"/>
          <w:szCs w:val="24"/>
        </w:rPr>
      </w:pPr>
      <w:r>
        <w:rPr>
          <w:sz w:val="24"/>
          <w:szCs w:val="24"/>
        </w:rPr>
        <w:t xml:space="preserve">Arifhodžić, Melika: </w:t>
      </w:r>
      <w:r>
        <w:rPr>
          <w:i/>
          <w:iCs/>
          <w:sz w:val="24"/>
          <w:szCs w:val="24"/>
        </w:rPr>
        <w:t xml:space="preserve">Zaštićena područja u BiH, </w:t>
      </w:r>
      <w:r>
        <w:rPr>
          <w:sz w:val="24"/>
          <w:szCs w:val="24"/>
        </w:rPr>
        <w:t>Turist, časopis za promociju turizma, TZFBiH, 2005. Sarajevo.</w:t>
      </w:r>
    </w:p>
    <w:p w14:paraId="17EE2220" w14:textId="77777777" w:rsidR="00895594" w:rsidRDefault="00E560EF">
      <w:pPr>
        <w:pStyle w:val="Eaoaeaa"/>
        <w:widowControl/>
        <w:spacing w:before="120" w:after="240" w:line="360" w:lineRule="auto"/>
        <w:rPr>
          <w:sz w:val="24"/>
          <w:szCs w:val="24"/>
        </w:rPr>
      </w:pPr>
      <w:r>
        <w:rPr>
          <w:sz w:val="24"/>
          <w:szCs w:val="24"/>
        </w:rPr>
        <w:t xml:space="preserve">Arifhodžić, Melika: </w:t>
      </w:r>
      <w:r>
        <w:rPr>
          <w:i/>
          <w:iCs/>
          <w:sz w:val="24"/>
          <w:szCs w:val="24"/>
        </w:rPr>
        <w:t xml:space="preserve">Bosna i Hercegovina, idealna destinacija za eko turizam, </w:t>
      </w:r>
      <w:r>
        <w:rPr>
          <w:sz w:val="24"/>
          <w:szCs w:val="24"/>
        </w:rPr>
        <w:t>Turist, časopis za promociju turizma, TZFBiH, 2004,  Sarajevo.</w:t>
      </w:r>
    </w:p>
    <w:p w14:paraId="28933694" w14:textId="7396FE8A" w:rsidR="00895594" w:rsidRPr="000920B0" w:rsidRDefault="00E560EF" w:rsidP="00E560EF">
      <w:pPr>
        <w:pStyle w:val="Eaoaeaa"/>
        <w:widowControl/>
        <w:spacing w:before="120" w:after="240" w:line="360" w:lineRule="auto"/>
        <w:rPr>
          <w:sz w:val="24"/>
          <w:szCs w:val="24"/>
        </w:rPr>
      </w:pPr>
      <w:r w:rsidRPr="000920B0">
        <w:rPr>
          <w:b/>
          <w:bCs/>
          <w:sz w:val="24"/>
          <w:szCs w:val="24"/>
        </w:rPr>
        <w:lastRenderedPageBreak/>
        <w:t>Učešće na konferencijama, seminarima i edukacijama</w:t>
      </w:r>
      <w:r w:rsidRPr="000920B0">
        <w:rPr>
          <w:sz w:val="24"/>
          <w:szCs w:val="24"/>
        </w:rPr>
        <w:t>:</w:t>
      </w:r>
    </w:p>
    <w:p w14:paraId="32A189F6" w14:textId="77777777" w:rsidR="00895594" w:rsidRDefault="00E560EF">
      <w:pPr>
        <w:pStyle w:val="Header"/>
        <w:numPr>
          <w:ilvl w:val="0"/>
          <w:numId w:val="1"/>
        </w:numPr>
        <w:spacing w:line="360" w:lineRule="auto"/>
        <w:rPr>
          <w:rFonts w:ascii="Times New Roman" w:hAnsi="Times New Roman" w:cs="Times New Roman"/>
          <w:sz w:val="24"/>
          <w:szCs w:val="24"/>
        </w:rPr>
      </w:pPr>
      <w:r>
        <w:rPr>
          <w:rFonts w:asciiTheme="majorBidi" w:hAnsiTheme="majorBidi" w:cstheme="majorBidi"/>
          <w:sz w:val="24"/>
          <w:szCs w:val="24"/>
        </w:rPr>
        <w:t>Učešće na konferenciji  “</w:t>
      </w:r>
      <w:r>
        <w:rPr>
          <w:rFonts w:asciiTheme="majorBidi" w:hAnsiTheme="majorBidi" w:cstheme="majorBidi"/>
          <w:b/>
          <w:i/>
          <w:iCs/>
          <w:sz w:val="24"/>
          <w:szCs w:val="24"/>
        </w:rPr>
        <w:t>7</w:t>
      </w:r>
      <w:r>
        <w:rPr>
          <w:rFonts w:asciiTheme="majorBidi" w:hAnsiTheme="majorBidi" w:cstheme="majorBidi"/>
          <w:i/>
          <w:iCs/>
          <w:sz w:val="24"/>
          <w:szCs w:val="24"/>
          <w:vertAlign w:val="superscript"/>
        </w:rPr>
        <w:t xml:space="preserve">h </w:t>
      </w:r>
      <w:r>
        <w:rPr>
          <w:rFonts w:asciiTheme="majorBidi" w:hAnsiTheme="majorBidi" w:cstheme="majorBidi"/>
          <w:i/>
          <w:iCs/>
          <w:sz w:val="24"/>
          <w:szCs w:val="24"/>
        </w:rPr>
        <w:t xml:space="preserve">International Conference New Technologies, Development and Application IV” NT-2021, </w:t>
      </w:r>
      <w:r>
        <w:rPr>
          <w:rFonts w:asciiTheme="majorBidi" w:hAnsiTheme="majorBidi" w:cstheme="majorBidi"/>
          <w:sz w:val="24"/>
          <w:szCs w:val="24"/>
        </w:rPr>
        <w:t>Academy of Science and arts of Bosnia and Herzegovina, Society for robotics of Bosnia and Herzegovina,</w:t>
      </w:r>
      <w:r>
        <w:rPr>
          <w:rFonts w:asciiTheme="majorBidi" w:hAnsiTheme="majorBidi" w:cstheme="majorBidi"/>
          <w:i/>
          <w:iCs/>
          <w:sz w:val="24"/>
          <w:szCs w:val="24"/>
        </w:rPr>
        <w:t xml:space="preserve"> </w:t>
      </w:r>
      <w:r>
        <w:rPr>
          <w:rFonts w:asciiTheme="majorBidi" w:hAnsiTheme="majorBidi" w:cstheme="majorBidi"/>
          <w:sz w:val="24"/>
          <w:szCs w:val="24"/>
        </w:rPr>
        <w:t>juni, 2021, Sarajevo;</w:t>
      </w:r>
      <w:r>
        <w:rPr>
          <w:rFonts w:ascii="Times New Roman" w:hAnsi="Times New Roman" w:cs="Times New Roman"/>
          <w:sz w:val="24"/>
          <w:szCs w:val="24"/>
        </w:rPr>
        <w:t xml:space="preserve"> </w:t>
      </w:r>
    </w:p>
    <w:p w14:paraId="7A3663B4" w14:textId="77777777" w:rsidR="00895594" w:rsidRDefault="00E560EF">
      <w:pPr>
        <w:pStyle w:val="Header"/>
        <w:numPr>
          <w:ilvl w:val="0"/>
          <w:numId w:val="1"/>
        </w:num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Predavač na radionici: </w:t>
      </w:r>
      <w:r>
        <w:rPr>
          <w:rFonts w:ascii="Times New Roman" w:hAnsi="Times New Roman" w:cs="Times New Roman"/>
          <w:i/>
          <w:iCs/>
          <w:sz w:val="24"/>
          <w:szCs w:val="24"/>
        </w:rPr>
        <w:t>Exploring Bosnia and Herzegovina with Melika Arifhodžić</w:t>
      </w:r>
      <w:r>
        <w:rPr>
          <w:rFonts w:ascii="Times New Roman" w:hAnsi="Times New Roman" w:cs="Times New Roman"/>
          <w:sz w:val="24"/>
          <w:szCs w:val="24"/>
        </w:rPr>
        <w:t>, na zatvorenoj online radionici sa</w:t>
      </w:r>
      <w:r>
        <w:rPr>
          <w:rFonts w:ascii="Times New Roman" w:hAnsi="Times New Roman" w:cs="Times New Roman"/>
          <w:i/>
          <w:iCs/>
          <w:sz w:val="24"/>
          <w:szCs w:val="24"/>
        </w:rPr>
        <w:t xml:space="preserve"> </w:t>
      </w:r>
      <w:r>
        <w:rPr>
          <w:rFonts w:ascii="Times New Roman" w:hAnsi="Times New Roman" w:cs="Times New Roman"/>
          <w:sz w:val="24"/>
          <w:szCs w:val="24"/>
        </w:rPr>
        <w:t>Forward Thinking, mart 2021, London;</w:t>
      </w:r>
    </w:p>
    <w:p w14:paraId="139BD938" w14:textId="77777777" w:rsidR="00895594" w:rsidRDefault="00E560EF">
      <w:pPr>
        <w:pStyle w:val="ListParagraph"/>
        <w:numPr>
          <w:ilvl w:val="0"/>
          <w:numId w:val="1"/>
        </w:numPr>
        <w:spacing w:line="312" w:lineRule="auto"/>
        <w:jc w:val="both"/>
      </w:pPr>
      <w:r>
        <w:t xml:space="preserve">Moderacija i predavanje na temu </w:t>
      </w:r>
      <w:r>
        <w:rPr>
          <w:i/>
          <w:iCs/>
        </w:rPr>
        <w:t>Uloga nevladinog sektora u procesu izgradnje mira</w:t>
      </w:r>
      <w:r>
        <w:t xml:space="preserve"> </w:t>
      </w:r>
      <w:r>
        <w:rPr>
          <w:i/>
          <w:iCs/>
        </w:rPr>
        <w:t>u bh. društvu</w:t>
      </w:r>
      <w:r>
        <w:t xml:space="preserve"> na međunarodnoj konferenciji „Očuvanje mira kroz izgradnju povjerenja i pomirenja“, u organizaciji Međureligijskog vijeća u BiH i UNFPA, 2019;</w:t>
      </w:r>
    </w:p>
    <w:p w14:paraId="5CE8F150" w14:textId="77777777" w:rsidR="00895594" w:rsidRDefault="00E560EF">
      <w:pPr>
        <w:pStyle w:val="ListParagraph"/>
        <w:numPr>
          <w:ilvl w:val="0"/>
          <w:numId w:val="1"/>
        </w:numPr>
        <w:spacing w:line="312" w:lineRule="auto"/>
        <w:jc w:val="both"/>
      </w:pPr>
      <w:r>
        <w:t xml:space="preserve">Predavač na radionici na temu </w:t>
      </w:r>
      <w:r>
        <w:rPr>
          <w:i/>
          <w:iCs/>
        </w:rPr>
        <w:t>Mladi u budućoj evropskoj BiH</w:t>
      </w:r>
      <w:r>
        <w:t xml:space="preserve"> u okviru projekta „Moje mjesto u EU“, maj 2019, Sarajevo; </w:t>
      </w:r>
    </w:p>
    <w:p w14:paraId="6F7E7E33" w14:textId="77777777" w:rsidR="00895594" w:rsidRDefault="00E560EF">
      <w:pPr>
        <w:pStyle w:val="ListParagraph"/>
        <w:numPr>
          <w:ilvl w:val="0"/>
          <w:numId w:val="1"/>
        </w:numPr>
        <w:spacing w:line="312" w:lineRule="auto"/>
        <w:jc w:val="both"/>
      </w:pPr>
      <w:r>
        <w:t xml:space="preserve">Obuka trenera </w:t>
      </w:r>
      <w:r>
        <w:rPr>
          <w:i/>
          <w:iCs/>
        </w:rPr>
        <w:t xml:space="preserve">Napredno roditeljstvo </w:t>
      </w:r>
      <w:r>
        <w:t xml:space="preserve">u okviru projekta podržanog od EUSR, predavanje na temu </w:t>
      </w:r>
      <w:r>
        <w:rPr>
          <w:i/>
          <w:iCs/>
        </w:rPr>
        <w:t>Uticaj medija na ponašanje mladih i vršnjačko nasilje</w:t>
      </w:r>
      <w:r>
        <w:t xml:space="preserve">, februar 2018, Sarajevo; </w:t>
      </w:r>
    </w:p>
    <w:p w14:paraId="62BC5932" w14:textId="77777777" w:rsidR="00895594" w:rsidRDefault="00E560EF">
      <w:pPr>
        <w:pStyle w:val="ListParagraph"/>
        <w:numPr>
          <w:ilvl w:val="0"/>
          <w:numId w:val="1"/>
        </w:numPr>
        <w:spacing w:after="160" w:line="360" w:lineRule="auto"/>
        <w:jc w:val="both"/>
      </w:pPr>
      <w:r>
        <w:t xml:space="preserve">Međunarodna naučna konferencija o upravljanju u turizmu i ugostiteljstvu ITHMC; - Izlaganje: </w:t>
      </w:r>
      <w:r>
        <w:rPr>
          <w:i/>
        </w:rPr>
        <w:t>Sustainable Development and Greening the Economy in Transition Countries in SE: a Case Study of Bosnia and Herzegovina</w:t>
      </w:r>
      <w:r>
        <w:t>, 30. 09. - 04. 10. 2015, Radon Plaza, Sarajevo;</w:t>
      </w:r>
    </w:p>
    <w:p w14:paraId="6EB6B7F1" w14:textId="77777777" w:rsidR="00895594" w:rsidRDefault="00E560EF">
      <w:pPr>
        <w:pStyle w:val="ListParagraph"/>
        <w:numPr>
          <w:ilvl w:val="0"/>
          <w:numId w:val="1"/>
        </w:numPr>
        <w:spacing w:line="312" w:lineRule="auto"/>
        <w:jc w:val="both"/>
      </w:pPr>
      <w:r>
        <w:t>Radionica na temu “</w:t>
      </w:r>
      <w:r>
        <w:rPr>
          <w:i/>
          <w:iCs/>
        </w:rPr>
        <w:t>Kreativnost u turizmu</w:t>
      </w:r>
      <w:r>
        <w:t xml:space="preserve">“, organizator i predavač izlaganja: „Kreativni turizam kao vodeća vrsta alternativnih tipova turizma u BiH“, oktobar 2014, Blagaj; </w:t>
      </w:r>
    </w:p>
    <w:p w14:paraId="72BB7E27" w14:textId="77777777" w:rsidR="00895594" w:rsidRDefault="00E560EF">
      <w:pPr>
        <w:pStyle w:val="ListParagraph"/>
        <w:numPr>
          <w:ilvl w:val="0"/>
          <w:numId w:val="1"/>
        </w:numPr>
        <w:spacing w:after="160" w:line="360" w:lineRule="auto"/>
        <w:jc w:val="both"/>
      </w:pPr>
      <w:r>
        <w:t xml:space="preserve">Međunarodni interdiscipinarni znanstveni skup </w:t>
      </w:r>
      <w:r>
        <w:rPr>
          <w:i/>
        </w:rPr>
        <w:t>Baština i sociokulturni razvoj – socioekonomski, socioekološki i sociokulturni aspekti</w:t>
      </w:r>
      <w:r>
        <w:t xml:space="preserve">; znanstveni projekt - Izlaganje: </w:t>
      </w:r>
      <w:r>
        <w:rPr>
          <w:i/>
        </w:rPr>
        <w:t>Odgovorni turizam i proces edukacijske interakcije</w:t>
      </w:r>
      <w:r>
        <w:t xml:space="preserve">; </w:t>
      </w:r>
      <w:hyperlink r:id="rId9">
        <w:r>
          <w:rPr>
            <w:rStyle w:val="Hyperlink"/>
          </w:rPr>
          <w:t>www.unist.hr/Link</w:t>
        </w:r>
      </w:hyperlink>
      <w:r>
        <w:t xml:space="preserve">, </w:t>
      </w:r>
      <w:hyperlink r:id="rId10">
        <w:r>
          <w:rPr>
            <w:rStyle w:val="Hyperlink"/>
          </w:rPr>
          <w:t>www.ffst.hr</w:t>
        </w:r>
      </w:hyperlink>
      <w:r>
        <w:rPr>
          <w:rStyle w:val="Hyperlink"/>
        </w:rPr>
        <w:t xml:space="preserve">. </w:t>
      </w:r>
      <w:r>
        <w:t>septembar. 2013; Odsjek za sociologiju Filozofskog fakulteta Sveučilišta u Splitu, Titius Hrvatska.</w:t>
      </w:r>
      <w:r>
        <w:rPr>
          <w:i/>
        </w:rPr>
        <w:t xml:space="preserve"> </w:t>
      </w:r>
      <w:r>
        <w:t xml:space="preserve">  </w:t>
      </w:r>
    </w:p>
    <w:p w14:paraId="1DE383B3" w14:textId="77777777" w:rsidR="00895594" w:rsidRDefault="00E560EF">
      <w:pPr>
        <w:pStyle w:val="ListParagraph"/>
        <w:numPr>
          <w:ilvl w:val="0"/>
          <w:numId w:val="1"/>
        </w:numPr>
        <w:spacing w:after="160" w:line="360" w:lineRule="auto"/>
        <w:jc w:val="both"/>
      </w:pPr>
      <w:r>
        <w:t xml:space="preserve">Seminar </w:t>
      </w:r>
      <w:r>
        <w:rPr>
          <w:i/>
          <w:iCs/>
        </w:rPr>
        <w:t>Ekologija i društvo</w:t>
      </w:r>
      <w:r>
        <w:t xml:space="preserve"> u organizaciji Udruženje JICA Alumni u BiH (Japanska agencija za međunarodnu saradnju)– Izlaganje: </w:t>
      </w:r>
      <w:r>
        <w:rPr>
          <w:i/>
        </w:rPr>
        <w:t>Ekologija kao potreba savremenog društva</w:t>
      </w:r>
      <w:r>
        <w:t xml:space="preserve">, novembar, 2012, Sarajevo; </w:t>
      </w:r>
    </w:p>
    <w:p w14:paraId="3C40224D" w14:textId="77777777" w:rsidR="00895594" w:rsidRDefault="00E560EF">
      <w:pPr>
        <w:pStyle w:val="ListParagraph"/>
        <w:numPr>
          <w:ilvl w:val="0"/>
          <w:numId w:val="1"/>
        </w:numPr>
        <w:spacing w:after="160" w:line="360" w:lineRule="auto"/>
        <w:jc w:val="both"/>
        <w:rPr>
          <w:rFonts w:eastAsiaTheme="majorEastAsia"/>
        </w:rPr>
      </w:pPr>
      <w:r>
        <w:rPr>
          <w:rStyle w:val="normaltextrun"/>
          <w:rFonts w:eastAsiaTheme="majorEastAsia" w:cs="Calibri"/>
        </w:rPr>
        <w:t xml:space="preserve">Međunarodni seminar o eko turizmu, </w:t>
      </w:r>
      <w:r>
        <w:rPr>
          <w:rStyle w:val="normaltextrun"/>
          <w:rFonts w:eastAsiaTheme="majorEastAsia" w:cs="Calibri"/>
          <w:i/>
          <w:iCs/>
        </w:rPr>
        <w:t xml:space="preserve">Razvoj eko turizma u zemljama Balkana, </w:t>
      </w:r>
      <w:r>
        <w:rPr>
          <w:rStyle w:val="normaltextrun"/>
          <w:rFonts w:eastAsiaTheme="majorEastAsia" w:cs="Calibri"/>
        </w:rPr>
        <w:t>JICA –</w:t>
      </w:r>
      <w:r>
        <w:rPr>
          <w:rStyle w:val="normaltextrun"/>
          <w:rFonts w:eastAsiaTheme="majorEastAsia" w:cs="Calibri"/>
          <w:bCs/>
        </w:rPr>
        <w:t xml:space="preserve"> Izlaganje: </w:t>
      </w:r>
      <w:r>
        <w:rPr>
          <w:rStyle w:val="normaltextrun"/>
          <w:rFonts w:eastAsiaTheme="majorEastAsia" w:cs="Calibri"/>
          <w:i/>
          <w:iCs/>
        </w:rPr>
        <w:t xml:space="preserve">Izazovi razvoja eko turizma u Bosni i Hercegovini, </w:t>
      </w:r>
      <w:r>
        <w:rPr>
          <w:rStyle w:val="normaltextrun"/>
          <w:rFonts w:eastAsiaTheme="majorEastAsia" w:cs="Calibri"/>
        </w:rPr>
        <w:t>1. mart 2011, Sarajevo;</w:t>
      </w:r>
    </w:p>
    <w:p w14:paraId="0370A743" w14:textId="77777777" w:rsidR="00895594" w:rsidRDefault="00E560EF">
      <w:pPr>
        <w:pStyle w:val="ListParagraph"/>
        <w:numPr>
          <w:ilvl w:val="0"/>
          <w:numId w:val="1"/>
        </w:numPr>
        <w:spacing w:after="160" w:line="360" w:lineRule="auto"/>
        <w:jc w:val="both"/>
        <w:rPr>
          <w:rFonts w:eastAsiaTheme="majorEastAsia"/>
        </w:rPr>
      </w:pPr>
      <w:r>
        <w:rPr>
          <w:rStyle w:val="normaltextrun"/>
          <w:rFonts w:eastAsiaTheme="majorEastAsia" w:cs="Calibri"/>
          <w:color w:val="000000"/>
          <w:lang w:val="en-US"/>
        </w:rPr>
        <w:t xml:space="preserve">Seminar </w:t>
      </w:r>
      <w:r>
        <w:rPr>
          <w:rStyle w:val="spellingerror"/>
          <w:rFonts w:cs="Calibri"/>
          <w:i/>
          <w:iCs/>
          <w:color w:val="000000"/>
          <w:lang w:val="en-US"/>
        </w:rPr>
        <w:t>Ekologija</w:t>
      </w:r>
      <w:r>
        <w:rPr>
          <w:rStyle w:val="normaltextrun"/>
          <w:rFonts w:eastAsiaTheme="majorEastAsia" w:cs="Calibri"/>
          <w:i/>
          <w:iCs/>
          <w:color w:val="000000"/>
          <w:lang w:val="en-US"/>
        </w:rPr>
        <w:t xml:space="preserve"> u </w:t>
      </w:r>
      <w:r>
        <w:rPr>
          <w:rStyle w:val="spellingerror"/>
          <w:rFonts w:cs="Calibri"/>
          <w:i/>
          <w:iCs/>
          <w:color w:val="000000"/>
          <w:lang w:val="en-US"/>
        </w:rPr>
        <w:t>bh</w:t>
      </w:r>
      <w:r>
        <w:rPr>
          <w:rStyle w:val="normaltextrun"/>
          <w:rFonts w:eastAsiaTheme="majorEastAsia" w:cs="Calibri"/>
          <w:i/>
          <w:iCs/>
          <w:color w:val="000000"/>
          <w:lang w:val="en-US"/>
        </w:rPr>
        <w:t xml:space="preserve">. </w:t>
      </w:r>
      <w:r>
        <w:rPr>
          <w:rStyle w:val="spellingerror"/>
          <w:rFonts w:cs="Calibri"/>
          <w:i/>
          <w:iCs/>
          <w:color w:val="000000"/>
          <w:lang w:val="en-US"/>
        </w:rPr>
        <w:t>obrazovanju</w:t>
      </w:r>
      <w:r>
        <w:rPr>
          <w:rStyle w:val="normaltextrun"/>
          <w:rFonts w:eastAsiaTheme="majorEastAsia" w:cs="Calibri"/>
          <w:color w:val="000000"/>
          <w:lang w:val="en-US"/>
        </w:rPr>
        <w:t xml:space="preserve"> u </w:t>
      </w:r>
      <w:r>
        <w:rPr>
          <w:rStyle w:val="spellingerror"/>
          <w:rFonts w:cs="Calibri"/>
          <w:color w:val="000000"/>
          <w:lang w:val="en-US"/>
        </w:rPr>
        <w:t>organizaciji</w:t>
      </w:r>
      <w:r>
        <w:rPr>
          <w:rStyle w:val="normaltextrun"/>
          <w:rFonts w:eastAsiaTheme="majorEastAsia" w:cs="Calibri"/>
          <w:color w:val="000000"/>
          <w:lang w:val="en-US"/>
        </w:rPr>
        <w:t xml:space="preserve"> </w:t>
      </w:r>
      <w:r>
        <w:rPr>
          <w:rStyle w:val="spellingerror"/>
          <w:rFonts w:cs="Calibri"/>
          <w:color w:val="000000"/>
          <w:lang w:val="en-US"/>
        </w:rPr>
        <w:t>Udruženja</w:t>
      </w:r>
      <w:r>
        <w:rPr>
          <w:rStyle w:val="normaltextrun"/>
          <w:rFonts w:eastAsiaTheme="majorEastAsia" w:cs="Calibri"/>
          <w:color w:val="000000"/>
          <w:lang w:val="en-US"/>
        </w:rPr>
        <w:t xml:space="preserve"> JICA Alumni u </w:t>
      </w:r>
      <w:r>
        <w:rPr>
          <w:rStyle w:val="spellingerror"/>
          <w:rFonts w:cs="Calibri"/>
          <w:color w:val="000000"/>
          <w:lang w:val="en-US"/>
        </w:rPr>
        <w:t>BiH</w:t>
      </w:r>
      <w:r>
        <w:rPr>
          <w:rStyle w:val="normaltextrun"/>
          <w:rFonts w:eastAsiaTheme="majorEastAsia" w:cs="Calibri"/>
          <w:color w:val="000000"/>
          <w:lang w:val="en-US"/>
        </w:rPr>
        <w:t xml:space="preserve"> - </w:t>
      </w:r>
      <w:r>
        <w:rPr>
          <w:rStyle w:val="normaltextrun"/>
          <w:rFonts w:eastAsiaTheme="majorEastAsia" w:cs="Calibri"/>
          <w:bCs/>
        </w:rPr>
        <w:t xml:space="preserve">Izlaganje: </w:t>
      </w:r>
      <w:r>
        <w:rPr>
          <w:rStyle w:val="normaltextrun"/>
          <w:rFonts w:eastAsiaTheme="majorEastAsia" w:cs="Calibri"/>
          <w:i/>
          <w:iCs/>
        </w:rPr>
        <w:t xml:space="preserve">Ekologija u osnovnom obrazovanju, </w:t>
      </w:r>
      <w:r>
        <w:rPr>
          <w:rStyle w:val="spellingerror"/>
          <w:rFonts w:cs="Calibri"/>
          <w:color w:val="000000"/>
          <w:lang w:val="en-US"/>
        </w:rPr>
        <w:t>novembar</w:t>
      </w:r>
      <w:r>
        <w:rPr>
          <w:rStyle w:val="normaltextrun"/>
          <w:rFonts w:eastAsiaTheme="majorEastAsia" w:cs="Calibri"/>
          <w:color w:val="000000"/>
          <w:lang w:val="en-US"/>
        </w:rPr>
        <w:t xml:space="preserve">, 2010, Sarajevo; </w:t>
      </w:r>
    </w:p>
    <w:p w14:paraId="13CD6D2A" w14:textId="77777777" w:rsidR="00895594" w:rsidRDefault="00E560EF">
      <w:pPr>
        <w:pStyle w:val="ListParagraph"/>
        <w:numPr>
          <w:ilvl w:val="0"/>
          <w:numId w:val="1"/>
        </w:numPr>
        <w:spacing w:after="160" w:line="360" w:lineRule="auto"/>
        <w:jc w:val="both"/>
        <w:rPr>
          <w:rFonts w:eastAsiaTheme="majorEastAsia"/>
        </w:rPr>
      </w:pPr>
      <w:r>
        <w:rPr>
          <w:rStyle w:val="normaltextrun"/>
          <w:rFonts w:eastAsiaTheme="majorEastAsia" w:cs="Calibri"/>
          <w:color w:val="000000"/>
          <w:lang w:val="en-US"/>
        </w:rPr>
        <w:lastRenderedPageBreak/>
        <w:t xml:space="preserve">Seminar </w:t>
      </w:r>
      <w:r>
        <w:rPr>
          <w:rStyle w:val="spellingerror"/>
          <w:rFonts w:cs="Calibri"/>
          <w:i/>
          <w:iCs/>
          <w:color w:val="000000"/>
          <w:lang w:val="en-US"/>
        </w:rPr>
        <w:t>Potencijali</w:t>
      </w:r>
      <w:r>
        <w:rPr>
          <w:rStyle w:val="normaltextrun"/>
          <w:rFonts w:eastAsiaTheme="majorEastAsia" w:cs="Calibri"/>
          <w:i/>
          <w:iCs/>
          <w:color w:val="000000"/>
          <w:lang w:val="en-US"/>
        </w:rPr>
        <w:t xml:space="preserve"> </w:t>
      </w:r>
      <w:r>
        <w:rPr>
          <w:rStyle w:val="spellingerror"/>
          <w:rFonts w:cs="Calibri"/>
          <w:i/>
          <w:iCs/>
          <w:color w:val="000000"/>
          <w:lang w:val="en-US"/>
        </w:rPr>
        <w:t>eko</w:t>
      </w:r>
      <w:r>
        <w:rPr>
          <w:rStyle w:val="normaltextrun"/>
          <w:rFonts w:eastAsiaTheme="majorEastAsia" w:cs="Calibri"/>
          <w:i/>
          <w:iCs/>
          <w:color w:val="000000"/>
          <w:lang w:val="en-US"/>
        </w:rPr>
        <w:t xml:space="preserve"> </w:t>
      </w:r>
      <w:r>
        <w:rPr>
          <w:rStyle w:val="spellingerror"/>
          <w:rFonts w:cs="Calibri"/>
          <w:i/>
          <w:iCs/>
          <w:color w:val="000000"/>
          <w:lang w:val="en-US"/>
        </w:rPr>
        <w:t>turizma</w:t>
      </w:r>
      <w:r>
        <w:rPr>
          <w:rStyle w:val="normaltextrun"/>
          <w:rFonts w:eastAsiaTheme="majorEastAsia" w:cs="Calibri"/>
          <w:i/>
          <w:iCs/>
          <w:color w:val="000000"/>
          <w:lang w:val="en-US"/>
        </w:rPr>
        <w:t xml:space="preserve"> u </w:t>
      </w:r>
      <w:r>
        <w:rPr>
          <w:rStyle w:val="spellingerror"/>
          <w:rFonts w:cs="Calibri"/>
          <w:i/>
          <w:iCs/>
          <w:color w:val="000000"/>
          <w:lang w:val="en-US"/>
        </w:rPr>
        <w:t>Hercegovini</w:t>
      </w:r>
      <w:r>
        <w:rPr>
          <w:rStyle w:val="normaltextrun"/>
          <w:rFonts w:eastAsiaTheme="majorEastAsia" w:cs="Calibri"/>
          <w:i/>
          <w:iCs/>
          <w:color w:val="000000"/>
          <w:lang w:val="en-US"/>
        </w:rPr>
        <w:t xml:space="preserve"> </w:t>
      </w:r>
      <w:r>
        <w:rPr>
          <w:rStyle w:val="normaltextrun"/>
          <w:rFonts w:eastAsiaTheme="majorEastAsia" w:cs="Calibri"/>
          <w:color w:val="000000"/>
          <w:lang w:val="en-US"/>
        </w:rPr>
        <w:t xml:space="preserve">u </w:t>
      </w:r>
      <w:r>
        <w:rPr>
          <w:rStyle w:val="spellingerror"/>
          <w:rFonts w:cs="Calibri"/>
          <w:color w:val="000000"/>
          <w:lang w:val="en-US"/>
        </w:rPr>
        <w:t>organizaciji</w:t>
      </w:r>
      <w:r>
        <w:rPr>
          <w:rStyle w:val="normaltextrun"/>
          <w:rFonts w:eastAsiaTheme="majorEastAsia" w:cs="Calibri"/>
          <w:color w:val="000000"/>
          <w:lang w:val="en-US"/>
        </w:rPr>
        <w:t xml:space="preserve"> </w:t>
      </w:r>
      <w:r>
        <w:rPr>
          <w:rStyle w:val="spellingerror"/>
          <w:rFonts w:cs="Calibri"/>
          <w:color w:val="000000"/>
          <w:lang w:val="en-US"/>
        </w:rPr>
        <w:t>Udruženja</w:t>
      </w:r>
      <w:r>
        <w:rPr>
          <w:rStyle w:val="normaltextrun"/>
          <w:rFonts w:eastAsiaTheme="majorEastAsia" w:cs="Calibri"/>
          <w:color w:val="000000"/>
          <w:lang w:val="en-US"/>
        </w:rPr>
        <w:t xml:space="preserve"> JICA Alumni </w:t>
      </w:r>
      <w:r>
        <w:rPr>
          <w:rStyle w:val="spellingerror"/>
          <w:rFonts w:cs="Calibri"/>
          <w:color w:val="000000"/>
          <w:lang w:val="en-US"/>
        </w:rPr>
        <w:t>BiH</w:t>
      </w:r>
      <w:r>
        <w:rPr>
          <w:rStyle w:val="normaltextrun"/>
          <w:rFonts w:eastAsiaTheme="majorEastAsia" w:cs="Calibri"/>
          <w:color w:val="000000"/>
          <w:lang w:val="en-US"/>
        </w:rPr>
        <w:t xml:space="preserve"> </w:t>
      </w:r>
      <w:r>
        <w:rPr>
          <w:rStyle w:val="normaltextrun"/>
          <w:rFonts w:eastAsiaTheme="majorEastAsia" w:cs="Calibri"/>
          <w:bCs/>
          <w:color w:val="000000"/>
          <w:lang w:val="en-US"/>
        </w:rPr>
        <w:t xml:space="preserve">- </w:t>
      </w:r>
      <w:r>
        <w:rPr>
          <w:rStyle w:val="spellingerror"/>
          <w:rFonts w:cs="Calibri"/>
          <w:bCs/>
          <w:color w:val="000000"/>
          <w:lang w:val="en-US"/>
        </w:rPr>
        <w:t>Izlaganje</w:t>
      </w:r>
      <w:r>
        <w:rPr>
          <w:rStyle w:val="normaltextrun"/>
          <w:rFonts w:eastAsiaTheme="majorEastAsia" w:cs="Calibri"/>
          <w:bCs/>
          <w:color w:val="000000"/>
          <w:lang w:val="en-US"/>
        </w:rPr>
        <w:t xml:space="preserve">: </w:t>
      </w:r>
      <w:r>
        <w:rPr>
          <w:rStyle w:val="normaltextrun"/>
          <w:rFonts w:eastAsiaTheme="majorEastAsia" w:cs="Calibri"/>
          <w:i/>
          <w:iCs/>
        </w:rPr>
        <w:t>Osmišljavanje eko turističke ponude u području Mostara i okolini,</w:t>
      </w:r>
      <w:r>
        <w:rPr>
          <w:rStyle w:val="normaltextrun"/>
          <w:rFonts w:eastAsiaTheme="majorEastAsia" w:cs="Calibri"/>
          <w:color w:val="000000"/>
          <w:lang w:val="en-US"/>
        </w:rPr>
        <w:t xml:space="preserve"> </w:t>
      </w:r>
      <w:r>
        <w:rPr>
          <w:rStyle w:val="spellingerror"/>
          <w:rFonts w:cs="Calibri"/>
          <w:color w:val="000000"/>
          <w:lang w:val="en-US"/>
        </w:rPr>
        <w:t>maj</w:t>
      </w:r>
      <w:r>
        <w:rPr>
          <w:rStyle w:val="normaltextrun"/>
          <w:rFonts w:eastAsiaTheme="majorEastAsia" w:cs="Calibri"/>
        </w:rPr>
        <w:t xml:space="preserve"> 2009, </w:t>
      </w:r>
      <w:r>
        <w:rPr>
          <w:rStyle w:val="spellingerror"/>
          <w:rFonts w:cs="Calibri"/>
          <w:color w:val="000000"/>
          <w:lang w:val="en-US"/>
        </w:rPr>
        <w:t>Podveležje</w:t>
      </w:r>
      <w:r>
        <w:rPr>
          <w:rStyle w:val="normaltextrun"/>
          <w:rFonts w:eastAsiaTheme="majorEastAsia" w:cs="Calibri"/>
        </w:rPr>
        <w:t>;</w:t>
      </w:r>
    </w:p>
    <w:p w14:paraId="4AE1A419" w14:textId="77777777" w:rsidR="00895594" w:rsidRDefault="00E560EF">
      <w:pPr>
        <w:pStyle w:val="ListParagraph"/>
        <w:numPr>
          <w:ilvl w:val="0"/>
          <w:numId w:val="1"/>
        </w:numPr>
        <w:spacing w:after="160" w:line="360" w:lineRule="auto"/>
        <w:jc w:val="both"/>
        <w:rPr>
          <w:rFonts w:eastAsiaTheme="majorEastAsia"/>
        </w:rPr>
      </w:pPr>
      <w:r>
        <w:rPr>
          <w:rStyle w:val="normaltextrun"/>
          <w:rFonts w:eastAsiaTheme="majorEastAsia" w:cs="Calibri"/>
        </w:rPr>
        <w:t xml:space="preserve">Seminar </w:t>
      </w:r>
      <w:r>
        <w:rPr>
          <w:rStyle w:val="normaltextrun"/>
          <w:rFonts w:eastAsiaTheme="majorEastAsia" w:cs="Calibri"/>
          <w:i/>
          <w:iCs/>
        </w:rPr>
        <w:t>Kulturološke razlike u turizmu</w:t>
      </w:r>
      <w:r>
        <w:rPr>
          <w:rStyle w:val="normaltextrun"/>
          <w:rFonts w:eastAsiaTheme="majorEastAsia" w:cs="Calibri"/>
        </w:rPr>
        <w:t xml:space="preserve">, </w:t>
      </w:r>
      <w:r>
        <w:rPr>
          <w:rStyle w:val="normaltextrun"/>
          <w:rFonts w:eastAsiaTheme="majorEastAsia" w:cs="Calibri"/>
          <w:color w:val="000000"/>
          <w:lang w:val="en-US"/>
        </w:rPr>
        <w:t xml:space="preserve">u </w:t>
      </w:r>
      <w:r>
        <w:rPr>
          <w:rStyle w:val="spellingerror"/>
          <w:rFonts w:cs="Calibri"/>
          <w:color w:val="000000"/>
          <w:lang w:val="en-US"/>
        </w:rPr>
        <w:t>organizaciji</w:t>
      </w:r>
      <w:r>
        <w:rPr>
          <w:rStyle w:val="normaltextrun"/>
          <w:rFonts w:eastAsiaTheme="majorEastAsia" w:cs="Calibri"/>
          <w:color w:val="000000"/>
          <w:lang w:val="en-US"/>
        </w:rPr>
        <w:t xml:space="preserve"> </w:t>
      </w:r>
      <w:r>
        <w:rPr>
          <w:rStyle w:val="spellingerror"/>
          <w:rFonts w:cs="Calibri"/>
          <w:color w:val="000000"/>
          <w:lang w:val="en-US"/>
        </w:rPr>
        <w:t xml:space="preserve">Udruženja </w:t>
      </w:r>
      <w:r>
        <w:rPr>
          <w:rStyle w:val="normaltextrun"/>
          <w:rFonts w:eastAsiaTheme="majorEastAsia" w:cs="Calibri"/>
          <w:color w:val="000000"/>
          <w:lang w:val="en-US"/>
        </w:rPr>
        <w:t xml:space="preserve">JICA Alumni u </w:t>
      </w:r>
      <w:r>
        <w:rPr>
          <w:rStyle w:val="spellingerror"/>
          <w:rFonts w:cs="Calibri"/>
          <w:color w:val="000000"/>
          <w:lang w:val="en-US"/>
        </w:rPr>
        <w:t xml:space="preserve">BiH </w:t>
      </w:r>
      <w:r>
        <w:rPr>
          <w:rStyle w:val="normaltextrun"/>
          <w:rFonts w:eastAsiaTheme="majorEastAsia" w:cs="Calibri"/>
        </w:rPr>
        <w:t xml:space="preserve">- </w:t>
      </w:r>
      <w:r>
        <w:rPr>
          <w:rStyle w:val="normaltextrun"/>
          <w:rFonts w:eastAsiaTheme="majorEastAsia" w:cs="Calibri"/>
          <w:bCs/>
        </w:rPr>
        <w:t xml:space="preserve">Izlaganje: </w:t>
      </w:r>
      <w:r>
        <w:rPr>
          <w:rStyle w:val="normaltextrun"/>
          <w:rFonts w:eastAsiaTheme="majorEastAsia" w:cs="Calibri"/>
          <w:i/>
          <w:iCs/>
        </w:rPr>
        <w:t>Razumijevanje kulturnih različitosti i potreba japanskih turista</w:t>
      </w:r>
      <w:r>
        <w:rPr>
          <w:rStyle w:val="normaltextrun"/>
          <w:rFonts w:eastAsiaTheme="majorEastAsia" w:cs="Calibri"/>
        </w:rPr>
        <w:t>, oktobar, 2008, Jajce;</w:t>
      </w:r>
    </w:p>
    <w:p w14:paraId="4D6123A1" w14:textId="77777777" w:rsidR="00895594" w:rsidRDefault="00E560EF">
      <w:pPr>
        <w:pStyle w:val="ListParagraph"/>
        <w:numPr>
          <w:ilvl w:val="0"/>
          <w:numId w:val="1"/>
        </w:numPr>
        <w:spacing w:after="160" w:line="360" w:lineRule="auto"/>
        <w:jc w:val="both"/>
        <w:rPr>
          <w:rFonts w:eastAsiaTheme="majorEastAsia"/>
        </w:rPr>
      </w:pPr>
      <w:r>
        <w:rPr>
          <w:rStyle w:val="normaltextrun"/>
          <w:rFonts w:eastAsiaTheme="majorEastAsia" w:cs="Calibri"/>
        </w:rPr>
        <w:t xml:space="preserve">Međunarodna konferencija </w:t>
      </w:r>
      <w:r>
        <w:rPr>
          <w:rStyle w:val="normaltextrun"/>
          <w:rFonts w:eastAsiaTheme="majorEastAsia" w:cs="Calibri"/>
          <w:i/>
          <w:iCs/>
        </w:rPr>
        <w:t xml:space="preserve">Turizam u zemljama zapadnog Balkana, </w:t>
      </w:r>
      <w:r>
        <w:rPr>
          <w:rStyle w:val="normaltextrun"/>
          <w:rFonts w:eastAsiaTheme="majorEastAsia" w:cs="Calibri"/>
        </w:rPr>
        <w:t xml:space="preserve">Ministarstvo vanjskih poslova Japana </w:t>
      </w:r>
      <w:r>
        <w:rPr>
          <w:rStyle w:val="normaltextrun"/>
          <w:rFonts w:eastAsiaTheme="majorEastAsia" w:cs="Calibri"/>
          <w:bCs/>
        </w:rPr>
        <w:t xml:space="preserve">- Izlaganje: </w:t>
      </w:r>
      <w:r>
        <w:rPr>
          <w:rStyle w:val="normaltextrun"/>
          <w:rFonts w:eastAsiaTheme="majorEastAsia" w:cs="Calibri"/>
          <w:i/>
          <w:iCs/>
        </w:rPr>
        <w:t>Razvoj bh turizma i marketing na međunarodnom tržištu</w:t>
      </w:r>
      <w:r>
        <w:rPr>
          <w:rStyle w:val="normaltextrun"/>
          <w:rFonts w:eastAsiaTheme="majorEastAsia" w:cs="Calibri"/>
        </w:rPr>
        <w:t>. april, 2007, Tokio;</w:t>
      </w:r>
    </w:p>
    <w:p w14:paraId="22A0BB72" w14:textId="77777777" w:rsidR="00895594" w:rsidRDefault="00E560EF">
      <w:pPr>
        <w:pStyle w:val="ListParagraph"/>
        <w:numPr>
          <w:ilvl w:val="0"/>
          <w:numId w:val="1"/>
        </w:numPr>
        <w:spacing w:after="160" w:line="360" w:lineRule="auto"/>
        <w:jc w:val="both"/>
      </w:pPr>
      <w:r>
        <w:rPr>
          <w:rStyle w:val="normaltextrun"/>
          <w:rFonts w:eastAsiaTheme="majorEastAsia" w:cs="Calibri"/>
          <w:color w:val="000000"/>
          <w:lang w:val="en-US"/>
        </w:rPr>
        <w:t>I</w:t>
      </w:r>
      <w:r>
        <w:rPr>
          <w:rStyle w:val="normaltextrun"/>
          <w:rFonts w:eastAsiaTheme="majorEastAsia" w:cs="Calibri"/>
        </w:rPr>
        <w:t xml:space="preserve">nvesticijska konferencija za BiH, Ambasada Bosne i Hercegovine u Velikoj Britaniji - </w:t>
      </w:r>
      <w:r>
        <w:rPr>
          <w:rStyle w:val="normaltextrun"/>
          <w:rFonts w:eastAsiaTheme="majorEastAsia" w:cs="Calibri"/>
          <w:bCs/>
        </w:rPr>
        <w:t xml:space="preserve">Izlaganje: </w:t>
      </w:r>
      <w:r>
        <w:rPr>
          <w:rStyle w:val="normaltextrun"/>
          <w:rFonts w:eastAsiaTheme="majorEastAsia" w:cs="Calibri"/>
          <w:i/>
          <w:iCs/>
        </w:rPr>
        <w:t>Digitalni marketing u bh turizmu.</w:t>
      </w:r>
      <w:r>
        <w:rPr>
          <w:rStyle w:val="normaltextrun"/>
          <w:rFonts w:eastAsiaTheme="majorEastAsia" w:cs="Calibri"/>
        </w:rPr>
        <w:t xml:space="preserve"> april 2006, London; </w:t>
      </w:r>
      <w:r>
        <w:rPr>
          <w:rStyle w:val="normaltextrun"/>
          <w:rFonts w:eastAsiaTheme="majorEastAsia" w:cs="Calibri"/>
          <w:color w:val="000000"/>
          <w:lang w:val="en-US"/>
        </w:rPr>
        <w:t>i brojne druge.</w:t>
      </w:r>
    </w:p>
    <w:p w14:paraId="41B8A311" w14:textId="77777777" w:rsidR="00895594" w:rsidRDefault="00E560EF">
      <w:pPr>
        <w:spacing w:line="360" w:lineRule="auto"/>
        <w:rPr>
          <w:b/>
          <w:bCs/>
        </w:rPr>
      </w:pPr>
      <w:r>
        <w:rPr>
          <w:b/>
          <w:bCs/>
        </w:rPr>
        <w:t>Projekti i istraživanja (samostalno i kao saradnik):</w:t>
      </w:r>
    </w:p>
    <w:p w14:paraId="63549D9D" w14:textId="77777777" w:rsidR="00895594" w:rsidRDefault="00E560EF">
      <w:pPr>
        <w:pStyle w:val="ListParagraph"/>
        <w:numPr>
          <w:ilvl w:val="0"/>
          <w:numId w:val="2"/>
        </w:numPr>
        <w:spacing w:before="120" w:after="120" w:line="360" w:lineRule="auto"/>
        <w:jc w:val="both"/>
      </w:pPr>
      <w:r>
        <w:t xml:space="preserve">Menadžer projekta: </w:t>
      </w:r>
      <w:r>
        <w:rPr>
          <w:i/>
          <w:iCs/>
        </w:rPr>
        <w:t xml:space="preserve">My Green Deal, </w:t>
      </w:r>
      <w:r>
        <w:t>podržan od EUSR, 2021;</w:t>
      </w:r>
    </w:p>
    <w:p w14:paraId="402F7317" w14:textId="77777777" w:rsidR="00895594" w:rsidRDefault="00E560EF">
      <w:pPr>
        <w:pStyle w:val="ListParagraph"/>
        <w:numPr>
          <w:ilvl w:val="0"/>
          <w:numId w:val="2"/>
        </w:numPr>
        <w:spacing w:before="120" w:after="120" w:line="360" w:lineRule="auto"/>
        <w:jc w:val="both"/>
      </w:pPr>
      <w:r>
        <w:t xml:space="preserve">Menadžer u projektu </w:t>
      </w:r>
      <w:r>
        <w:rPr>
          <w:i/>
          <w:iCs/>
        </w:rPr>
        <w:t>Pro-Budućnost</w:t>
      </w:r>
      <w:r>
        <w:t>, u ime Međureligijskog vijeća, podržanog od strane USAID, 2020-21;</w:t>
      </w:r>
    </w:p>
    <w:p w14:paraId="775F1823" w14:textId="77777777" w:rsidR="00895594" w:rsidRDefault="00E560EF">
      <w:pPr>
        <w:pStyle w:val="ListParagraph"/>
        <w:numPr>
          <w:ilvl w:val="0"/>
          <w:numId w:val="2"/>
        </w:numPr>
        <w:spacing w:before="120" w:after="120" w:line="360" w:lineRule="auto"/>
        <w:jc w:val="both"/>
      </w:pPr>
      <w:r>
        <w:t xml:space="preserve">Menadžer projekta: </w:t>
      </w:r>
      <w:r>
        <w:rPr>
          <w:i/>
          <w:iCs/>
        </w:rPr>
        <w:t xml:space="preserve">Vjerski službenici i mladi protiv govora mržnje, </w:t>
      </w:r>
      <w:r>
        <w:t xml:space="preserve">za Međureligijsko vijeće, podržan od strane IOM i USAID-a, 2019-20;  </w:t>
      </w:r>
    </w:p>
    <w:p w14:paraId="162DEE4E" w14:textId="77777777" w:rsidR="00895594" w:rsidRDefault="00E560EF">
      <w:pPr>
        <w:pStyle w:val="ListParagraph"/>
        <w:numPr>
          <w:ilvl w:val="0"/>
          <w:numId w:val="2"/>
        </w:numPr>
        <w:spacing w:before="120" w:after="120" w:line="360" w:lineRule="auto"/>
        <w:jc w:val="both"/>
      </w:pPr>
      <w:r>
        <w:t xml:space="preserve">Evaluacija uticaja informacija o napretku prema kandidaturi i pridruživanju EU među mladima, učenicima bh. medresa, u okviru projekta </w:t>
      </w:r>
      <w:r>
        <w:rPr>
          <w:i/>
          <w:iCs/>
        </w:rPr>
        <w:t>Moje mjesto u EU</w:t>
      </w:r>
      <w:r>
        <w:t>, 2019;</w:t>
      </w:r>
    </w:p>
    <w:p w14:paraId="7B1BD5EA" w14:textId="77777777" w:rsidR="00895594" w:rsidRDefault="00E560EF">
      <w:pPr>
        <w:pStyle w:val="ListParagraph"/>
        <w:numPr>
          <w:ilvl w:val="0"/>
          <w:numId w:val="2"/>
        </w:numPr>
        <w:spacing w:before="120" w:after="120" w:line="360" w:lineRule="auto"/>
        <w:jc w:val="both"/>
        <w:rPr>
          <w:i/>
          <w:iCs/>
        </w:rPr>
      </w:pPr>
      <w:r>
        <w:t xml:space="preserve">Menadžer projekta: </w:t>
      </w:r>
      <w:r>
        <w:rPr>
          <w:i/>
          <w:iCs/>
        </w:rPr>
        <w:t>Moje mjesto u EU</w:t>
      </w:r>
      <w:r>
        <w:t xml:space="preserve"> implementiran od Uprave za vanjske poslove i dijasporu Rijaseta IZ u BiH, podržan od strane EUSR, 2018-2019;</w:t>
      </w:r>
    </w:p>
    <w:p w14:paraId="75EA58F5" w14:textId="77777777" w:rsidR="00895594" w:rsidRDefault="00E560EF">
      <w:pPr>
        <w:pStyle w:val="ListParagraph"/>
        <w:numPr>
          <w:ilvl w:val="0"/>
          <w:numId w:val="2"/>
        </w:numPr>
        <w:spacing w:before="120" w:after="120" w:line="360" w:lineRule="auto"/>
        <w:jc w:val="both"/>
      </w:pPr>
      <w:r>
        <w:t xml:space="preserve">Mjerenje stavova roditelja o ponašanju učenika u okviru porodice i školskih ustanova, u okviru projekta </w:t>
      </w:r>
      <w:r>
        <w:rPr>
          <w:i/>
          <w:iCs/>
        </w:rPr>
        <w:t>Prevencija radikalizma koji dovodi do nasilnog ekstremizma kod mladih</w:t>
      </w:r>
      <w:r>
        <w:t>, 2018;</w:t>
      </w:r>
    </w:p>
    <w:p w14:paraId="3A639F06" w14:textId="77777777" w:rsidR="00895594" w:rsidRDefault="00E560EF">
      <w:pPr>
        <w:pStyle w:val="ListParagraph"/>
        <w:numPr>
          <w:ilvl w:val="0"/>
          <w:numId w:val="2"/>
        </w:numPr>
        <w:spacing w:before="120" w:after="120" w:line="360" w:lineRule="auto"/>
        <w:jc w:val="both"/>
      </w:pPr>
      <w:r>
        <w:t xml:space="preserve">Menadžer projekta: </w:t>
      </w:r>
      <w:r>
        <w:rPr>
          <w:i/>
          <w:iCs/>
        </w:rPr>
        <w:t>Prevencija radikalizma koji dovodi do nasilnog ekstremizma kod mladih</w:t>
      </w:r>
      <w:r>
        <w:t>, implementiran od Uprave za vanjske poslove i dijasporu Rijaseta IZ u BiH, podržan od strane EUSR, 2017 - 2018;</w:t>
      </w:r>
    </w:p>
    <w:p w14:paraId="1AD871F0" w14:textId="77777777" w:rsidR="00895594" w:rsidRDefault="00E560EF">
      <w:pPr>
        <w:pStyle w:val="ListParagraph"/>
        <w:numPr>
          <w:ilvl w:val="0"/>
          <w:numId w:val="2"/>
        </w:numPr>
        <w:spacing w:before="120" w:after="120" w:line="360" w:lineRule="auto"/>
        <w:jc w:val="both"/>
      </w:pPr>
      <w:r>
        <w:t xml:space="preserve">Mjerenje stavova kod vjerskih službenika i vjeroučitelja o pojavama radikalizma u bh. društvu u okviru projekta </w:t>
      </w:r>
      <w:r>
        <w:rPr>
          <w:i/>
          <w:iCs/>
        </w:rPr>
        <w:t>Prevencija radikalizma koji dovodi do nasilnog ekstremizma kod mladih</w:t>
      </w:r>
      <w:r>
        <w:t>, EUSR, 2017., Sarajevo;</w:t>
      </w:r>
    </w:p>
    <w:p w14:paraId="7C97C5F9" w14:textId="77777777" w:rsidR="00895594" w:rsidRDefault="00E560EF">
      <w:pPr>
        <w:pStyle w:val="ListParagraph"/>
        <w:numPr>
          <w:ilvl w:val="0"/>
          <w:numId w:val="2"/>
        </w:numPr>
        <w:spacing w:line="360" w:lineRule="auto"/>
        <w:jc w:val="both"/>
      </w:pPr>
      <w:r>
        <w:t>Studijsko istraživanje: Uticaj razvoja turizma na stavove stanovništva u Kantonu Sarajevo, 2016-17, FBiH;</w:t>
      </w:r>
    </w:p>
    <w:p w14:paraId="6592CDBA" w14:textId="77777777" w:rsidR="00895594" w:rsidRDefault="00E560EF">
      <w:pPr>
        <w:pStyle w:val="ListParagraph"/>
        <w:numPr>
          <w:ilvl w:val="0"/>
          <w:numId w:val="2"/>
        </w:numPr>
        <w:spacing w:line="360" w:lineRule="auto"/>
        <w:jc w:val="both"/>
      </w:pPr>
      <w:r>
        <w:lastRenderedPageBreak/>
        <w:t xml:space="preserve">Menadžer projekta </w:t>
      </w:r>
      <w:r>
        <w:rPr>
          <w:i/>
        </w:rPr>
        <w:t>Studijska tura o turističkim potencijalima BiH za novinare iz EU</w:t>
      </w:r>
      <w:r>
        <w:t>, JICA Alumni, 2011. BiH;</w:t>
      </w:r>
    </w:p>
    <w:p w14:paraId="4BEB448B" w14:textId="77777777" w:rsidR="00895594" w:rsidRDefault="00E560EF">
      <w:pPr>
        <w:pStyle w:val="ListParagraph"/>
        <w:numPr>
          <w:ilvl w:val="0"/>
          <w:numId w:val="2"/>
        </w:numPr>
        <w:spacing w:before="120" w:after="120" w:line="360" w:lineRule="auto"/>
        <w:jc w:val="both"/>
      </w:pPr>
      <w:r>
        <w:t xml:space="preserve">Koordinator projekta: </w:t>
      </w:r>
      <w:r>
        <w:rPr>
          <w:i/>
          <w:iCs/>
        </w:rPr>
        <w:t>Projekt za održivi regionalni razvoj kroz eko-turizam u Bosni i Hercegovini</w:t>
      </w:r>
      <w:r>
        <w:t>, 2007-2009, JICA;</w:t>
      </w:r>
    </w:p>
    <w:p w14:paraId="1BB15886" w14:textId="77777777" w:rsidR="00895594" w:rsidRDefault="00E560EF">
      <w:pPr>
        <w:pStyle w:val="ListParagraph"/>
        <w:numPr>
          <w:ilvl w:val="0"/>
          <w:numId w:val="3"/>
        </w:numPr>
        <w:spacing w:before="120" w:after="120" w:line="360" w:lineRule="auto"/>
        <w:jc w:val="both"/>
      </w:pPr>
      <w:r>
        <w:t xml:space="preserve">Stručni saradnik u studiji Ekološkog zoniranja u projektnim područjima Jajce, Šipovo, Jezero, Blagaj, Nevesinje i Podveležje u okviru projekta </w:t>
      </w:r>
      <w:r>
        <w:rPr>
          <w:i/>
          <w:iCs/>
        </w:rPr>
        <w:t>Eko turizam kroz održivi razvoj</w:t>
      </w:r>
      <w:r>
        <w:t xml:space="preserve"> JICA Study Team, 2005-2007;</w:t>
      </w:r>
    </w:p>
    <w:p w14:paraId="7D9DBFDA" w14:textId="77777777" w:rsidR="00895594" w:rsidRDefault="00E560EF">
      <w:pPr>
        <w:pStyle w:val="ListParagraph"/>
        <w:numPr>
          <w:ilvl w:val="0"/>
          <w:numId w:val="3"/>
        </w:numPr>
        <w:spacing w:before="120" w:after="120" w:line="312" w:lineRule="auto"/>
        <w:jc w:val="both"/>
      </w:pPr>
      <w:r>
        <w:t xml:space="preserve">Glavni urednik prvog interaktivnog oficijelnog turističkog bh portala </w:t>
      </w:r>
      <w:hyperlink r:id="rId11">
        <w:r>
          <w:rPr>
            <w:rStyle w:val="Hyperlink"/>
          </w:rPr>
          <w:t>www.bh.tourism.ba</w:t>
        </w:r>
      </w:hyperlink>
      <w:r>
        <w:t xml:space="preserve">, u okviru projekta: </w:t>
      </w:r>
      <w:r>
        <w:rPr>
          <w:i/>
          <w:iCs/>
        </w:rPr>
        <w:t>Interaktivni vodič kroz Bosnu i Hercegovinu,</w:t>
      </w:r>
      <w:r>
        <w:t xml:space="preserve"> podržan od Evropske komisije, 2004., Turistička zajednica FbiH, i brojni drugi.</w:t>
      </w:r>
    </w:p>
    <w:p w14:paraId="3C2DBB50" w14:textId="77777777" w:rsidR="00895594" w:rsidRDefault="00895594" w:rsidP="00E560EF">
      <w:pPr>
        <w:spacing w:line="360" w:lineRule="auto"/>
        <w:jc w:val="both"/>
      </w:pPr>
    </w:p>
    <w:p w14:paraId="29B3CED1" w14:textId="0E37F415" w:rsidR="00895594" w:rsidRPr="00E560EF" w:rsidRDefault="00E560EF" w:rsidP="00E560EF">
      <w:pPr>
        <w:pStyle w:val="ListParagraph"/>
        <w:numPr>
          <w:ilvl w:val="0"/>
          <w:numId w:val="4"/>
        </w:numPr>
        <w:spacing w:line="312" w:lineRule="auto"/>
        <w:rPr>
          <w:b/>
          <w:lang w:val="hr-BA"/>
        </w:rPr>
      </w:pPr>
      <w:r>
        <w:rPr>
          <w:b/>
          <w:lang w:val="hr-BA"/>
        </w:rPr>
        <w:t>Prikaz sadržaja doktorske disertacije</w:t>
      </w:r>
    </w:p>
    <w:p w14:paraId="7211FA45" w14:textId="77777777" w:rsidR="00895594" w:rsidRDefault="00E560EF">
      <w:pPr>
        <w:spacing w:before="120" w:after="240" w:line="360" w:lineRule="auto"/>
        <w:jc w:val="both"/>
        <w:rPr>
          <w:rFonts w:ascii="TimesNewRomanPSMT" w:hAnsi="TimesNewRomanPSMT"/>
          <w:color w:val="000000"/>
        </w:rPr>
      </w:pPr>
      <w:r>
        <w:rPr>
          <w:lang w:val="hr-BA"/>
        </w:rPr>
        <w:t>Doktorska disertacija kandidatkinje</w:t>
      </w:r>
      <w:r>
        <w:t xml:space="preserve"> M. Arifhodžić </w:t>
      </w:r>
      <w:r>
        <w:rPr>
          <w:i/>
          <w:lang w:val="hr-BA"/>
        </w:rPr>
        <w:t>Socio-kulturni aspekti razvoja turizma u savremenom društvu</w:t>
      </w:r>
      <w:r>
        <w:rPr>
          <w:lang w:val="hr-BA"/>
        </w:rPr>
        <w:t xml:space="preserve"> samostalna </w:t>
      </w:r>
      <w:r>
        <w:t>je znanstveno utemeljena</w:t>
      </w:r>
      <w:r>
        <w:rPr>
          <w:lang w:val="hr-BA"/>
        </w:rPr>
        <w:t xml:space="preserve"> istraživačka studija koja pored teorijskog ima i</w:t>
      </w:r>
      <w:r>
        <w:t xml:space="preserve"> značajan </w:t>
      </w:r>
      <w:r>
        <w:rPr>
          <w:lang w:val="hr-BA"/>
        </w:rPr>
        <w:t xml:space="preserve">empirijski karakter, zasnovana na kombiniranoj, kvanitativno-kvalitativnoj metodi istraživanja, </w:t>
      </w:r>
      <w:r>
        <w:t>oslonjena</w:t>
      </w:r>
      <w:r>
        <w:rPr>
          <w:lang w:val="hr-BA"/>
        </w:rPr>
        <w:t xml:space="preserve"> na dosadašnja</w:t>
      </w:r>
      <w:r>
        <w:t xml:space="preserve"> znanstvena </w:t>
      </w:r>
      <w:r>
        <w:rPr>
          <w:lang w:val="hr-BA"/>
        </w:rPr>
        <w:t xml:space="preserve">saznanja, ali i  </w:t>
      </w:r>
      <w:r>
        <w:t>najrecentniju</w:t>
      </w:r>
      <w:r>
        <w:rPr>
          <w:lang w:val="hr-BA"/>
        </w:rPr>
        <w:t>, dominantno stran</w:t>
      </w:r>
      <w:r>
        <w:t>u</w:t>
      </w:r>
      <w:r>
        <w:rPr>
          <w:lang w:val="hr-BA"/>
        </w:rPr>
        <w:t xml:space="preserve"> literatur</w:t>
      </w:r>
      <w:r>
        <w:t>u</w:t>
      </w:r>
      <w:r>
        <w:rPr>
          <w:lang w:val="hr-BA"/>
        </w:rPr>
        <w:t xml:space="preserve">, koja tretira izazove savremenog doba </w:t>
      </w:r>
      <w:r>
        <w:t>u oblasti turizma</w:t>
      </w:r>
      <w:r>
        <w:rPr>
          <w:lang w:val="hr-BA"/>
        </w:rPr>
        <w:t xml:space="preserve">. </w:t>
      </w:r>
      <w:r>
        <w:rPr>
          <w:rFonts w:ascii="TimesNewRomanPSMT" w:hAnsi="TimesNewRomanPSMT"/>
          <w:color w:val="000000"/>
        </w:rPr>
        <w:t xml:space="preserve">U disertaciji su u širem obuhvatu proučavani prvenstveno sociokulturni aspekti a potom i posljedice koje turizam ima po društvo u cjelini u savremenom dobu. </w:t>
      </w:r>
      <w:r>
        <w:rPr>
          <w:rFonts w:ascii="TimesNewRomanPSMT" w:hAnsi="TimesNewRomanPSMT"/>
        </w:rPr>
        <w:t xml:space="preserve">Iako je neupitna činjenica da se </w:t>
      </w:r>
      <w:r>
        <w:t>u novije vrijeme pojavljuje širok spektar konceptualnih i teorijskih pristupa turizmu</w:t>
      </w:r>
      <w:r>
        <w:rPr>
          <w:rFonts w:ascii="TimesNewRomanPSMT" w:hAnsi="TimesNewRomanPSMT"/>
          <w:i/>
          <w:iCs/>
        </w:rPr>
        <w:t xml:space="preserve">, </w:t>
      </w:r>
      <w:r>
        <w:rPr>
          <w:rFonts w:ascii="TimesNewRomanPSMT" w:hAnsi="TimesNewRomanPSMT"/>
        </w:rPr>
        <w:t>evidentna je potreba za kontinuiranim sociološkim istraživanjima razvoja turizma i posljedica koje on donosi samom društvu, čemu ova doktorska disertacija zasigurno doprinosi</w:t>
      </w:r>
      <w:r>
        <w:t xml:space="preserve">. </w:t>
      </w:r>
    </w:p>
    <w:p w14:paraId="36BB1ACF" w14:textId="77777777" w:rsidR="00895594" w:rsidRDefault="00E560EF">
      <w:pPr>
        <w:spacing w:before="120" w:after="240" w:line="360" w:lineRule="auto"/>
        <w:jc w:val="both"/>
      </w:pPr>
      <w:r>
        <w:t xml:space="preserve">Disertacija je izložena na 254 stranice teksta, formata A4, uobičajenog fonta i proreda. </w:t>
      </w:r>
      <w:r>
        <w:rPr>
          <w:lang w:val="hr-BA"/>
        </w:rPr>
        <w:t xml:space="preserve">U popisu literature navedeno </w:t>
      </w:r>
      <w:r>
        <w:t xml:space="preserve">je </w:t>
      </w:r>
      <w:r>
        <w:rPr>
          <w:lang w:val="hr-BA"/>
        </w:rPr>
        <w:t>325 bibliografskih jedinica od čega su: 119 knjige, 183</w:t>
      </w:r>
      <w:r>
        <w:t xml:space="preserve"> znanstvenih </w:t>
      </w:r>
      <w:r>
        <w:rPr>
          <w:lang w:val="hr-BA"/>
        </w:rPr>
        <w:t>radova i 13 internet izvora koji su korišteni prilikom izrade ove disertacije.</w:t>
      </w:r>
      <w:r>
        <w:t xml:space="preserve"> </w:t>
      </w:r>
      <w:r>
        <w:rPr>
          <w:lang w:val="hr-BA"/>
        </w:rPr>
        <w:t>Doktorska disertacija</w:t>
      </w:r>
      <w:r>
        <w:t xml:space="preserve"> koncipirana je na način da </w:t>
      </w:r>
      <w:r>
        <w:rPr>
          <w:lang w:val="hr-BA"/>
        </w:rPr>
        <w:t xml:space="preserve">pored </w:t>
      </w:r>
      <w:r>
        <w:rPr>
          <w:i/>
          <w:iCs/>
          <w:lang w:val="hr-BA"/>
        </w:rPr>
        <w:t>Uvoda, Zaključnih razmatranja, Literature, Pregleda slika, tabela i grafikona</w:t>
      </w:r>
      <w:r>
        <w:rPr>
          <w:lang w:val="hr-BA"/>
        </w:rPr>
        <w:t xml:space="preserve">, </w:t>
      </w:r>
      <w:r>
        <w:t xml:space="preserve">sadrži </w:t>
      </w:r>
      <w:r>
        <w:rPr>
          <w:lang w:val="hr-BA"/>
        </w:rPr>
        <w:t xml:space="preserve">i sljedeća poglavlja: </w:t>
      </w:r>
      <w:r>
        <w:rPr>
          <w:i/>
          <w:lang w:val="hr-BA"/>
        </w:rPr>
        <w:t xml:space="preserve">Metodološki pristup, Teorijsko određenje turizma u društvenom kontekstu i pregled postojeće literature, Kultura kao resurs u procesu turističke interakcije, Društvene transformacije u domeni savremenog turizma – izazovi 21. stoljeća, Složenost društvenih odnosa turista i domicilnog stanovništva, Rezultati istraživanja studije slučaja (Kanton Sarajevo). </w:t>
      </w:r>
    </w:p>
    <w:p w14:paraId="430046D9" w14:textId="77777777" w:rsidR="00895594" w:rsidRDefault="00E560EF">
      <w:pPr>
        <w:spacing w:before="120" w:after="120" w:line="360" w:lineRule="auto"/>
        <w:jc w:val="both"/>
        <w:rPr>
          <w:rFonts w:asciiTheme="majorBidi" w:hAnsiTheme="majorBidi" w:cstheme="majorBidi"/>
          <w:i/>
          <w:iCs/>
        </w:rPr>
      </w:pPr>
      <w:r>
        <w:rPr>
          <w:iCs/>
          <w:lang w:val="hr-BA"/>
        </w:rPr>
        <w:lastRenderedPageBreak/>
        <w:t xml:space="preserve">U </w:t>
      </w:r>
      <w:r>
        <w:rPr>
          <w:b/>
          <w:bCs/>
          <w:iCs/>
          <w:lang w:val="hr-BA"/>
        </w:rPr>
        <w:t>Uvod</w:t>
      </w:r>
      <w:r>
        <w:rPr>
          <w:b/>
          <w:bCs/>
          <w:iCs/>
        </w:rPr>
        <w:t xml:space="preserve">nom </w:t>
      </w:r>
      <w:r>
        <w:rPr>
          <w:iCs/>
        </w:rPr>
        <w:t>dijelu</w:t>
      </w:r>
      <w:r>
        <w:rPr>
          <w:iCs/>
          <w:lang w:val="hr-BA"/>
        </w:rPr>
        <w:t xml:space="preserve"> </w:t>
      </w:r>
      <w:r>
        <w:rPr>
          <w:iCs/>
        </w:rPr>
        <w:t xml:space="preserve">predstavljen je metodološki okvir disertacije u kojem su prezentirani problem, predmet i ciljevi istraživanja, hipoteze, indikatori, način istraživanja, te znanstvena i društvena opravdanost teme istraživanja. Dalje, u ovom dijelu disertacije </w:t>
      </w:r>
      <w:r>
        <w:rPr>
          <w:iCs/>
          <w:lang w:val="hr-BA"/>
        </w:rPr>
        <w:t>kandidatkinja</w:t>
      </w:r>
      <w:r>
        <w:rPr>
          <w:iCs/>
        </w:rPr>
        <w:t xml:space="preserve"> sažeto razlaže </w:t>
      </w:r>
      <w:r>
        <w:rPr>
          <w:iCs/>
          <w:lang w:val="hr-BA"/>
        </w:rPr>
        <w:t>istorijsko-ekonomske i društvene okolnosti razvoja turizma, te u skladu s tim i aktuelnost teme i potrebe za</w:t>
      </w:r>
      <w:r>
        <w:rPr>
          <w:color w:val="000000"/>
        </w:rPr>
        <w:t xml:space="preserve"> jednim holističkim pristupom kako bi se u punini sagledali svi socio-kulturni, ali i okolišni i dijelom ekonomski utjecaji, kao i brojni efekti koje turizam proizvodi</w:t>
      </w:r>
      <w:r>
        <w:rPr>
          <w:iCs/>
          <w:lang w:val="hr-BA"/>
        </w:rPr>
        <w:t>. Već je ovdje postavljen</w:t>
      </w:r>
      <w:r>
        <w:rPr>
          <w:color w:val="000000"/>
        </w:rPr>
        <w:t xml:space="preserve"> cilj za istraživanje uzroka i učinaka turizma koji se istražuju sa aspekta kako turista tako i domicilnog stanovništva,</w:t>
      </w:r>
      <w:r>
        <w:rPr>
          <w:rFonts w:cstheme="majorBidi"/>
          <w:i/>
          <w:iCs/>
        </w:rPr>
        <w:t xml:space="preserve"> </w:t>
      </w:r>
      <w:r>
        <w:rPr>
          <w:rFonts w:cstheme="majorBidi"/>
        </w:rPr>
        <w:t>u svrhu njegovog sveobuhvatnijeg razumijevanja i boljeg sagledavanja okruženja koje ga uslovljava i usmjerava u njegovom razvoju, što na kraju i omogućava da lakše uoče njegove koristi i posljedice koje on ostavlja na društvo i okolinu.</w:t>
      </w:r>
      <w:r>
        <w:rPr>
          <w:rFonts w:cstheme="majorBidi"/>
          <w:i/>
          <w:iCs/>
        </w:rPr>
        <w:t xml:space="preserve">  </w:t>
      </w:r>
    </w:p>
    <w:p w14:paraId="7CAACFE4" w14:textId="77777777" w:rsidR="00895594" w:rsidRDefault="00E560EF">
      <w:pPr>
        <w:spacing w:before="120" w:after="240" w:line="360" w:lineRule="auto"/>
        <w:jc w:val="both"/>
        <w:rPr>
          <w:rFonts w:eastAsiaTheme="majorEastAsia"/>
        </w:rPr>
      </w:pPr>
      <w:r>
        <w:rPr>
          <w:b/>
          <w:bCs/>
          <w:iCs/>
          <w:lang w:val="hr-BA"/>
        </w:rPr>
        <w:t>Prvo poglavlje</w:t>
      </w:r>
      <w:r>
        <w:rPr>
          <w:iCs/>
          <w:lang w:val="hr-BA"/>
        </w:rPr>
        <w:t xml:space="preserve"> </w:t>
      </w:r>
      <w:r>
        <w:rPr>
          <w:iCs/>
        </w:rPr>
        <w:t xml:space="preserve">disertacije </w:t>
      </w:r>
      <w:r>
        <w:rPr>
          <w:lang w:val="hr-BA"/>
        </w:rPr>
        <w:t>sadrži opis</w:t>
      </w:r>
      <w:r>
        <w:rPr>
          <w:b/>
          <w:bCs/>
          <w:iCs/>
          <w:lang w:val="hr-BA"/>
        </w:rPr>
        <w:t xml:space="preserve"> Metodološkog pristupa</w:t>
      </w:r>
      <w:r>
        <w:rPr>
          <w:lang w:val="hr-BA"/>
        </w:rPr>
        <w:t xml:space="preserve"> istraživanju, gdje je</w:t>
      </w:r>
      <w:r>
        <w:rPr>
          <w:color w:val="000000"/>
        </w:rPr>
        <w:t xml:space="preserve"> određen predmet, problem, metode i ciljevi istraživanja</w:t>
      </w:r>
      <w:r>
        <w:rPr>
          <w:lang w:val="hr-BA"/>
        </w:rPr>
        <w:t>, operaciono određenje predmeta istraživanja i</w:t>
      </w:r>
      <w:r>
        <w:t xml:space="preserve"> znanstveni </w:t>
      </w:r>
      <w:r>
        <w:rPr>
          <w:lang w:val="hr-BA"/>
        </w:rPr>
        <w:t>pristupi proučavanju turizm</w:t>
      </w:r>
      <w:r>
        <w:t>a</w:t>
      </w:r>
      <w:r>
        <w:rPr>
          <w:lang w:val="hr-BA"/>
        </w:rPr>
        <w:t xml:space="preserve">. Kako je predmet ovog istraživanja </w:t>
      </w:r>
      <w:r>
        <w:rPr>
          <w:color w:val="000000"/>
        </w:rPr>
        <w:t>socio-kulturni aspekt razvoja savremenog turizma, odnosno njegov uticaj na kulturu i društvene odnose koji u turistiĉkom procesu ostvaruju subjekti turizma, tako je njegov</w:t>
      </w:r>
      <w:r>
        <w:t xml:space="preserve"> </w:t>
      </w:r>
      <w:r>
        <w:rPr>
          <w:rStyle w:val="fontstyle01"/>
          <w:rFonts w:eastAsiaTheme="majorEastAsia"/>
          <w:b w:val="0"/>
          <w:bCs w:val="0"/>
        </w:rPr>
        <w:t>problem</w:t>
      </w:r>
      <w:r>
        <w:rPr>
          <w:rStyle w:val="fontstyle01"/>
          <w:rFonts w:eastAsiaTheme="majorEastAsia"/>
        </w:rPr>
        <w:t xml:space="preserve"> </w:t>
      </w:r>
      <w:r>
        <w:rPr>
          <w:rStyle w:val="fontstyle21"/>
          <w:rFonts w:eastAsiaTheme="majorEastAsia"/>
        </w:rPr>
        <w:t>usmjeren ka društvenoj određenosti</w:t>
      </w:r>
      <w:r>
        <w:rPr>
          <w:color w:val="000000"/>
        </w:rPr>
        <w:t xml:space="preserve"> </w:t>
      </w:r>
      <w:r>
        <w:rPr>
          <w:rStyle w:val="fontstyle21"/>
          <w:rFonts w:eastAsiaTheme="majorEastAsia"/>
        </w:rPr>
        <w:t>turizma kao nužnosti i posljedicama globalnih uvjeta razvoja društva, odnosno načina proizvodnje i kulturne razmjene koji su u stalnoj i ubrzanoj promjeni u novoj racionalnosti koje</w:t>
      </w:r>
      <w:r>
        <w:rPr>
          <w:color w:val="000000"/>
        </w:rPr>
        <w:t xml:space="preserve"> </w:t>
      </w:r>
      <w:r>
        <w:rPr>
          <w:rStyle w:val="fontstyle21"/>
          <w:rFonts w:eastAsiaTheme="majorEastAsia"/>
        </w:rPr>
        <w:t>je karakteristično za savremeno doba.</w:t>
      </w:r>
      <w:r>
        <w:t xml:space="preserve"> </w:t>
      </w:r>
    </w:p>
    <w:p w14:paraId="3FF64E98" w14:textId="77777777" w:rsidR="00895594" w:rsidRDefault="00E560EF">
      <w:pPr>
        <w:spacing w:before="120" w:after="240" w:line="360" w:lineRule="auto"/>
        <w:jc w:val="both"/>
        <w:rPr>
          <w:i/>
          <w:iCs/>
          <w:color w:val="000000"/>
        </w:rPr>
      </w:pPr>
      <w:r>
        <w:rPr>
          <w:color w:val="000000"/>
        </w:rPr>
        <w:t xml:space="preserve">U ovom dijelu kandidatkinja postavlja glavnu hipotezu: </w:t>
      </w:r>
      <w:r>
        <w:rPr>
          <w:i/>
          <w:iCs/>
          <w:color w:val="000000"/>
        </w:rPr>
        <w:t xml:space="preserve">Turizam kao savremeni društveni fenomen se transformira uporedo sa ukupnim globalnim promjenama rezultirajući novim socio-kulturnim posljedicama, </w:t>
      </w:r>
      <w:r>
        <w:rPr>
          <w:color w:val="000000"/>
        </w:rPr>
        <w:t xml:space="preserve">kao i sporedne hipoteze: </w:t>
      </w:r>
      <w:r>
        <w:rPr>
          <w:i/>
          <w:iCs/>
          <w:color w:val="000000"/>
        </w:rPr>
        <w:t>Savremeno doba karakterizira inovativne sadržaje i trendove turizma koji formiraju jednu novu kulturu putovanja; Turizam se javlja kao životni stil savremenog čovjeka kroz koji on ostvaruje svojupotrebu za novim doživljajima i saznanjima; Postoji pozitivna veza između lokalnog socio-kulturnog okruženja i motiva dolazaka turista; Domicilno stanovništvo uglavnom dobronamjerno gleda na turiste iz drugačijeg kulturnog okruženja; Putovanje rezultira promjenama ponašanja turista i domicilnog stanovništva u njihovom svakodnevnom životu.</w:t>
      </w:r>
    </w:p>
    <w:p w14:paraId="6732054B" w14:textId="77777777" w:rsidR="00895594" w:rsidRDefault="00E560EF">
      <w:pPr>
        <w:spacing w:before="120" w:after="120" w:line="360" w:lineRule="auto"/>
        <w:jc w:val="both"/>
        <w:rPr>
          <w:i/>
          <w:iCs/>
        </w:rPr>
      </w:pPr>
      <w:r>
        <w:rPr>
          <w:color w:val="000000"/>
        </w:rPr>
        <w:t xml:space="preserve">U istom poglavlju kandidatkinja razlaže i metodu istraživanja koja je kombinirana, odnosno koja podrazumijeva teorijsko-empirijski pristup, ili kvalitativno-kvantitativno istraživanje. Dalje, za teorijsku pozadinu rada, pored obimne najrecentnije strane i domaće literature u kojima se turizam predstavlja prvenstveno kao društveni fenomen sa posebnim osvrtom na </w:t>
      </w:r>
      <w:r>
        <w:rPr>
          <w:color w:val="000000"/>
        </w:rPr>
        <w:lastRenderedPageBreak/>
        <w:t>socio-kulturološke faktore, kandidatkinja konsultira i naučnu literaturu iz socijalne psihologije, antropologije, socijalne geografije, ekologije, propagande, koje se također bave turističkom dimenzijom. Ovdje kandidatkinja određuje i kako će se u empirijskom dijelu analizirati podaci dobijeni istraživanjem u Kantonu Sarajevo koji predstavlja posebno interesantan uzorak s obzirom da ova lokacija baštini nasljeđa raznih civilizacija i velikih svjetskih kultura i religija, te obiluje prirodnim bogatstvima. Kandidatkinja posebno ukazuje na socioekonomske, kulturološke pa i političke uticaje turizma na ovom području obzirom da Kanton Sarajevo, kao i sama država u cjelini, prolazi period tranzicije ali i velike stope rasta turizma sa tendencijom njegovog kontinuiteta, što nameće brojne sfere za istraživanje koje su u isto vrijeme interesantne i kompleksne.  Što se tiče ciljeva istraživanja, pored općeg, koji je usmjeren na rasvjetljavanje društvenog i kulturnog, a s tim u vezi ekološkog, ekonomskog i političkog uticaja turizma, naučni cilj se ogleda u funkciji rješavanja naučnog problema istraživanja, kao i dokazivanja postavljene znanstvene hipoteze i pomoćnih hipoteza. Konkretnije, naučni cilj kandidatkinja identificira kroz prediktorske faktore kako bi se znali koji su objektivni faktori iz realnog okruženja koje treba poboljšavati kako bi turizam imao značajniji uticaj na pozitivan stav domicilnog stanovništva u Kantonu Sarajevo. Dodatni cilj istraživanja se odnosi na određivanje uticaja specifičnih socijalnih obilježja prema zauzimanju stava o socio-kulturnim efektima turizma.</w:t>
      </w:r>
    </w:p>
    <w:p w14:paraId="0501F38E" w14:textId="77777777" w:rsidR="00895594" w:rsidRDefault="00E560EF">
      <w:pPr>
        <w:spacing w:before="120" w:after="120" w:line="360" w:lineRule="auto"/>
        <w:jc w:val="both"/>
        <w:rPr>
          <w:iCs/>
          <w:lang w:val="hr-BA"/>
        </w:rPr>
      </w:pPr>
      <w:r>
        <w:rPr>
          <w:lang w:val="hr-BA"/>
        </w:rPr>
        <w:t xml:space="preserve">Kandidatkinja u ovom dijelu </w:t>
      </w:r>
      <w:r>
        <w:t xml:space="preserve">također </w:t>
      </w:r>
      <w:r>
        <w:rPr>
          <w:lang w:val="hr-BA"/>
        </w:rPr>
        <w:t xml:space="preserve">predstavlja jedan pododjeljak koji tretira sociologiju turizma – njen značaj i potrebu, </w:t>
      </w:r>
      <w:r>
        <w:t xml:space="preserve">etimologiju, </w:t>
      </w:r>
      <w:r>
        <w:rPr>
          <w:lang w:val="hr-BA"/>
        </w:rPr>
        <w:t>s obzirom da</w:t>
      </w:r>
      <w:r>
        <w:t xml:space="preserve"> se čini u velikoj mjeri da </w:t>
      </w:r>
      <w:r>
        <w:rPr>
          <w:lang w:val="hr-BA"/>
        </w:rPr>
        <w:t>ova</w:t>
      </w:r>
      <w:r>
        <w:t xml:space="preserve"> bitna i kompleksna </w:t>
      </w:r>
      <w:r>
        <w:rPr>
          <w:lang w:val="hr-BA"/>
        </w:rPr>
        <w:t>disciplina još uvijek nije dovoljno zastupljena u Bosni i Hercegovini, a na globalnom nivou se bilježi ubrzan rast i interes za istraživanja u polju ove discipline.</w:t>
      </w:r>
      <w:r>
        <w:rPr>
          <w:color w:val="000000"/>
        </w:rPr>
        <w:t xml:space="preserve"> Kroz ovaj pristup, turizam se sagledava kao pojava koja otvara pitanje stranca, odnosno Drugog i Drugačijeg, njegovog prihvaćanja u društvu, njegove privremene asimilacije i posljedica koje svojim boravkom ostavlja na kulturu domaćina. Socijalni aspekti kvalitete svakodnevnog života su u ovom smislu neizbježni za proučavanje s obzirom da turisti itekako utiču na njih, te su stoga i mjerenja, kako empirijska tako i kvalitativna iznimno važna, kako bi se usmjeravala politika razvoja turizma</w:t>
      </w:r>
      <w:r>
        <w:rPr>
          <w:color w:val="FF0000"/>
        </w:rPr>
        <w:t xml:space="preserve">. </w:t>
      </w:r>
      <w:r>
        <w:rPr>
          <w:color w:val="000000"/>
        </w:rPr>
        <w:t>Disertacija, tako, podupire važnost sociološkog pristupa ovoj masovnoj pojavi savremenog društva i u tom smislu daje preporuke za sistematsko i plansko uvođenje sociologije turizma u kurikulume relevantnih visokoškolskih ustanova u Bosni i Hercegovini. Pogotovo imajući u vidu da se Bosna i Hercegovina susreće sa izrazito povećanim brojem turista koji svojim boravkom šire utjecaje i proizvode posljedice koje treba razumijevati i adekvatno im pristupati.</w:t>
      </w:r>
    </w:p>
    <w:p w14:paraId="36E931E1" w14:textId="77777777" w:rsidR="00895594" w:rsidRDefault="00E560EF">
      <w:pPr>
        <w:spacing w:before="120" w:after="120" w:line="360" w:lineRule="auto"/>
        <w:jc w:val="both"/>
        <w:rPr>
          <w:color w:val="000000"/>
        </w:rPr>
      </w:pPr>
      <w:r>
        <w:lastRenderedPageBreak/>
        <w:t>U drugom poglavlju</w:t>
      </w:r>
      <w:r>
        <w:rPr>
          <w:lang w:val="hr-BA"/>
        </w:rPr>
        <w:t xml:space="preserve"> </w:t>
      </w:r>
      <w:r>
        <w:rPr>
          <w:b/>
          <w:bCs/>
          <w:lang w:val="hr-BA"/>
        </w:rPr>
        <w:t xml:space="preserve">Teorijsko određenje turizma u društvenom kontekstu i pregled postojeće literature, </w:t>
      </w:r>
      <w:r>
        <w:rPr>
          <w:color w:val="000000"/>
        </w:rPr>
        <w:t xml:space="preserve">kandidatkinja daje pregled definiranja turizma u društvenom kontekstu i u tom smislu većina definicija sadrži pokret čovjeka u formi putovanja do određenog lokaliteta i privremenu i dobrovoljnu posjetu tom lokalitetu koji se nalazi mjestu izvan mjesta stalnog boravka za vrijeme kojih on proizvodi socio-kulturne, ekonomske i fizičke posljedice na okolinu svog privremenog boravka. Stoga se i kandidatkinja u radu u svom teorijskom, ali i dijelu praktičnog istraživanja kao i u zaključcima disertacije, snažno oslanja na dosadašnja saznanja u domeni teorije motivacije, poput Pearcove ljestvice, </w:t>
      </w:r>
      <w:r>
        <w:rPr>
          <w:i/>
          <w:iCs/>
          <w:color w:val="000000"/>
        </w:rPr>
        <w:t>pull-push</w:t>
      </w:r>
      <w:r>
        <w:rPr>
          <w:color w:val="000000"/>
        </w:rPr>
        <w:t xml:space="preserve"> teorije kao i na rezultate istraživanja motivacije turista koji posjećuju Kanton Sarajevo. </w:t>
      </w:r>
    </w:p>
    <w:p w14:paraId="2B2B4D6C" w14:textId="77777777" w:rsidR="00895594" w:rsidRDefault="00E560EF">
      <w:pPr>
        <w:spacing w:before="120" w:after="120" w:line="360" w:lineRule="auto"/>
        <w:jc w:val="both"/>
        <w:rPr>
          <w:bCs/>
          <w:color w:val="000000"/>
        </w:rPr>
      </w:pPr>
      <w:r>
        <w:rPr>
          <w:color w:val="000000"/>
        </w:rPr>
        <w:t xml:space="preserve">Kandidatkinja u ovom dijelu podvlači važnost antropoloških studija o turizmu koje su bitno inspirirale sociološki pristup, naime, </w:t>
      </w:r>
      <w:r>
        <w:rPr>
          <w:iCs/>
          <w:color w:val="000000"/>
        </w:rPr>
        <w:t xml:space="preserve">prve antropološke studije o turizmu nastaju još u 60-im godinama prošlog stoljeća od strane nekoliko autora (Cohen, Graburn, Smith), koji sa pionirskim pristupom dokazuju relevantnost izučavanja sociološke dimenzije turizma. Slijede učestalija istraživanja turizma autora čiji opus snažno demonstrira potrebu ozbiljnijeg antropološkog pristupa turizmu, pokazujući ujedno da je </w:t>
      </w:r>
      <w:r>
        <w:rPr>
          <w:bCs/>
          <w:color w:val="000000"/>
        </w:rPr>
        <w:t xml:space="preserve">relevantan i sa teorijskih i empirijskih aspekata, mada se u njihovim prvim pristupima </w:t>
      </w:r>
      <w:r>
        <w:rPr>
          <w:iCs/>
          <w:color w:val="000000"/>
        </w:rPr>
        <w:t xml:space="preserve">čini da je na turizam u tom vremenskom razdoblju gledano kao temu nedovoljno ozbiljnu za naučno istraživanje. Vremenom se utvrđuje da je </w:t>
      </w:r>
      <w:r>
        <w:rPr>
          <w:bCs/>
          <w:color w:val="000000"/>
        </w:rPr>
        <w:t xml:space="preserve">nekoliko značajnih procesa koji se odvijaju u turističkom procesu, kao i posljedica koje iz njih proizilaze, itekako relevantno za antropološki pristup, pogotovo imajući u vidu posljedice koje autohtone kulture i sistemi vrijednosti trpe usljed povećanog uticaja turizma. Pored toga, izolirana mjesta koja su ranije bila teško dostupna, bivaju sada otvorenijim i dostupnim širem broju posjetilaca kroz modernizaciju putničke infrastrukture, i kroz globalizaciju međunarodne ekonomije općenito, odnosno kroz veću mobliziranost ljudi, informacija i robe, što sve proizvodi učinke itekako interesantne za antropologe čijem interesu se ubrzo pridružuju i sociolozi. </w:t>
      </w:r>
      <w:r>
        <w:t xml:space="preserve">U cjelokupnom pristupu kandidatkinja analizira </w:t>
      </w:r>
      <w:r>
        <w:rPr>
          <w:color w:val="000000"/>
        </w:rPr>
        <w:t xml:space="preserve">istraživanje motiva koje je potrebno kako bi se razumjelo ponašanje i stavovi turista što predstavlja veoma bitan segment u cjelokupnom turističkom procesu, jer se na taj način zadobija potpuna slika ove kompleksne i intenzivne međukulturalne, društvene interakcije. </w:t>
      </w:r>
      <w:r>
        <w:rPr>
          <w:bCs/>
          <w:color w:val="000000"/>
        </w:rPr>
        <w:t xml:space="preserve">Činjenica je da bijegom od tradicionalnih društvenih uloga turizam u određenom smislu daje slobodu modernom čovjeku koji je zarobljen poslom i drugim obavezama, podastirući određenu </w:t>
      </w:r>
      <w:r>
        <w:rPr>
          <w:bCs/>
          <w:i/>
          <w:color w:val="000000"/>
        </w:rPr>
        <w:t>protustrukturu</w:t>
      </w:r>
      <w:r>
        <w:rPr>
          <w:bCs/>
          <w:color w:val="000000"/>
        </w:rPr>
        <w:t xml:space="preserve"> ustaljenog života, koja ga odvaja od svakodnevice, što kandidatkinja posebno razlaže u </w:t>
      </w:r>
      <w:r>
        <w:rPr>
          <w:bCs/>
          <w:color w:val="000000"/>
          <w:lang w:val="en-US"/>
        </w:rPr>
        <w:t xml:space="preserve">okviru ovog </w:t>
      </w:r>
      <w:r>
        <w:rPr>
          <w:bCs/>
          <w:color w:val="000000"/>
        </w:rPr>
        <w:t>poglavlj</w:t>
      </w:r>
      <w:r>
        <w:rPr>
          <w:bCs/>
          <w:color w:val="000000"/>
          <w:lang w:val="en-US"/>
        </w:rPr>
        <w:t>a</w:t>
      </w:r>
      <w:r>
        <w:rPr>
          <w:bCs/>
          <w:color w:val="000000"/>
        </w:rPr>
        <w:t xml:space="preserve">. Kroz ovu prizmu tumačenja turizma, on se ne sagledava </w:t>
      </w:r>
      <w:r>
        <w:rPr>
          <w:bCs/>
          <w:color w:val="000000"/>
          <w:lang w:val="en-US"/>
        </w:rPr>
        <w:t xml:space="preserve">samo </w:t>
      </w:r>
      <w:r>
        <w:rPr>
          <w:bCs/>
          <w:color w:val="000000"/>
        </w:rPr>
        <w:t xml:space="preserve">kao potraga za nečim vrijednim posjete, nepoznatim ili manje poznatim lokacijama, već </w:t>
      </w:r>
      <w:r>
        <w:rPr>
          <w:bCs/>
          <w:color w:val="000000"/>
          <w:lang w:val="en-US"/>
        </w:rPr>
        <w:t>n</w:t>
      </w:r>
      <w:r>
        <w:rPr>
          <w:bCs/>
          <w:color w:val="000000"/>
        </w:rPr>
        <w:t>erijetk</w:t>
      </w:r>
      <w:r>
        <w:rPr>
          <w:bCs/>
          <w:color w:val="000000"/>
          <w:lang w:val="en-US"/>
        </w:rPr>
        <w:t>o</w:t>
      </w:r>
      <w:r>
        <w:rPr>
          <w:bCs/>
          <w:color w:val="000000"/>
        </w:rPr>
        <w:t xml:space="preserve"> – kao bijeg </w:t>
      </w:r>
      <w:r>
        <w:rPr>
          <w:bCs/>
          <w:color w:val="000000"/>
        </w:rPr>
        <w:lastRenderedPageBreak/>
        <w:t xml:space="preserve">od mjesta i okolnosti koje su isuviše dobro poznate. </w:t>
      </w:r>
      <w:r>
        <w:rPr>
          <w:color w:val="000000"/>
        </w:rPr>
        <w:t xml:space="preserve">Cilj je, dakle, privremeni bijeg od svakodnevnog, a </w:t>
      </w:r>
      <w:r>
        <w:t>očekivanja savremenog čovjeka jesu da na svom putovanju otkriju  sasvim nove situacije i iskuse specifičan doživljaj, različit od onoga sa kojima se svakodnevno susreće.</w:t>
      </w:r>
      <w:r>
        <w:rPr>
          <w:color w:val="000000"/>
        </w:rPr>
        <w:t xml:space="preserve"> </w:t>
      </w:r>
      <w:r>
        <w:t>Putovanje tako, na specifičan način postaje nadoknada za ono što čovjeku nedostaje u svakodnevnom životu: za kretanje, promjenu svakodnevne rutine, gdje turista želi da doživi i vidi nešto drugačije.</w:t>
      </w:r>
    </w:p>
    <w:p w14:paraId="0F245A1E" w14:textId="536E4339" w:rsidR="00895594" w:rsidRPr="00E560EF" w:rsidRDefault="00E560EF">
      <w:pPr>
        <w:spacing w:before="120" w:after="120" w:line="360" w:lineRule="auto"/>
        <w:jc w:val="both"/>
      </w:pPr>
      <w:r>
        <w:rPr>
          <w:b/>
          <w:bCs/>
          <w:iCs/>
          <w:lang w:val="hr-BA"/>
        </w:rPr>
        <w:t>Kultura kao resurs u procesu turističke interakcije</w:t>
      </w:r>
      <w:r>
        <w:t xml:space="preserve"> je </w:t>
      </w:r>
      <w:r>
        <w:rPr>
          <w:b/>
          <w:bCs/>
        </w:rPr>
        <w:t>treće poglavlje</w:t>
      </w:r>
      <w:r>
        <w:t xml:space="preserve"> ove doktorske disertacije u kojem se turizam osvjetljava kao jedinstvena mogućnost za neposredno susretanje i upoznavanje drugih kultura i tradicija, kao doprinos zaštiti kulturno-istorijskog nasljeđa, dizanju svijesti lokalnog stanovništva o značaju i posebnosti tradicije i kulture, ali i kroz degradaciju domicilne kulture kroz, recimo, proces komodifikacije ili akulturacije, neželjenih ekoloških posljedica kroz ugrožavanje resursa, društvenih pojava poput ksenofobije i rasne i vjerske netrpeljivosti. U tezi u posebnom poglavlju se kandidatkinja  osvrće na </w:t>
      </w:r>
      <w:r>
        <w:rPr>
          <w:color w:val="000000"/>
        </w:rPr>
        <w:t xml:space="preserve">postmoderno turističko iskustvo i rezultate istraživanja o posljedicama komodifikacije u turističke svrhe, kao i na stavove domicilnog stanovništva o tome koliko komodifikacija utiče na lokalnu kulturu i svakodnevni život. Kandidatkinja izlaže rezultate dosadašnjih istraživanja komodifikacije, odnosno </w:t>
      </w:r>
      <w:r>
        <w:rPr>
          <w:color w:val="000000"/>
          <w:lang w:val="en-US"/>
        </w:rPr>
        <w:t xml:space="preserve">u ovom </w:t>
      </w:r>
      <w:r>
        <w:rPr>
          <w:color w:val="000000"/>
        </w:rPr>
        <w:t>slučaju kulture kao robe sa cijenom, kako bi se dostigao željeni turistički doživljaj i obezbijedila atraktivnost destinacije. U tom smislu, navode se postojeći primjeri oživljavanja zaboravljenih tradicija, što govori o kontroliranosti toka kulture u turističkim okvirima, ali koji te okvire svakako prevazilaze, jer ono što je dostupno turistima neminovno biva dostupno i drugima, domaćinima prvenstveno. Tako da pitanje komodifikacije, ali i autentičnosti događaja, odnosno koliko je stvaran događaj koji se priprema za turiste, jest fokus ovog poglavlja koji posebno osvjetljava povezanost kulture i turizma, ali se pažnja pridaje i problemu autentičnosti u turizmu u postmodernom društvu, odnosno simuliranim događajima u vidu inscenirane autentičnosti.</w:t>
      </w:r>
    </w:p>
    <w:p w14:paraId="00A1F610" w14:textId="77777777" w:rsidR="00895594" w:rsidRDefault="00E560EF">
      <w:pPr>
        <w:spacing w:before="120" w:after="120" w:line="360" w:lineRule="auto"/>
        <w:jc w:val="both"/>
      </w:pPr>
      <w:r>
        <w:rPr>
          <w:color w:val="000000"/>
        </w:rPr>
        <w:t xml:space="preserve">U </w:t>
      </w:r>
      <w:r>
        <w:rPr>
          <w:b/>
          <w:bCs/>
          <w:color w:val="000000"/>
        </w:rPr>
        <w:t xml:space="preserve">četvrtom poglavlju </w:t>
      </w:r>
      <w:r>
        <w:rPr>
          <w:color w:val="000000"/>
        </w:rPr>
        <w:t>pod naslovom</w:t>
      </w:r>
      <w:r>
        <w:rPr>
          <w:b/>
          <w:bCs/>
          <w:color w:val="000000"/>
        </w:rPr>
        <w:t xml:space="preserve"> Društvene transformacije u domeni savremenog turizma – izazovi 21. stoljeća</w:t>
      </w:r>
      <w:r>
        <w:rPr>
          <w:color w:val="000000"/>
        </w:rPr>
        <w:t>, kandidatkinja propituje da li promjene u društvu koje se dešavaju izrazito velikom brzinom uzrokuju jednako i promjene u procesu turističkog razvitka općenito, te da li i u kojoj mjeri prolazi eksterne i interne bitne preobražaje.</w:t>
      </w:r>
      <w:r>
        <w:t xml:space="preserve"> </w:t>
      </w:r>
      <w:r>
        <w:rPr>
          <w:color w:val="000000"/>
        </w:rPr>
        <w:t xml:space="preserve">U okviru ovog poglavlje se daje pregled transfomacija u turizmu u skorijoj prošlosti, do savremenog doba gdje se i u nekim filozofskim naznakama pokušava razotkriti pokretačka snaga koja uslovljava da svijet danas živi jednu masovnu turističku mobilizaciju, uzimajući u obzir digitalne i ekološke uslovljenosti koje su relevantne u skorijoj putanji razvoja turizma. </w:t>
      </w:r>
      <w:r>
        <w:t xml:space="preserve">Kandidatkinja sa posebnim </w:t>
      </w:r>
      <w:r>
        <w:lastRenderedPageBreak/>
        <w:t xml:space="preserve">fokusom analizira uticaj digitalnih medija, pogotovo IT-a, i njihovih konstantnih inovacija koje pozitivno utječu na odnos čovjeka prema putovanju i percipiranju nastajućeg turističkog doživljaja. Brzina i načini informiranja putem interneta u velikom obimu utječu na turistička očekivanja već i prije nego turista poduzme putovanje. U samom poglavlju se analiziraju ove okolnosti koje ubrzano i uzlaznom putanjom donosi moderno vrijeme, kao presudnih uzroka omasovljenja turizma, u smislu njegove konzumacije kao najčešćeg oblika provođenja slobodnog vremena, namećući se kao vrsta robe u potrošačkom društvu, kao određivanje čovjekovog životnog stila i identiteta. </w:t>
      </w:r>
      <w:r>
        <w:rPr>
          <w:rStyle w:val="Heading4Char"/>
        </w:rPr>
        <w:t xml:space="preserve"> </w:t>
      </w:r>
    </w:p>
    <w:p w14:paraId="60696A06" w14:textId="77777777" w:rsidR="00895594" w:rsidRDefault="00E560EF">
      <w:pPr>
        <w:spacing w:before="120" w:after="120" w:line="360" w:lineRule="auto"/>
        <w:jc w:val="both"/>
      </w:pPr>
      <w:r>
        <w:rPr>
          <w:color w:val="000000" w:themeColor="text1"/>
        </w:rPr>
        <w:t xml:space="preserve">Utjecaji koje turizam može imati na nacionalno brendiranje na političkom </w:t>
      </w:r>
      <w:r>
        <w:rPr>
          <w:color w:val="000000"/>
        </w:rPr>
        <w:t>polju je također bitna tema koja zaokuplja pažnju brojnih autora koji se bave upravo nacionalnim imidžem i brendiranjem, a čemu kandidatkinja posvećuje poseban prostor u disertaciji.</w:t>
      </w:r>
      <w:r>
        <w:rPr>
          <w:color w:val="000000"/>
          <w:lang w:val="en-US"/>
        </w:rPr>
        <w:t xml:space="preserve"> Jednako tako, u okviru teme </w:t>
      </w:r>
      <w:r>
        <w:rPr>
          <w:color w:val="000000"/>
        </w:rPr>
        <w:t xml:space="preserve">razmatraju </w:t>
      </w:r>
      <w:r>
        <w:rPr>
          <w:color w:val="000000"/>
          <w:lang w:val="en-US"/>
        </w:rPr>
        <w:t xml:space="preserve">se </w:t>
      </w:r>
      <w:r>
        <w:rPr>
          <w:color w:val="000000"/>
        </w:rPr>
        <w:t xml:space="preserve">i posljedice koje </w:t>
      </w:r>
      <w:r>
        <w:rPr>
          <w:color w:val="000000"/>
          <w:lang w:val="en-US"/>
        </w:rPr>
        <w:t xml:space="preserve">je </w:t>
      </w:r>
      <w:r>
        <w:rPr>
          <w:color w:val="000000"/>
        </w:rPr>
        <w:t xml:space="preserve">pandemija COVID-19 uslovila turizmu, kao i općenito društvenim praksama i navikama, pogotovo što cjelokupan tok pandemije daje svojevrsnu potvrdu glavnoj hipotezi da se </w:t>
      </w:r>
      <w:r>
        <w:t>turizam kao savremeni društveni fenomen transformira uporedo sa ukupnim globalnim promjenama. Kandidatkinja ovdje ukazuje</w:t>
      </w:r>
      <w:r>
        <w:rPr>
          <w:lang w:val="en-US"/>
        </w:rPr>
        <w:t xml:space="preserve"> </w:t>
      </w:r>
      <w:r>
        <w:t>da</w:t>
      </w:r>
      <w:r>
        <w:rPr>
          <w:color w:val="000000"/>
        </w:rPr>
        <w:t xml:space="preserve"> društveni specifikum turizma, odnosno njegova društvena omeđenost i određenost, u skladu s tim upućenost na ljude i njihove međusobne odnose, </w:t>
      </w:r>
      <w:r>
        <w:t>pruža podlogu za razumijevanje transformacija koja prate proces globalizacije.</w:t>
      </w:r>
      <w:r>
        <w:rPr>
          <w:color w:val="000000"/>
        </w:rPr>
        <w:t xml:space="preserve"> </w:t>
      </w:r>
      <w:r>
        <w:t xml:space="preserve">Turizam u svojoj biti ne samo da podstiče jednu vrstu globalne povezanosti među ljudima, već je vrlo važan proces sa ekonomskog i političkog gledišta. </w:t>
      </w:r>
    </w:p>
    <w:p w14:paraId="47155A72" w14:textId="77777777" w:rsidR="00895594" w:rsidRDefault="00E560EF">
      <w:pPr>
        <w:spacing w:before="120" w:after="120" w:line="360" w:lineRule="auto"/>
        <w:jc w:val="both"/>
        <w:rPr>
          <w:color w:val="000000"/>
        </w:rPr>
      </w:pPr>
      <w:r>
        <w:t>Okolnosti u turizmu koje nosi savremeno doba, u vidu turista kao potrošača koji nisu pasivni, prijenosa pažnje na egzistencijalnu autentičnost, kao i prepoznavanje da novo multisenzorno i fizičko iskustvo nosi promjenu u teoriji turističke motivacije i iskustva, su zapravo one promjene koje su usko povezane sa pojavom postmoderne misli i turizma. Kao polimorfan i višedimenzionalan process on pruža niz mogućnosti da sa jednog obuhvatnijeg stanovišta promišljamo koncept globalizacije, a s mnogim društvenim promjenama koje su se pojavile kao posljedica prelaska sa moderne na postomdernu kulturu,</w:t>
      </w:r>
      <w:r>
        <w:rPr>
          <w:color w:val="000000"/>
        </w:rPr>
        <w:t xml:space="preserve"> indikativno je da je sam </w:t>
      </w:r>
      <w:r>
        <w:t xml:space="preserve">turizam je prošao mnoge transformacije u vremenu i prostoru. </w:t>
      </w:r>
      <w:r>
        <w:rPr>
          <w:color w:val="000000"/>
        </w:rPr>
        <w:t>Pretpostavka koja na osnovu dosadašnje literature proizilazi iz ovog poglavlja je da turizam primarno ne uslovljava te transformacije ali je snažna indicija da igra važnu ulogu, bez obzira na obim lokacije društva ili kulture koja je podložna trasnformaciji.</w:t>
      </w:r>
    </w:p>
    <w:p w14:paraId="193BACCB" w14:textId="77777777" w:rsidR="00895594" w:rsidRDefault="00E560EF">
      <w:pPr>
        <w:spacing w:before="120" w:after="120" w:line="360" w:lineRule="auto"/>
        <w:jc w:val="both"/>
      </w:pPr>
      <w:r>
        <w:t xml:space="preserve">U </w:t>
      </w:r>
      <w:r>
        <w:rPr>
          <w:b/>
          <w:bCs/>
        </w:rPr>
        <w:t>petom poglavlju,</w:t>
      </w:r>
      <w:r>
        <w:t xml:space="preserve"> nasloveljenom </w:t>
      </w:r>
      <w:r>
        <w:rPr>
          <w:b/>
          <w:bCs/>
        </w:rPr>
        <w:t xml:space="preserve">Složenost društvenih odnosa turista i domicilnog stanovništva </w:t>
      </w:r>
      <w:r>
        <w:t>kandidatkinja</w:t>
      </w:r>
      <w:r>
        <w:rPr>
          <w:b/>
          <w:bCs/>
        </w:rPr>
        <w:t xml:space="preserve"> </w:t>
      </w:r>
      <w:r>
        <w:t>Arifhodžić ispituje</w:t>
      </w:r>
      <w:r>
        <w:rPr>
          <w:b/>
          <w:bCs/>
        </w:rPr>
        <w:t xml:space="preserve"> </w:t>
      </w:r>
      <w:r>
        <w:t xml:space="preserve">postavke i nalaze dosadašnjih teorija i </w:t>
      </w:r>
      <w:r>
        <w:lastRenderedPageBreak/>
        <w:t xml:space="preserve">istraživanja o mogućnostima prisustva socio-kulturnih posljedica turizma i kod samih turista, imajući u vidu uzroke motiviranosti za putovanja, kreiranje novih životnih stavova kao posljedice ostvarenog putovanja, međukulturalno razumijevanje i komunikaciju, itd. </w:t>
      </w:r>
      <w:r>
        <w:rPr>
          <w:color w:val="000000"/>
        </w:rPr>
        <w:t xml:space="preserve">Turisti, koji borave relativno kratko u određenom lokalitetu, neizostavno ostvaruju kontakt i interakciju sa domicilnim stanovništvom te direktno ili indirektno, svojim boravkom proizvode promjene i vrše pritisak na svakodnevni život društvene zajednice, navike njenih stanovnika, njihov životni standard, poslovne prilike i mogućnosti, tradiciju i običaje, sistem vrijednosti. </w:t>
      </w:r>
      <w:r>
        <w:rPr>
          <w:lang w:val="hr-BA"/>
        </w:rPr>
        <w:t xml:space="preserve">U </w:t>
      </w:r>
      <w:r>
        <w:t xml:space="preserve">ovom </w:t>
      </w:r>
      <w:r>
        <w:rPr>
          <w:lang w:val="hr-BA"/>
        </w:rPr>
        <w:t>poglavlju</w:t>
      </w:r>
      <w:r>
        <w:rPr>
          <w:b/>
          <w:bCs/>
          <w:lang w:val="hr-BA"/>
        </w:rPr>
        <w:t xml:space="preserve"> </w:t>
      </w:r>
      <w:r>
        <w:rPr>
          <w:lang w:val="hr-BA"/>
        </w:rPr>
        <w:t xml:space="preserve">kandidatkinja </w:t>
      </w:r>
      <w:r>
        <w:t xml:space="preserve">također </w:t>
      </w:r>
      <w:r>
        <w:rPr>
          <w:lang w:val="hr-BA"/>
        </w:rPr>
        <w:t>obrađuje</w:t>
      </w:r>
      <w:r>
        <w:rPr>
          <w:b/>
          <w:bCs/>
          <w:lang w:val="hr-BA"/>
        </w:rPr>
        <w:t xml:space="preserve"> </w:t>
      </w:r>
      <w:r>
        <w:t>postojeća</w:t>
      </w:r>
      <w:r>
        <w:rPr>
          <w:b/>
          <w:bCs/>
        </w:rPr>
        <w:t xml:space="preserve"> </w:t>
      </w:r>
      <w:r>
        <w:rPr>
          <w:iCs/>
          <w:lang w:val="hr-BA"/>
        </w:rPr>
        <w:t xml:space="preserve">istraživanja u polju sociologije turizma u svjetlu kompleksnih odnosa između domaćina i gosta, odnosno turista i domicilnog stanovništva, </w:t>
      </w:r>
      <w:r>
        <w:rPr>
          <w:iCs/>
        </w:rPr>
        <w:t>čime su se bavili brojni autori,</w:t>
      </w:r>
      <w:r>
        <w:rPr>
          <w:iCs/>
          <w:lang w:val="hr-BA"/>
        </w:rPr>
        <w:t xml:space="preserve"> </w:t>
      </w:r>
      <w:r>
        <w:rPr>
          <w:iCs/>
        </w:rPr>
        <w:t xml:space="preserve">a to je svakako dominantno pitanje koje se u disertaciji kontinuirano analizira. </w:t>
      </w:r>
      <w:r>
        <w:t xml:space="preserve">To podrazumijeva postojeće teorije i rezultate istraživanja o utjecajima i posljedicama turizma koji se reflektiraju na društvo kao i skorijih istraživanja o posljedicama putovanja na same turiste, odnosno utjecaje ne njihove stavove i dosadašnje navike. Poseban osvrt kandidatkinja daje na istraživanja i mjerenja stavova domicilnog stanovništva o precepciji posljedica koje turizam donosi u njihovu sredinu, što pruža dobre osnove za vršenje komparacijske analize i preuzimanja i modificiranja već postavljenih modela od prominentnih autora. </w:t>
      </w:r>
    </w:p>
    <w:p w14:paraId="2160B85F" w14:textId="77777777" w:rsidR="00895594" w:rsidRDefault="00E560EF">
      <w:pPr>
        <w:spacing w:before="120" w:after="120" w:line="360" w:lineRule="auto"/>
        <w:jc w:val="both"/>
        <w:rPr>
          <w:color w:val="000000"/>
        </w:rPr>
      </w:pPr>
      <w:r>
        <w:rPr>
          <w:color w:val="000000"/>
        </w:rPr>
        <w:t xml:space="preserve">U </w:t>
      </w:r>
      <w:r>
        <w:rPr>
          <w:b/>
          <w:bCs/>
          <w:color w:val="000000"/>
        </w:rPr>
        <w:t>šestom poglavlju</w:t>
      </w:r>
      <w:r>
        <w:rPr>
          <w:color w:val="000000"/>
        </w:rPr>
        <w:t xml:space="preserve"> kandidatkinja detaljno opisuje </w:t>
      </w:r>
      <w:r>
        <w:rPr>
          <w:b/>
          <w:bCs/>
          <w:color w:val="000000"/>
        </w:rPr>
        <w:t>Metodološki okvir istraživanja</w:t>
      </w:r>
      <w:r>
        <w:rPr>
          <w:color w:val="000000"/>
        </w:rPr>
        <w:t>,</w:t>
      </w:r>
      <w:r>
        <w:rPr>
          <w:rFonts w:eastAsiaTheme="majorEastAsia"/>
        </w:rPr>
        <w:t xml:space="preserve"> </w:t>
      </w:r>
      <w:r>
        <w:rPr>
          <w:color w:val="000000"/>
        </w:rPr>
        <w:t>u okviru  kojeg, u skladu sa praksom naučnog istraživanja, primjenjuje više naučnih metoda i istraživačkih tehnika kako bi se postigao što veći stepen relevantnosti dobijenih rezultata. U svrhu istraživanja i analize percepcije i stavova koje stanovništvo ima prema razvoju turizma u Kantonu Sarajevo (KS),</w:t>
      </w:r>
      <w:r>
        <w:rPr>
          <w:color w:val="000000"/>
          <w:sz w:val="22"/>
          <w:szCs w:val="22"/>
        </w:rPr>
        <w:t xml:space="preserve"> </w:t>
      </w:r>
      <w:r>
        <w:rPr>
          <w:color w:val="000000"/>
        </w:rPr>
        <w:t xml:space="preserve">kandidatkinja je modificirala već postojeće modele o percepcijama i stavovima stanovništva, a testirala je i novi teorijski model sa šest konstrukata uz primjenu konfirmatorne faktorske analize. Dimenzije modela sačinjavaju: </w:t>
      </w:r>
      <w:r>
        <w:rPr>
          <w:i/>
          <w:iCs/>
          <w:color w:val="000000"/>
        </w:rPr>
        <w:t xml:space="preserve">percepcija o socijalnim, kulturološkim, ekološkim učincima i društvena transformacija </w:t>
      </w:r>
      <w:r>
        <w:rPr>
          <w:color w:val="000000"/>
        </w:rPr>
        <w:t xml:space="preserve">koje su formirane kao latentne varijable, koje prate skup odgovarajućih pitanja. Model sugerira da je varijabla </w:t>
      </w:r>
      <w:r>
        <w:rPr>
          <w:i/>
          <w:iCs/>
          <w:color w:val="000000"/>
        </w:rPr>
        <w:t xml:space="preserve">društveni trendovi – rezultati turističke aktivnosti </w:t>
      </w:r>
      <w:r>
        <w:rPr>
          <w:color w:val="000000"/>
        </w:rPr>
        <w:t xml:space="preserve">indirektno uvjetovana percepcijom o društvenoj transformaciji kao i o socijalnim i kulturološkim učincima. S ciljem testiranja modela kandidatkinja je osmislila upitnik baziran na postojećim empirijskim istraživanjima, u kojima pitanja korespondiraju Likertovoj skali stavova od pet stepeni u vidu formaliziranog, odnosno struktuiranog pismenog upitnika. Istraživanje je provedeno na reprezentativnom uzorku bosanskohercegovaĉkih građana u KS obuhvatalo je 450 ispitanika, kao i turista koji posjećuju Kanton (300 ispitanika). Kandidatkinja je kreirala anketne upitnike za ove dvije ciljne grupe u </w:t>
      </w:r>
      <w:r>
        <w:rPr>
          <w:color w:val="000000"/>
        </w:rPr>
        <w:lastRenderedPageBreak/>
        <w:t>kojem se pomoću Likertove skale istražuje evaluacijska dimenzija procjene percepcije razvoja turizma, kao i motivi i stavovi o socio-kulturološkim određenostima turističke ponude Kantona Sarajevo. Uzorak je obuhvatio ispitanike iz ključnih skupina: dob, spol, stepen obrazovanja, kod uzorka lokalnog stanovništva, kao i dob, spol i nacionalna pripadnost kod uzorka turista.</w:t>
      </w:r>
    </w:p>
    <w:p w14:paraId="168DD913" w14:textId="77777777" w:rsidR="00895594" w:rsidRDefault="00E560EF">
      <w:pPr>
        <w:spacing w:before="120" w:after="120" w:line="360" w:lineRule="auto"/>
        <w:jc w:val="both"/>
        <w:rPr>
          <w:color w:val="000000"/>
        </w:rPr>
      </w:pPr>
      <w:r>
        <w:rPr>
          <w:color w:val="000000"/>
          <w:sz w:val="22"/>
          <w:szCs w:val="22"/>
        </w:rPr>
        <w:t>P</w:t>
      </w:r>
      <w:r>
        <w:rPr>
          <w:color w:val="000000"/>
        </w:rPr>
        <w:t xml:space="preserve">rije primarnog istraživanja kandidatkinja je provela i pilot testiranje s ciljem utvrđivanja eventualnih slabosti upitnika i tehnika korištenih za provođenje anketnog testiranja. </w:t>
      </w:r>
    </w:p>
    <w:p w14:paraId="5ACD6918" w14:textId="77777777" w:rsidR="00895594" w:rsidRDefault="00E560EF">
      <w:pPr>
        <w:spacing w:before="120" w:after="120" w:line="360" w:lineRule="auto"/>
        <w:jc w:val="both"/>
      </w:pPr>
      <w:r>
        <w:rPr>
          <w:color w:val="000000"/>
        </w:rPr>
        <w:t xml:space="preserve">Kandidatkinja je za analizu ovih primarnih podataka koristila modeliranje putem strukturalnih jednaĉina (eng. </w:t>
      </w:r>
      <w:r>
        <w:rPr>
          <w:i/>
          <w:iCs/>
          <w:color w:val="000000"/>
        </w:rPr>
        <w:t>Structural Equation Modeling</w:t>
      </w:r>
      <w:r>
        <w:rPr>
          <w:color w:val="000000"/>
        </w:rPr>
        <w:t xml:space="preserve">), metode koja se smatra najprikladnijom za analizu relacija između latentnih i manifestnih varijabli te relacija između konstrukata. Metoda strukturalnog modeliranja jednačinama je postala dominantna metoda za testiranje postojećih teorija društvenih nauka, te u marketingu. Obrada obuhvata prije svega deskriptivnu analizu, a potom se podaci obrađuju primjenom strukturalnog modeliranja, u tzv. </w:t>
      </w:r>
      <w:r>
        <w:rPr>
          <w:i/>
          <w:iCs/>
          <w:color w:val="000000"/>
        </w:rPr>
        <w:t xml:space="preserve">covariance-based </w:t>
      </w:r>
      <w:r>
        <w:rPr>
          <w:color w:val="000000"/>
        </w:rPr>
        <w:t xml:space="preserve">SEM uz pomoć softvera LISREL 9. Ova metoda dopušta jednu kompleksniju analizu međusobnih relacija varijabli i olakšava njihovo tumačenje. Pored toga, ova metoda vodi poboljšanju dosadašnjih istraživanja u pogledu analize stavova stanovništva o turizmu. </w:t>
      </w:r>
      <w:r>
        <w:t>Svaka od pet dimenzija modela: (</w:t>
      </w:r>
      <w:r>
        <w:rPr>
          <w:i/>
        </w:rPr>
        <w:t xml:space="preserve">Socijalni učinci (SU), Kulturni učinci (KU), Okolišni učinci (OU) - </w:t>
      </w:r>
      <w:r>
        <w:rPr>
          <w:iCs/>
        </w:rPr>
        <w:t>(nezavisne varijable),</w:t>
      </w:r>
      <w:r>
        <w:rPr>
          <w:i/>
        </w:rPr>
        <w:t xml:space="preserve"> Društvena transformacija (DT)i Društveni trendovi –rezultat turističke aktivnosti</w:t>
      </w:r>
      <w:r>
        <w:t xml:space="preserve"> </w:t>
      </w:r>
      <w:r>
        <w:rPr>
          <w:iCs/>
        </w:rPr>
        <w:t>(zavisne varijable)</w:t>
      </w:r>
      <w:r>
        <w:rPr>
          <w:i/>
        </w:rPr>
        <w:t xml:space="preserve"> </w:t>
      </w:r>
      <w:r>
        <w:t xml:space="preserve">je bila formirana kao latentna varijabla sa po tri, četiri ili šest pripadajuća indikatora.   </w:t>
      </w:r>
    </w:p>
    <w:p w14:paraId="1545AA98" w14:textId="77777777" w:rsidR="00895594" w:rsidRDefault="00E560EF">
      <w:pPr>
        <w:spacing w:before="120" w:after="120" w:line="360" w:lineRule="auto"/>
        <w:jc w:val="both"/>
      </w:pPr>
      <w:r>
        <w:rPr>
          <w:color w:val="000000"/>
        </w:rPr>
        <w:t xml:space="preserve">U okviru </w:t>
      </w:r>
      <w:r>
        <w:rPr>
          <w:b/>
          <w:bCs/>
          <w:color w:val="000000"/>
        </w:rPr>
        <w:t>sedmog poglavlja</w:t>
      </w:r>
      <w:r>
        <w:rPr>
          <w:color w:val="000000"/>
        </w:rPr>
        <w:t xml:space="preserve"> prikazani su </w:t>
      </w:r>
      <w:r>
        <w:rPr>
          <w:b/>
          <w:bCs/>
          <w:color w:val="000000"/>
        </w:rPr>
        <w:t>Rezultati istraživanja studije slučaja (Socio-kulturni učinci turizma u Kantonu Sarajevo)</w:t>
      </w:r>
      <w:r>
        <w:rPr>
          <w:color w:val="000000"/>
        </w:rPr>
        <w:t xml:space="preserve"> u svrhu potvrđivanja ili opovrgavanja postavljenih hipoteza. U njemu kandidatkinja sublimirajuće </w:t>
      </w:r>
      <w:r>
        <w:t xml:space="preserve">sagledava socio-kulturni kontekst i utvrđuje obim kao i vrste utjecaja na kulturu domaćina konkretno u studiji slučaja Kantona Sarajevo. Kandidatkinja analizira u kojim formama i u kojoj mjeri su socio-kulturni segmenti društva pod utjecajem turizma, odnosno da li domicilno stanovništvo na njih gleda kao pozitivnu ili negativnu društvenu pojavu. </w:t>
      </w:r>
    </w:p>
    <w:p w14:paraId="2CAE39C6" w14:textId="77777777" w:rsidR="00895594" w:rsidRDefault="00E560EF">
      <w:pPr>
        <w:spacing w:before="120" w:after="120" w:line="360" w:lineRule="auto"/>
        <w:jc w:val="both"/>
        <w:rPr>
          <w:color w:val="FF0000"/>
        </w:rPr>
      </w:pPr>
      <w:r>
        <w:t xml:space="preserve">Rezultati istraživanja koje je kandidatkinja provela dijelom potvrđuju dosadašnja istraživanja u ovom polju. Naime, u rezultatima nalazimo kako kulturološki utjcaji nisu statistički značajni u modelu 'domicilno stanovništvo' ali su statistički značajni u modelu 'turisti'.  </w:t>
      </w:r>
      <w:r>
        <w:rPr>
          <w:color w:val="FF0000"/>
        </w:rPr>
        <w:t xml:space="preserve"> </w:t>
      </w:r>
      <w:r>
        <w:t xml:space="preserve">    </w:t>
      </w:r>
    </w:p>
    <w:p w14:paraId="32EB2F61" w14:textId="77777777" w:rsidR="00895594" w:rsidRDefault="00E560EF">
      <w:pPr>
        <w:spacing w:before="120" w:after="120" w:line="360" w:lineRule="auto"/>
        <w:jc w:val="both"/>
      </w:pPr>
      <w:r>
        <w:t xml:space="preserve">Rezultati strukturnog modeliranja veza prediktorskih i zavisnih varijabli su pokazali da sve tri varijable (kulturološki učinci, društveni učinci, okolišni učinci) u modelu 'lokalno stanovništvo' </w:t>
      </w:r>
      <w:r>
        <w:lastRenderedPageBreak/>
        <w:t xml:space="preserve">imaju statistički značajan i pozitivan uticaj na društvenu transformaciju. Varijabla kulturološki učinci/posljedice nije statistički značajna varijabla u modelu 'lokalno stanovništvo'. </w:t>
      </w:r>
    </w:p>
    <w:p w14:paraId="03857CE6" w14:textId="77777777" w:rsidR="00895594" w:rsidRDefault="00E560EF">
      <w:pPr>
        <w:spacing w:before="120" w:after="120" w:line="360" w:lineRule="auto"/>
        <w:jc w:val="both"/>
        <w:rPr>
          <w:color w:val="000000"/>
        </w:rPr>
      </w:pPr>
      <w:r>
        <w:rPr>
          <w:color w:val="000000"/>
        </w:rPr>
        <w:t xml:space="preserve">U teorijskom dijelu kandidatkinja koristi metode deskriptivne i strukturne analize, te metodu kompilacije s ciljem definiranja i pojašnjenja determinanti koje se primjenjuju u istraživačkom modelu. U ovom dijelu disertacije kandidatkinja daje tumačenja rezultata analize prikupljenih podataka sa diskusijom i u kojem donosi zaključke u vezi postavljenih hipoteza.  </w:t>
      </w:r>
    </w:p>
    <w:p w14:paraId="51BEAAA0" w14:textId="4815CD3B" w:rsidR="00895594" w:rsidRDefault="00E560EF" w:rsidP="00E560EF">
      <w:pPr>
        <w:spacing w:before="120" w:after="120" w:line="360" w:lineRule="auto"/>
        <w:jc w:val="both"/>
        <w:rPr>
          <w:color w:val="000000"/>
        </w:rPr>
      </w:pPr>
      <w:r>
        <w:t>S obzirom da se dosad socio-kulturni kontekst uticaja prouzrokovan razvojem turizma sa stanovišta sociologije turizma nije sistematski istraživao u Bosni i Hercegovini na ovakav način i u ovim okvirima, kandidatkinja podvlači važnost naučno potvrđenih veza turističkih kretanja na sve aspekte društva i za kreiranje budućih politika i upravljanja u području turizma u našoj zemlji.</w:t>
      </w:r>
    </w:p>
    <w:p w14:paraId="1AA4AC72" w14:textId="77777777" w:rsidR="00895594" w:rsidRDefault="00E560EF">
      <w:pPr>
        <w:spacing w:after="120" w:line="360" w:lineRule="auto"/>
        <w:jc w:val="both"/>
        <w:rPr>
          <w:color w:val="000000"/>
        </w:rPr>
      </w:pPr>
      <w:r>
        <w:rPr>
          <w:lang w:val="hr-BA"/>
        </w:rPr>
        <w:t xml:space="preserve">U </w:t>
      </w:r>
      <w:r>
        <w:rPr>
          <w:b/>
          <w:bCs/>
          <w:lang w:val="hr-BA"/>
        </w:rPr>
        <w:t xml:space="preserve">Zaključnim razmatranjima </w:t>
      </w:r>
      <w:r>
        <w:t>kandidatkinja je prezentirala istraživačke rezultate i iskazala svoje znanstvene stavove koji proizlaze iz istraživanja. U zaključnim opservacijama sadržan je sistematiziran, koncizan pregled najvažnijih rezultata i zaključaka kao odgovori na postavljena fundamentalna pitanja.</w:t>
      </w:r>
      <w:r>
        <w:rPr>
          <w:color w:val="000000"/>
          <w:lang w:val="hr-BA"/>
        </w:rPr>
        <w:t xml:space="preserve"> </w:t>
      </w:r>
      <w:r>
        <w:rPr>
          <w:color w:val="000000"/>
        </w:rPr>
        <w:t xml:space="preserve">Imajući u vidu društveni specifikum turizma, odnosno njegovu društvenu omeđenost i određenost, uslovljenost, u skladu s tim njegovu upućenost na ljude i njihove međusobne odnose, interaktivnost, </w:t>
      </w:r>
      <w:r>
        <w:rPr>
          <w:lang w:val="hr-BA"/>
        </w:rPr>
        <w:t xml:space="preserve">kandidatkinja logički zaključuje </w:t>
      </w:r>
      <w:r>
        <w:rPr>
          <w:color w:val="000000"/>
        </w:rPr>
        <w:t>da turizam ima potencijal da utječe na čovječanstvo, na više razina i načina, kroz razne forme, uglavnom odslikavajući trendove savremenog svijeta. Evidentno je da teško da postoji ijedno mjesto u savremenom dobu na našoj planeti koje nisu posjetili turisti, jednako kao što je sve manje ljudi koji nisu ostvarili neko putovanje, odnosno koji nisu u nekom dijelu svog života bili turisti. Kandidatkinja, uzimajući u obzir te i ostale činjenice koje su prethodno prikazane, kao i rezultate empirijskog istraživanja, potvrđuje postavljenu hipotezu, da savremeni svijet i društva u njemu prolaze kontinuirane međuzavisne transfromacije, a da turizam primarno ne uslovljava te transformacije ali nedvojbeno igra važnu ulogu, bez obzira na obim lokacije društva ili kulture koja je njima podložna.</w:t>
      </w:r>
    </w:p>
    <w:p w14:paraId="6E15382E" w14:textId="06B83B32" w:rsidR="00394232" w:rsidRPr="00394232" w:rsidRDefault="00E560EF" w:rsidP="00394232">
      <w:pPr>
        <w:spacing w:line="312" w:lineRule="auto"/>
        <w:jc w:val="both"/>
        <w:rPr>
          <w:lang w:val="hr-BA"/>
        </w:rPr>
      </w:pPr>
      <w:r>
        <w:rPr>
          <w:color w:val="000000"/>
        </w:rPr>
        <w:t xml:space="preserve"> </w:t>
      </w:r>
    </w:p>
    <w:p w14:paraId="3FE5810D" w14:textId="33E8B456" w:rsidR="00895594" w:rsidRPr="00C65FBD" w:rsidRDefault="00E560EF" w:rsidP="00C65FBD">
      <w:pPr>
        <w:pStyle w:val="ListParagraph"/>
        <w:numPr>
          <w:ilvl w:val="0"/>
          <w:numId w:val="4"/>
        </w:numPr>
        <w:tabs>
          <w:tab w:val="left" w:pos="1195"/>
          <w:tab w:val="left" w:pos="3695"/>
        </w:tabs>
        <w:spacing w:after="240" w:line="312" w:lineRule="auto"/>
        <w:jc w:val="both"/>
        <w:rPr>
          <w:b/>
        </w:rPr>
      </w:pPr>
      <w:r>
        <w:rPr>
          <w:b/>
        </w:rPr>
        <w:t>Mišljenje i prijedlog Komisije</w:t>
      </w:r>
    </w:p>
    <w:p w14:paraId="629496AE" w14:textId="77777777" w:rsidR="00895594" w:rsidRDefault="00E560EF">
      <w:pPr>
        <w:pStyle w:val="ListParagraph"/>
        <w:tabs>
          <w:tab w:val="left" w:pos="1195"/>
          <w:tab w:val="left" w:pos="3695"/>
        </w:tabs>
        <w:spacing w:after="240" w:line="312" w:lineRule="auto"/>
        <w:ind w:left="0"/>
        <w:jc w:val="both"/>
        <w:rPr>
          <w:b/>
        </w:rPr>
      </w:pPr>
      <w:r>
        <w:rPr>
          <w:color w:val="000000"/>
          <w:lang w:val="hr-BA"/>
        </w:rPr>
        <w:t>Doktorska disertacija kandidatkinje</w:t>
      </w:r>
      <w:r>
        <w:rPr>
          <w:color w:val="000000"/>
        </w:rPr>
        <w:t xml:space="preserve"> Melike Arifhodžić pod nazivom </w:t>
      </w:r>
      <w:r>
        <w:rPr>
          <w:i/>
          <w:color w:val="000000"/>
          <w:lang w:val="hr-BA"/>
        </w:rPr>
        <w:t>Socio-kulturni aspekti razvoja turizma u savremenom društvu</w:t>
      </w:r>
      <w:r>
        <w:rPr>
          <w:color w:val="000000"/>
          <w:lang w:val="hr-BA"/>
        </w:rPr>
        <w:t xml:space="preserve"> samostalna </w:t>
      </w:r>
      <w:r>
        <w:rPr>
          <w:color w:val="000000"/>
        </w:rPr>
        <w:t>je znanstveno utemeljena</w:t>
      </w:r>
      <w:r>
        <w:rPr>
          <w:color w:val="000000"/>
          <w:lang w:val="hr-BA"/>
        </w:rPr>
        <w:t xml:space="preserve"> istraživačka studija koja pored teorijskog ima i</w:t>
      </w:r>
      <w:r>
        <w:rPr>
          <w:color w:val="000000"/>
        </w:rPr>
        <w:t xml:space="preserve"> izrazito značajan </w:t>
      </w:r>
      <w:r>
        <w:rPr>
          <w:color w:val="000000"/>
          <w:lang w:val="hr-BA"/>
        </w:rPr>
        <w:t xml:space="preserve">empirijski karakter. </w:t>
      </w:r>
      <w:r>
        <w:rPr>
          <w:color w:val="000000"/>
        </w:rPr>
        <w:t>Rezultati empirijskog istraživanja ove doktorske disertacije daju nesumnjivo višestruki doprinos</w:t>
      </w:r>
      <w:r>
        <w:rPr>
          <w:color w:val="000000"/>
        </w:rPr>
        <w:br/>
        <w:t xml:space="preserve">znanstvenom području društvenih nauka, prvenstveno polju sociologije, konkretnije </w:t>
      </w:r>
      <w:r>
        <w:rPr>
          <w:color w:val="000000"/>
        </w:rPr>
        <w:lastRenderedPageBreak/>
        <w:t xml:space="preserve">sociologije turizma, u konceptualnom, metodološkom i aplikativnom smislu. Komisija smatra da ova doktorska disertacija ima poseban društveni značaj, ogleda se najprije u aktualnosti teme, kao i sveobuhvatnim teorijskim pregledom i proširenjem spoznaja o konceptima socijalnih, kulturnih i okolišnih posljedica turizma, društvenih transformacija koje utječu na turizam i trendovskih implikacija turizma na društvo. </w:t>
      </w:r>
      <w:r>
        <w:t>U izradi doktorske disertacije kandidatkinja je izvela valjano teorijsko zasnivanje problema istraživanja, te je ponudila naučno-istraživački rad koji predstavlja izuzetno vrijedan doprinos razvoju sociologije turizma, ali i osnova za preporuke strategijske razvojne politike u Bosni i Hercegovini, pogotovo u pravcu razvoja imidža i upravljanja kulturnim nasljeđem u svrhe turzma. S tim u vezi, u aplikativnom smislu potrebno je osigurati institucionalno i socijalno okruženje koje je prijatno za turiste a da u isto vrijeme budu ugodni i za domicilno stanovništvo. Ovo dakako zahtijeva sinergijsko angažiranje različitih resursa koji obuhvataju više sektora, ali je svakako znanstveni segment koji ovom polju prilazi planski i na osnovu saznanja sličnih iskustava i prediktorskih analiza, od ključnog značaja, ako ne i presudan. Komisija apostrofira vrijednost disertacije jer rezultati istraživanja doprinose neosporno boljem sagledavanju ove tematike, kao i poboljšanju politika koje bi u preporukama kreatora javnih politika iz oblasti turizma,</w:t>
      </w:r>
      <w:r>
        <w:rPr>
          <w:color w:val="000000"/>
        </w:rPr>
        <w:t xml:space="preserve"> prostornog planiranja, destinacijskom menadžmentu i interesno-utjecajnim skupinama</w:t>
      </w:r>
      <w:r>
        <w:t xml:space="preserve"> omogućile bolje uvide, spoznaje i postupanja u realizaciji bitnih pitanja vezanih za turizam. Komisija podvlači znanstveni i društvenoaplikativni značaj ove disertacije, s obzirom na višestruku aktuelnost teme koju je kandidatkinja elaborirala, kao i to da je disertacija jedno od prvih ozbiljnijih istraživanja u području sociologije turizma u Bosni i Hercegovini, obzirom na ovakav kompleksan pristup, postavljen u širokom obuhvatu i ovim okvirima.</w:t>
      </w:r>
    </w:p>
    <w:p w14:paraId="1E564838" w14:textId="6F1D5433" w:rsidR="00C65FBD" w:rsidRPr="00C65FBD" w:rsidRDefault="00E560EF" w:rsidP="00C65FBD">
      <w:pPr>
        <w:tabs>
          <w:tab w:val="left" w:pos="1195"/>
          <w:tab w:val="left" w:pos="3695"/>
        </w:tabs>
        <w:spacing w:line="360" w:lineRule="auto"/>
        <w:jc w:val="both"/>
        <w:rPr>
          <w:b/>
        </w:rPr>
      </w:pPr>
      <w:r>
        <w:t xml:space="preserve">Na osnovu svega prethodno navedenog Komisija smatra i jednoglasno zaključuje da  doktorska disertacija MA Melike Arifhodžić zadovoljava sve relevantne kriterije znanstvenog rada. Cijeneći iskazane karakteristike, obilježja i ocjene analiziranog rada, </w:t>
      </w:r>
      <w:r>
        <w:rPr>
          <w:b/>
        </w:rPr>
        <w:t>Komisija predlaže Vijeću Fakulteta političkih nauka Univerziteta u Sarajevu da usvoji ovaj Izvještaj i zakaže javnu odbranu doktorske disertacije „SOCIO-KULTURNI ASPEKTI RAZVOJA TURIZMA U SAVREMNOM DRUŠTVU“, doktorske kandidatkinje, MA Melike Arifhodžić.</w:t>
      </w:r>
    </w:p>
    <w:p w14:paraId="48CBC096" w14:textId="77777777" w:rsidR="00895594" w:rsidRDefault="00E560EF">
      <w:pPr>
        <w:spacing w:line="312" w:lineRule="auto"/>
        <w:ind w:left="3540" w:firstLine="708"/>
        <w:rPr>
          <w:b/>
          <w:bCs/>
        </w:rPr>
      </w:pPr>
      <w:r>
        <w:rPr>
          <w:b/>
          <w:bCs/>
        </w:rPr>
        <w:t>KOMISIJA:</w:t>
      </w:r>
    </w:p>
    <w:p w14:paraId="4BA824F7" w14:textId="77777777" w:rsidR="00895594" w:rsidRDefault="00895594">
      <w:pPr>
        <w:spacing w:line="312" w:lineRule="auto"/>
        <w:rPr>
          <w:lang w:val="hr-BA"/>
        </w:rPr>
      </w:pPr>
    </w:p>
    <w:p w14:paraId="0C9EF5D8" w14:textId="77777777" w:rsidR="00895594" w:rsidRDefault="00E560EF">
      <w:pPr>
        <w:spacing w:line="312" w:lineRule="auto"/>
        <w:rPr>
          <w:lang w:val="hr-BA"/>
        </w:rPr>
      </w:pPr>
      <w:r>
        <w:rPr>
          <w:lang w:val="hr-BA"/>
        </w:rPr>
        <w:t xml:space="preserve">                                                           Dr. Jusuf Žiga, profesor </w:t>
      </w:r>
      <w:r>
        <w:t>emeritus</w:t>
      </w:r>
      <w:r>
        <w:rPr>
          <w:lang w:val="hr-BA"/>
        </w:rPr>
        <w:t>, predsjednik</w:t>
      </w:r>
    </w:p>
    <w:p w14:paraId="494A1857" w14:textId="77777777" w:rsidR="00895594" w:rsidRDefault="00E560EF">
      <w:pPr>
        <w:spacing w:line="312" w:lineRule="auto"/>
        <w:ind w:left="3540" w:firstLine="708"/>
        <w:rPr>
          <w:lang w:val="hr-BA"/>
        </w:rPr>
      </w:pPr>
      <w:r>
        <w:rPr>
          <w:lang w:val="hr-BA"/>
        </w:rPr>
        <w:t xml:space="preserve">_______________________           </w:t>
      </w:r>
    </w:p>
    <w:p w14:paraId="3A949646" w14:textId="77777777" w:rsidR="00895594" w:rsidRDefault="00E560EF">
      <w:pPr>
        <w:spacing w:line="312" w:lineRule="auto"/>
        <w:rPr>
          <w:lang w:val="hr-BA"/>
        </w:rPr>
      </w:pPr>
      <w:r>
        <w:rPr>
          <w:lang w:val="hr-BA"/>
        </w:rPr>
        <w:tab/>
      </w:r>
      <w:r>
        <w:rPr>
          <w:lang w:val="hr-BA"/>
        </w:rPr>
        <w:tab/>
      </w:r>
      <w:r>
        <w:rPr>
          <w:lang w:val="hr-BA"/>
        </w:rPr>
        <w:tab/>
      </w:r>
      <w:r>
        <w:rPr>
          <w:lang w:val="hr-BA"/>
        </w:rPr>
        <w:tab/>
      </w:r>
      <w:r>
        <w:rPr>
          <w:lang w:val="hr-BA"/>
        </w:rPr>
        <w:tab/>
        <w:t>Dr. Halima Sofradžija, redovni profesor, mentor, član</w:t>
      </w:r>
    </w:p>
    <w:p w14:paraId="7155DF02" w14:textId="77777777" w:rsidR="00895594" w:rsidRDefault="00E560EF">
      <w:pPr>
        <w:spacing w:line="312" w:lineRule="auto"/>
        <w:ind w:left="3540" w:firstLine="708"/>
        <w:rPr>
          <w:lang w:val="hr-BA"/>
        </w:rPr>
      </w:pPr>
      <w:r>
        <w:rPr>
          <w:lang w:val="hr-BA"/>
        </w:rPr>
        <w:t xml:space="preserve">________________________          </w:t>
      </w:r>
      <w:r>
        <w:rPr>
          <w:lang w:val="hr-BA"/>
        </w:rPr>
        <w:tab/>
        <w:t xml:space="preserve"> </w:t>
      </w:r>
    </w:p>
    <w:p w14:paraId="065938EE" w14:textId="77777777" w:rsidR="00895594" w:rsidRDefault="00E560EF">
      <w:pPr>
        <w:tabs>
          <w:tab w:val="left" w:pos="720"/>
          <w:tab w:val="left" w:pos="1440"/>
          <w:tab w:val="left" w:pos="2160"/>
          <w:tab w:val="left" w:pos="2880"/>
          <w:tab w:val="left" w:pos="3600"/>
          <w:tab w:val="left" w:pos="4320"/>
          <w:tab w:val="left" w:pos="5040"/>
          <w:tab w:val="left" w:pos="5760"/>
          <w:tab w:val="left" w:pos="6480"/>
        </w:tabs>
        <w:spacing w:line="312" w:lineRule="auto"/>
        <w:rPr>
          <w:lang w:val="hr-BA"/>
        </w:rPr>
      </w:pPr>
      <w:r>
        <w:rPr>
          <w:lang w:val="hr-BA"/>
        </w:rPr>
        <w:t xml:space="preserve">                                 </w:t>
      </w:r>
      <w:r>
        <w:rPr>
          <w:lang w:val="hr-BA"/>
        </w:rPr>
        <w:tab/>
      </w:r>
      <w:r>
        <w:rPr>
          <w:lang w:val="hr-BA"/>
        </w:rPr>
        <w:tab/>
        <w:t xml:space="preserve">           Dr. Šaćir Filandra, redovni profesor, član</w:t>
      </w:r>
    </w:p>
    <w:p w14:paraId="27E9B6D6" w14:textId="77777777" w:rsidR="00895594" w:rsidRDefault="00E560EF">
      <w:pPr>
        <w:spacing w:line="312" w:lineRule="auto"/>
      </w:pPr>
      <w:r>
        <w:rPr>
          <w:lang w:val="hr-BA"/>
        </w:rPr>
        <w:tab/>
      </w:r>
      <w:r>
        <w:rPr>
          <w:lang w:val="hr-BA"/>
        </w:rPr>
        <w:tab/>
      </w:r>
      <w:r>
        <w:rPr>
          <w:lang w:val="hr-BA"/>
        </w:rPr>
        <w:tab/>
      </w:r>
      <w:r>
        <w:rPr>
          <w:lang w:val="hr-BA"/>
        </w:rPr>
        <w:tab/>
      </w:r>
      <w:r>
        <w:rPr>
          <w:lang w:val="hr-BA"/>
        </w:rPr>
        <w:tab/>
      </w:r>
      <w:r>
        <w:rPr>
          <w:lang w:val="hr-BA"/>
        </w:rPr>
        <w:tab/>
        <w:t xml:space="preserve">________________________    </w:t>
      </w:r>
    </w:p>
    <w:sectPr w:rsidR="00895594">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70DE7"/>
    <w:multiLevelType w:val="multilevel"/>
    <w:tmpl w:val="190C4E2C"/>
    <w:lvl w:ilvl="0">
      <w:start w:val="1"/>
      <w:numFmt w:val="bullet"/>
      <w:lvlText w:val="-"/>
      <w:lvlJc w:val="left"/>
      <w:pPr>
        <w:tabs>
          <w:tab w:val="num" w:pos="0"/>
        </w:tabs>
        <w:ind w:left="720" w:hanging="360"/>
      </w:pPr>
      <w:rPr>
        <w:rFonts w:ascii="Bookman Old Style" w:hAnsi="Bookman Old Style" w:cs="Bookman Old Styl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FA6C5B"/>
    <w:multiLevelType w:val="multilevel"/>
    <w:tmpl w:val="5412C5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C8B12E0"/>
    <w:multiLevelType w:val="multilevel"/>
    <w:tmpl w:val="BEA418B8"/>
    <w:lvl w:ilvl="0">
      <w:start w:val="1"/>
      <w:numFmt w:val="bullet"/>
      <w:lvlText w:val="-"/>
      <w:lvlJc w:val="left"/>
      <w:pPr>
        <w:tabs>
          <w:tab w:val="num" w:pos="0"/>
        </w:tabs>
        <w:ind w:left="720" w:hanging="360"/>
      </w:pPr>
      <w:rPr>
        <w:rFonts w:ascii="Bookman Old Style" w:hAnsi="Bookman Old Style" w:cs="Bookman Old Styl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5041773"/>
    <w:multiLevelType w:val="multilevel"/>
    <w:tmpl w:val="A7DE59D8"/>
    <w:lvl w:ilvl="0">
      <w:start w:val="1"/>
      <w:numFmt w:val="bullet"/>
      <w:lvlText w:val="-"/>
      <w:lvlJc w:val="left"/>
      <w:pPr>
        <w:tabs>
          <w:tab w:val="num" w:pos="0"/>
        </w:tabs>
        <w:ind w:left="720" w:hanging="360"/>
      </w:pPr>
      <w:rPr>
        <w:rFonts w:ascii="Bookman Old Style" w:hAnsi="Bookman Old Style" w:cs="Bookman Old Styl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96548E0"/>
    <w:multiLevelType w:val="multilevel"/>
    <w:tmpl w:val="05143B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94"/>
    <w:rsid w:val="000920B0"/>
    <w:rsid w:val="00394232"/>
    <w:rsid w:val="00895594"/>
    <w:rsid w:val="00C65FBD"/>
    <w:rsid w:val="00E560EF"/>
  </w:rsids>
  <m:mathPr>
    <m:mathFont m:val="Cambria Math"/>
    <m:brkBin m:val="before"/>
    <m:brkBinSub m:val="--"/>
    <m:smallFrac m:val="0"/>
    <m:dispDef/>
    <m:lMargin m:val="0"/>
    <m:rMargin m:val="0"/>
    <m:defJc m:val="centerGroup"/>
    <m:wrapIndent m:val="1440"/>
    <m:intLim m:val="subSup"/>
    <m:naryLim m:val="undOvr"/>
  </m:mathPr>
  <w:themeFontLang w:val="bs-Latn-BA"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8D00"/>
  <w15:docId w15:val="{83D5538D-9FBD-47B3-BC02-7B21456E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80"/>
    <w:rPr>
      <w:rFonts w:ascii="Times New Roman" w:eastAsia="Times New Roman" w:hAnsi="Times New Roman" w:cs="Times New Roman"/>
      <w:sz w:val="24"/>
      <w:szCs w:val="24"/>
      <w:lang w:val="hr-HR"/>
    </w:rPr>
  </w:style>
  <w:style w:type="paragraph" w:styleId="Heading1">
    <w:name w:val="heading 1"/>
    <w:basedOn w:val="Normal"/>
    <w:next w:val="Normal"/>
    <w:link w:val="Heading1Char"/>
    <w:uiPriority w:val="9"/>
    <w:qFormat/>
    <w:rsid w:val="008B21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B497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qFormat/>
    <w:rsid w:val="008B21FA"/>
    <w:rPr>
      <w:rFonts w:ascii="Times New Roman" w:eastAsia="Times New Roman" w:hAnsi="Times New Roman" w:cs="Times New Roman"/>
      <w:sz w:val="24"/>
      <w:szCs w:val="24"/>
      <w:lang w:val="hr-HR"/>
    </w:rPr>
  </w:style>
  <w:style w:type="character" w:customStyle="1" w:styleId="NaslovPoglavljeChar">
    <w:name w:val="Naslov Poglavlje Char"/>
    <w:basedOn w:val="Heading1Char"/>
    <w:link w:val="NaslovPoglavlje"/>
    <w:qFormat/>
    <w:rsid w:val="008B21FA"/>
    <w:rPr>
      <w:rFonts w:ascii="Times New Roman" w:eastAsiaTheme="majorEastAsia" w:hAnsi="Times New Roman" w:cs="Times New Roman"/>
      <w:b/>
      <w:color w:val="2E74B5" w:themeColor="accent1" w:themeShade="BF"/>
      <w:sz w:val="40"/>
      <w:szCs w:val="32"/>
      <w:lang w:val="hr-HR"/>
    </w:rPr>
  </w:style>
  <w:style w:type="character" w:customStyle="1" w:styleId="Heading1Char">
    <w:name w:val="Heading 1 Char"/>
    <w:basedOn w:val="DefaultParagraphFont"/>
    <w:link w:val="Heading1"/>
    <w:uiPriority w:val="9"/>
    <w:qFormat/>
    <w:rsid w:val="008B21FA"/>
    <w:rPr>
      <w:rFonts w:asciiTheme="majorHAnsi" w:eastAsiaTheme="majorEastAsia" w:hAnsiTheme="majorHAnsi" w:cstheme="majorBidi"/>
      <w:color w:val="2E74B5" w:themeColor="accent1" w:themeShade="BF"/>
      <w:sz w:val="32"/>
      <w:szCs w:val="32"/>
      <w:lang w:val="hr-HR"/>
    </w:rPr>
  </w:style>
  <w:style w:type="character" w:styleId="Hyperlink">
    <w:name w:val="Hyperlink"/>
    <w:uiPriority w:val="99"/>
    <w:rsid w:val="00293E08"/>
    <w:rPr>
      <w:color w:val="0000FF"/>
      <w:u w:val="single"/>
    </w:rPr>
  </w:style>
  <w:style w:type="character" w:customStyle="1" w:styleId="normaltextrun">
    <w:name w:val="normaltextrun"/>
    <w:basedOn w:val="DefaultParagraphFont"/>
    <w:qFormat/>
    <w:rsid w:val="00AB404B"/>
  </w:style>
  <w:style w:type="character" w:customStyle="1" w:styleId="eop">
    <w:name w:val="eop"/>
    <w:basedOn w:val="DefaultParagraphFont"/>
    <w:qFormat/>
    <w:rsid w:val="00AB404B"/>
  </w:style>
  <w:style w:type="character" w:customStyle="1" w:styleId="spellingerror">
    <w:name w:val="spellingerror"/>
    <w:basedOn w:val="DefaultParagraphFont"/>
    <w:qFormat/>
    <w:rsid w:val="00AB404B"/>
  </w:style>
  <w:style w:type="character" w:customStyle="1" w:styleId="HeaderChar">
    <w:name w:val="Header Char"/>
    <w:link w:val="Header"/>
    <w:uiPriority w:val="99"/>
    <w:qFormat/>
    <w:locked/>
    <w:rsid w:val="00CA5E20"/>
    <w:rPr>
      <w:lang w:val="en-GB"/>
    </w:rPr>
  </w:style>
  <w:style w:type="character" w:customStyle="1" w:styleId="HeaderChar1">
    <w:name w:val="Header Char1"/>
    <w:basedOn w:val="DefaultParagraphFont"/>
    <w:uiPriority w:val="99"/>
    <w:semiHidden/>
    <w:qFormat/>
    <w:rsid w:val="00CA5E20"/>
    <w:rPr>
      <w:rFonts w:ascii="Times New Roman" w:eastAsia="Times New Roman" w:hAnsi="Times New Roman" w:cs="Times New Roman"/>
      <w:sz w:val="24"/>
      <w:szCs w:val="24"/>
      <w:lang w:val="hr-HR"/>
    </w:rPr>
  </w:style>
  <w:style w:type="character" w:customStyle="1" w:styleId="Heading4Char">
    <w:name w:val="Heading 4 Char"/>
    <w:basedOn w:val="DefaultParagraphFont"/>
    <w:link w:val="Heading4"/>
    <w:uiPriority w:val="9"/>
    <w:qFormat/>
    <w:rsid w:val="003B4972"/>
    <w:rPr>
      <w:rFonts w:asciiTheme="majorHAnsi" w:eastAsiaTheme="majorEastAsia" w:hAnsiTheme="majorHAnsi" w:cstheme="majorBidi"/>
      <w:b/>
      <w:bCs/>
      <w:i/>
      <w:iCs/>
      <w:color w:val="5B9BD5" w:themeColor="accent1"/>
      <w:sz w:val="24"/>
      <w:szCs w:val="24"/>
      <w:lang w:val="hr-HR"/>
    </w:rPr>
  </w:style>
  <w:style w:type="character" w:customStyle="1" w:styleId="fontstyle01">
    <w:name w:val="fontstyle01"/>
    <w:basedOn w:val="DefaultParagraphFont"/>
    <w:qFormat/>
    <w:rsid w:val="00994984"/>
    <w:rPr>
      <w:rFonts w:ascii="Times New Roman" w:hAnsi="Times New Roman" w:cs="Times New Roman"/>
      <w:b/>
      <w:bCs/>
      <w:i w:val="0"/>
      <w:iCs w:val="0"/>
      <w:color w:val="000000"/>
      <w:sz w:val="24"/>
      <w:szCs w:val="24"/>
    </w:rPr>
  </w:style>
  <w:style w:type="character" w:customStyle="1" w:styleId="fontstyle21">
    <w:name w:val="fontstyle21"/>
    <w:basedOn w:val="DefaultParagraphFont"/>
    <w:qFormat/>
    <w:rsid w:val="00994984"/>
    <w:rPr>
      <w:rFonts w:ascii="Times New Roman" w:hAnsi="Times New Roman" w:cs="Times New Roman"/>
      <w:b w:val="0"/>
      <w:bCs w:val="0"/>
      <w:i w:val="0"/>
      <w:iCs w:val="0"/>
      <w:color w:val="000000"/>
      <w:sz w:val="24"/>
      <w:szCs w:val="24"/>
    </w:rPr>
  </w:style>
  <w:style w:type="character" w:customStyle="1" w:styleId="FooterChar">
    <w:name w:val="Footer Char"/>
    <w:basedOn w:val="DefaultParagraphFont"/>
    <w:link w:val="Footer"/>
    <w:uiPriority w:val="99"/>
    <w:qFormat/>
    <w:rsid w:val="003D7A9D"/>
    <w:rPr>
      <w:rFonts w:ascii="Times New Roman" w:eastAsia="Times New Roman" w:hAnsi="Times New Roman" w:cs="Times New Roman"/>
      <w:sz w:val="24"/>
      <w:szCs w:val="24"/>
      <w:lang w:val="hr-HR"/>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8B21FA"/>
    <w:pPr>
      <w:ind w:left="720"/>
      <w:contextualSpacing/>
    </w:pPr>
  </w:style>
  <w:style w:type="paragraph" w:customStyle="1" w:styleId="ECVSectionDetails">
    <w:name w:val="_ECV_SectionDetails"/>
    <w:basedOn w:val="Normal"/>
    <w:qFormat/>
    <w:rsid w:val="008B21FA"/>
    <w:pPr>
      <w:widowControl w:val="0"/>
      <w:suppressLineNumbers/>
      <w:spacing w:before="28" w:line="100" w:lineRule="atLeast"/>
      <w:jc w:val="both"/>
    </w:pPr>
    <w:rPr>
      <w:rFonts w:ascii="Arial" w:eastAsia="SimSun" w:hAnsi="Arial" w:cs="Mangal"/>
      <w:color w:val="3F3A38"/>
      <w:spacing w:val="-6"/>
      <w:kern w:val="2"/>
      <w:sz w:val="18"/>
      <w:lang w:eastAsia="zh-CN" w:bidi="hi-IN"/>
    </w:rPr>
  </w:style>
  <w:style w:type="paragraph" w:customStyle="1" w:styleId="NaslovPoglavlje">
    <w:name w:val="Naslov Poglavlje"/>
    <w:basedOn w:val="Heading1"/>
    <w:link w:val="NaslovPoglavljeChar"/>
    <w:autoRedefine/>
    <w:qFormat/>
    <w:rsid w:val="008B21FA"/>
    <w:pPr>
      <w:spacing w:before="0" w:after="120" w:line="360" w:lineRule="auto"/>
      <w:ind w:left="340" w:hanging="340"/>
      <w:jc w:val="both"/>
    </w:pPr>
    <w:rPr>
      <w:rFonts w:ascii="Times New Roman" w:hAnsi="Times New Roman" w:cs="Times New Roman"/>
      <w:b/>
      <w:sz w:val="40"/>
    </w:rPr>
  </w:style>
  <w:style w:type="paragraph" w:customStyle="1" w:styleId="Eaoaeaa">
    <w:name w:val="Eaoae?aa"/>
    <w:basedOn w:val="Normal"/>
    <w:qFormat/>
    <w:rsid w:val="00293E08"/>
    <w:pPr>
      <w:widowControl w:val="0"/>
      <w:tabs>
        <w:tab w:val="center" w:pos="4153"/>
        <w:tab w:val="right" w:pos="8306"/>
      </w:tabs>
    </w:pPr>
    <w:rPr>
      <w:sz w:val="20"/>
      <w:szCs w:val="20"/>
      <w:lang w:val="en-US"/>
    </w:rPr>
  </w:style>
  <w:style w:type="paragraph" w:customStyle="1" w:styleId="HeaderandFooter">
    <w:name w:val="Header and Footer"/>
    <w:basedOn w:val="Normal"/>
    <w:qFormat/>
  </w:style>
  <w:style w:type="paragraph" w:styleId="Header">
    <w:name w:val="header"/>
    <w:basedOn w:val="Normal"/>
    <w:link w:val="HeaderChar"/>
    <w:uiPriority w:val="99"/>
    <w:rsid w:val="00CA5E20"/>
    <w:pPr>
      <w:tabs>
        <w:tab w:val="center" w:pos="4536"/>
        <w:tab w:val="right" w:pos="9072"/>
      </w:tabs>
    </w:pPr>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3D7A9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5559/di.28.1.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rcak.srce.hr/drustvena-istrazivanj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07/978-3-030-75275-0_128" TargetMode="External"/><Relationship Id="rId11" Type="http://schemas.openxmlformats.org/officeDocument/2006/relationships/hyperlink" Target="http://www.bh.tourism.ba/" TargetMode="External"/><Relationship Id="rId5" Type="http://schemas.openxmlformats.org/officeDocument/2006/relationships/webSettings" Target="webSettings.xml"/><Relationship Id="rId10" Type="http://schemas.openxmlformats.org/officeDocument/2006/relationships/hyperlink" Target="http://www.ffst.hr/" TargetMode="External"/><Relationship Id="rId4" Type="http://schemas.openxmlformats.org/officeDocument/2006/relationships/settings" Target="settings.xml"/><Relationship Id="rId9" Type="http://schemas.openxmlformats.org/officeDocument/2006/relationships/hyperlink" Target="http://www.unist.h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5672-5BC5-4A7C-B5C0-1CC59CD5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6156</Words>
  <Characters>35091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Melika Arifhodzic</dc:creator>
  <dc:description/>
  <cp:lastModifiedBy>Enisa Kadrić</cp:lastModifiedBy>
  <cp:revision>3</cp:revision>
  <dcterms:created xsi:type="dcterms:W3CDTF">2021-10-18T11:15:00Z</dcterms:created>
  <dcterms:modified xsi:type="dcterms:W3CDTF">2021-10-19T10:02:00Z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