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2C487" w14:textId="77777777" w:rsidR="007445FA" w:rsidRPr="00E148F2" w:rsidRDefault="007445FA" w:rsidP="00EB535C">
      <w:pPr>
        <w:rPr>
          <w:rFonts w:ascii="Times New Roman" w:hAnsi="Times New Roman"/>
          <w:b/>
          <w:lang w:val="bs-Latn-BA"/>
        </w:rPr>
      </w:pPr>
    </w:p>
    <w:p w14:paraId="08445AE8" w14:textId="77777777" w:rsidR="00235272" w:rsidRDefault="004C6158" w:rsidP="00235272">
      <w:pPr>
        <w:spacing w:line="360" w:lineRule="auto"/>
        <w:jc w:val="center"/>
        <w:rPr>
          <w:rFonts w:ascii="Times New Roman" w:hAnsi="Times New Roman"/>
          <w:b/>
          <w:lang w:val="bs-Latn-BA"/>
        </w:rPr>
      </w:pPr>
      <w:r w:rsidRPr="00E148F2">
        <w:rPr>
          <w:rFonts w:ascii="Times New Roman" w:hAnsi="Times New Roman"/>
          <w:b/>
          <w:spacing w:val="20"/>
          <w:lang w:val="bs-Latn-BA"/>
        </w:rPr>
        <w:t>KOMISIJA</w:t>
      </w:r>
      <w:r w:rsidRPr="00E148F2">
        <w:rPr>
          <w:rFonts w:ascii="Times New Roman" w:hAnsi="Times New Roman"/>
          <w:b/>
          <w:lang w:val="bs-Latn-BA"/>
        </w:rPr>
        <w:t xml:space="preserve"> ZA OCJENU I ODBRANU</w:t>
      </w:r>
      <w:r w:rsidR="00235272">
        <w:rPr>
          <w:rFonts w:ascii="Times New Roman" w:hAnsi="Times New Roman"/>
          <w:b/>
          <w:lang w:val="bs-Latn-BA"/>
        </w:rPr>
        <w:t xml:space="preserve"> </w:t>
      </w:r>
      <w:r w:rsidR="009221DB" w:rsidRPr="00E148F2">
        <w:rPr>
          <w:rFonts w:ascii="Times New Roman" w:hAnsi="Times New Roman"/>
          <w:b/>
          <w:lang w:val="bs-Latn-BA"/>
        </w:rPr>
        <w:t xml:space="preserve">ZAVRŠNOG RADA NA </w:t>
      </w:r>
      <w:sdt>
        <w:sdtPr>
          <w:rPr>
            <w:rFonts w:ascii="Times New Roman" w:hAnsi="Times New Roman"/>
            <w:b/>
            <w:spacing w:val="20"/>
            <w:lang w:val="bs-Latn-BA"/>
          </w:rPr>
          <w:id w:val="-1244800628"/>
          <w:dropDownList>
            <w:listItem w:displayText="Odabrati studij" w:value="Odabrati studij"/>
            <w:listItem w:displayText="DRUGOM (II) CIKLUSU STUDIJA" w:value="DRUGOM (II) CIKLUSU STUDIJA"/>
            <w:listItem w:displayText="INTEGRIRANOG STUDIJA" w:value="INTEGRIRANOG STUDIJA"/>
          </w:dropDownList>
        </w:sdtPr>
        <w:sdtEndPr>
          <w:rPr>
            <w:szCs w:val="24"/>
          </w:rPr>
        </w:sdtEndPr>
        <w:sdtContent>
          <w:r w:rsidR="00C624FD" w:rsidRPr="00E148F2">
            <w:rPr>
              <w:rFonts w:ascii="Times New Roman" w:hAnsi="Times New Roman"/>
              <w:b/>
              <w:spacing w:val="20"/>
              <w:lang w:val="bs-Latn-BA"/>
            </w:rPr>
            <w:t>DRUGOM (II) CIKLUSU STUDIJA</w:t>
          </w:r>
        </w:sdtContent>
      </w:sdt>
    </w:p>
    <w:p w14:paraId="470CD059" w14:textId="4DD01723" w:rsidR="009221DB" w:rsidRPr="00235272" w:rsidRDefault="009221DB" w:rsidP="00235272">
      <w:pPr>
        <w:spacing w:line="360" w:lineRule="auto"/>
        <w:jc w:val="center"/>
        <w:rPr>
          <w:rFonts w:ascii="Times New Roman" w:hAnsi="Times New Roman"/>
          <w:b/>
          <w:lang w:val="bs-Latn-BA"/>
        </w:rPr>
      </w:pPr>
      <w:r w:rsidRPr="00235272">
        <w:rPr>
          <w:rFonts w:ascii="Times New Roman" w:hAnsi="Times New Roman"/>
          <w:b/>
          <w:lang w:val="bs-Latn-BA"/>
        </w:rPr>
        <w:t>V</w:t>
      </w:r>
      <w:r w:rsidR="00235272">
        <w:rPr>
          <w:rFonts w:ascii="Times New Roman" w:hAnsi="Times New Roman"/>
          <w:b/>
          <w:lang w:val="bs-Latn-BA"/>
        </w:rPr>
        <w:t xml:space="preserve"> i j e ć u </w:t>
      </w:r>
    </w:p>
    <w:p w14:paraId="51A1B17C" w14:textId="77777777" w:rsidR="00EB535C" w:rsidRPr="00E148F2" w:rsidRDefault="00BE5FD3" w:rsidP="00235272">
      <w:pPr>
        <w:spacing w:line="360" w:lineRule="auto"/>
        <w:ind w:firstLine="720"/>
        <w:jc w:val="center"/>
        <w:rPr>
          <w:rFonts w:ascii="Times New Roman" w:hAnsi="Times New Roman"/>
          <w:lang w:val="bs-Latn-BA"/>
        </w:rPr>
      </w:pPr>
      <w:sdt>
        <w:sdtPr>
          <w:rPr>
            <w:rFonts w:ascii="Times New Roman" w:hAnsi="Times New Roman"/>
            <w:b/>
            <w:lang w:val="bs-Latn-BA"/>
          </w:rPr>
          <w:id w:val="846600934"/>
          <w:dropDownList>
            <w:listItem w:displayText="Odabrati fakultet/akademiju" w:value="Odabrati fakultet/akademiju"/>
            <w:listItem w:displayText="Akademije likovnih umjetnosti" w:value="Akademije likovnih umjetnosti"/>
            <w:listItem w:displayText="Akademije scenskih umjetnosti" w:value="Akademije scenskih umjetnosti"/>
            <w:listItem w:displayText="Arhitektonskog fakulteta" w:value="Arhitektonskog fakulteta"/>
            <w:listItem w:displayText="Ekonomskog fakulteta" w:value="Ekonomskog fakulteta"/>
            <w:listItem w:displayText="Elektrotehničkog fakulteta" w:value="Elektrotehničkog fakulteta"/>
            <w:listItem w:displayText="Fakulteta za kriminalistiku, kriminologiju i sigurnosne studije" w:value="Fakulteta za kriminalistiku, kriminologiju i sigurnosne studije"/>
            <w:listItem w:displayText="Fakulteta političkih nauka" w:value="Fakulteta političkih nauka"/>
            <w:listItem w:displayText="Fakulteta sporta i tjelesnog odgoja" w:value="Fakulteta sporta i tjelesnog odgoja"/>
            <w:listItem w:displayText="Fakulteta za saobraćaj i komunikacije" w:value="Fakulteta za saobraćaj i komunikacije"/>
            <w:listItem w:displayText="Fakulteta zdravstvenih studija" w:value="Fakulteta zdravstvenih studija"/>
            <w:listItem w:displayText="Farmaceutskog fakulteta" w:value="Farmaceutskog fakulteta"/>
            <w:listItem w:displayText="Filozofskog fakulteta" w:value="Filozofskog fakulteta"/>
            <w:listItem w:displayText="Građevinskog fakulteta" w:value="Građevinskog fakulteta"/>
            <w:listItem w:displayText="Mašinskog fakulteta" w:value="Mašinskog fakulteta"/>
            <w:listItem w:displayText="Medicinskog fakulteta" w:value="Medicinskog fakulteta"/>
            <w:listItem w:displayText="Muzičke akademije" w:value="Muzičke akademije"/>
            <w:listItem w:displayText="Pedagoškog fakulteta" w:value="Pedagoškog fakulteta"/>
            <w:listItem w:displayText="Poljoprivredno-prehrambeni fakultet" w:value="Poljoprivredno-prehrambeni fakultet"/>
            <w:listItem w:displayText="Pravnog fakulteta" w:value="Pravnog fakulteta"/>
            <w:listItem w:displayText="Prirodno-matematičkog fakulteta" w:value="Prirodno-matematičkog fakulteta"/>
            <w:listItem w:displayText="Stomatološkog fakulteta sa klinikama" w:value="Stomatološkog fakulteta sa klinikama"/>
            <w:listItem w:displayText="Šumarskog fakulteta" w:value="Šumarskog fakulteta"/>
            <w:listItem w:displayText="Veterinarskog fakulteta" w:value="Veterinarskog fakulteta"/>
            <w:listItem w:displayText="Fakulteta islamskih nauka" w:value="Fakulteta islamskih nauka"/>
            <w:listItem w:displayText="Katoličkog bogoslovnog fakulteta" w:value="Katoličkog bogoslovnog fakulteta"/>
          </w:dropDownList>
        </w:sdtPr>
        <w:sdtEndPr>
          <w:rPr>
            <w:szCs w:val="24"/>
          </w:rPr>
        </w:sdtEndPr>
        <w:sdtContent>
          <w:r w:rsidR="00C624FD" w:rsidRPr="00E148F2">
            <w:rPr>
              <w:rFonts w:ascii="Times New Roman" w:hAnsi="Times New Roman"/>
              <w:b/>
              <w:lang w:val="bs-Latn-BA"/>
            </w:rPr>
            <w:t>Fakulteta političkih nauka</w:t>
          </w:r>
        </w:sdtContent>
      </w:sdt>
    </w:p>
    <w:p w14:paraId="4322C301" w14:textId="77777777" w:rsidR="00EB535C" w:rsidRPr="00E148F2" w:rsidRDefault="00EB535C" w:rsidP="00EB535C">
      <w:pPr>
        <w:rPr>
          <w:rFonts w:ascii="Times New Roman" w:hAnsi="Times New Roman"/>
          <w:lang w:val="bs-Latn-BA"/>
        </w:rPr>
      </w:pPr>
    </w:p>
    <w:p w14:paraId="279FD8DA" w14:textId="77777777" w:rsidR="00EB535C" w:rsidRPr="00E148F2" w:rsidRDefault="00EB535C" w:rsidP="00EB535C">
      <w:pPr>
        <w:rPr>
          <w:rFonts w:ascii="Times New Roman" w:hAnsi="Times New Roman"/>
          <w:lang w:val="bs-Latn-BA"/>
        </w:rPr>
      </w:pPr>
    </w:p>
    <w:p w14:paraId="3A4EF4B8" w14:textId="77777777" w:rsidR="009221DB" w:rsidRPr="00E148F2" w:rsidRDefault="009221DB" w:rsidP="00235272">
      <w:pPr>
        <w:spacing w:line="276" w:lineRule="auto"/>
        <w:jc w:val="center"/>
        <w:rPr>
          <w:rFonts w:ascii="Times New Roman" w:hAnsi="Times New Roman"/>
          <w:b/>
          <w:sz w:val="32"/>
          <w:szCs w:val="32"/>
          <w:lang w:val="bs-Latn-BA"/>
        </w:rPr>
      </w:pPr>
      <w:r w:rsidRPr="00E148F2">
        <w:rPr>
          <w:rFonts w:ascii="Times New Roman" w:hAnsi="Times New Roman"/>
          <w:b/>
          <w:sz w:val="32"/>
          <w:szCs w:val="32"/>
          <w:lang w:val="bs-Latn-BA"/>
        </w:rPr>
        <w:t>I  Z  V  J  E  Š  T  A J</w:t>
      </w:r>
    </w:p>
    <w:p w14:paraId="020F024D" w14:textId="77777777" w:rsidR="00EB535C" w:rsidRPr="00E148F2" w:rsidRDefault="004C6158" w:rsidP="00235272">
      <w:pPr>
        <w:spacing w:line="276" w:lineRule="auto"/>
        <w:jc w:val="center"/>
        <w:rPr>
          <w:rFonts w:ascii="Times New Roman" w:hAnsi="Times New Roman"/>
          <w:b/>
          <w:sz w:val="28"/>
          <w:szCs w:val="28"/>
          <w:lang w:val="bs-Latn-BA"/>
        </w:rPr>
      </w:pPr>
      <w:r w:rsidRPr="00E148F2">
        <w:rPr>
          <w:rFonts w:ascii="Times New Roman" w:hAnsi="Times New Roman"/>
          <w:b/>
          <w:sz w:val="28"/>
          <w:szCs w:val="28"/>
          <w:lang w:val="bs-Latn-BA"/>
        </w:rPr>
        <w:t>KOMISIJE ZA OCJENU I ODBRANU ZAVRŠNOG RADA</w:t>
      </w:r>
    </w:p>
    <w:p w14:paraId="14D7F414" w14:textId="77777777" w:rsidR="00EB535C" w:rsidRPr="00E148F2" w:rsidRDefault="00EB535C" w:rsidP="00EB535C">
      <w:pPr>
        <w:rPr>
          <w:rFonts w:ascii="Times New Roman" w:hAnsi="Times New Roman"/>
          <w:lang w:val="bs-Latn-BA"/>
        </w:rPr>
      </w:pPr>
    </w:p>
    <w:p w14:paraId="3BBB6E46" w14:textId="77777777" w:rsidR="00EB535C" w:rsidRPr="00E148F2" w:rsidRDefault="00EB535C" w:rsidP="00EB535C">
      <w:pPr>
        <w:rPr>
          <w:rFonts w:ascii="Times New Roman" w:hAnsi="Times New Roman"/>
          <w:lang w:val="bs-Latn-BA"/>
        </w:rPr>
      </w:pPr>
    </w:p>
    <w:p w14:paraId="20823718" w14:textId="6E8F22DE" w:rsidR="009221DB" w:rsidRPr="00E148F2" w:rsidRDefault="009221DB" w:rsidP="003830E0">
      <w:pPr>
        <w:spacing w:line="360" w:lineRule="auto"/>
        <w:rPr>
          <w:rFonts w:ascii="Times New Roman" w:hAnsi="Times New Roman"/>
          <w:lang w:val="bs-Latn-BA"/>
        </w:rPr>
      </w:pPr>
      <w:r w:rsidRPr="00E148F2">
        <w:rPr>
          <w:rFonts w:ascii="Times New Roman" w:hAnsi="Times New Roman"/>
          <w:lang w:val="bs-Latn-BA"/>
        </w:rPr>
        <w:t xml:space="preserve">Odlukom </w:t>
      </w:r>
      <w:r w:rsidR="004C6158" w:rsidRPr="00E148F2">
        <w:rPr>
          <w:rFonts w:ascii="Times New Roman" w:hAnsi="Times New Roman"/>
          <w:lang w:val="bs-Latn-BA"/>
        </w:rPr>
        <w:t>v</w:t>
      </w:r>
      <w:r w:rsidRPr="00E148F2">
        <w:rPr>
          <w:rFonts w:ascii="Times New Roman" w:hAnsi="Times New Roman"/>
          <w:lang w:val="bs-Latn-BA"/>
        </w:rPr>
        <w:t xml:space="preserve">ijeća </w:t>
      </w:r>
      <w:sdt>
        <w:sdtPr>
          <w:rPr>
            <w:rFonts w:ascii="Times New Roman" w:hAnsi="Times New Roman"/>
            <w:lang w:val="bs-Latn-BA"/>
          </w:rPr>
          <w:id w:val="-2025784944"/>
          <w:dropDownList>
            <w:listItem w:displayText="Odabrati fakultet/akademiju" w:value="Odabrati fakultet/akademiju"/>
            <w:listItem w:displayText="Akademije likovnih umjetnosti" w:value="Akademije likovnih umjetnosti"/>
            <w:listItem w:displayText="Akademije scenskih umjetnosti" w:value="Akademije scenskih umjetnosti"/>
            <w:listItem w:displayText="Arhitektonskog fakulteta" w:value="Arhitektonskog fakulteta"/>
            <w:listItem w:displayText="Ekonomskog fakulteta" w:value="Ekonomskog fakulteta"/>
            <w:listItem w:displayText="Elektrotehničkog fakulteta" w:value="Elektrotehničkog fakulteta"/>
            <w:listItem w:displayText="Fakulteta za kriminalistiku, kriminologiju i sigurnosne studije" w:value="Fakulteta za kriminalistiku, kriminologiju i sigurnosne studije"/>
            <w:listItem w:displayText="Fakulteta političkih nauka" w:value="Fakulteta političkih nauka"/>
            <w:listItem w:displayText="Fakulteta sporta i tjelesnog odgoja" w:value="Fakulteta sporta i tjelesnog odgoja"/>
            <w:listItem w:displayText="Fakulteta za saobraćaj i komunikacije" w:value="Fakulteta za saobraćaj i komunikacije"/>
            <w:listItem w:displayText="Fakulteta zdravstvenih studija" w:value="Fakulteta zdravstvenih studija"/>
            <w:listItem w:displayText="Farmaceutskog fakulteta" w:value="Farmaceutskog fakulteta"/>
            <w:listItem w:displayText="Filozofskog fakulteta" w:value="Filozofskog fakulteta"/>
            <w:listItem w:displayText="Građevinskog fakulteta" w:value="Građevinskog fakulteta"/>
            <w:listItem w:displayText="Mašinskog fakulteta" w:value="Mašinskog fakulteta"/>
            <w:listItem w:displayText="Medicinskog fakulteta" w:value="Medicinskog fakulteta"/>
            <w:listItem w:displayText="Muzičke akademije" w:value="Muzičke akademije"/>
            <w:listItem w:displayText="Pedagoškog fakulteta" w:value="Pedagoškog fakulteta"/>
            <w:listItem w:displayText="Poljoprivredno-prehrambeni fakultet" w:value="Poljoprivredno-prehrambeni fakultet"/>
            <w:listItem w:displayText="Pravnog fakulteta" w:value="Pravnog fakulteta"/>
            <w:listItem w:displayText="Prirodno-matematičkog fakulteta" w:value="Prirodno-matematičkog fakulteta"/>
            <w:listItem w:displayText="Stomatološkog fakulteta sa klinikama" w:value="Stomatološkog fakulteta sa klinikama"/>
            <w:listItem w:displayText="Šumarskog fakulteta" w:value="Šumarskog fakulteta"/>
            <w:listItem w:displayText="Veterinarskog fakulteta" w:value="Veterinarskog fakulteta"/>
            <w:listItem w:displayText="Fakulteta islamskih nauka" w:value="Fakulteta islamskih nauka"/>
            <w:listItem w:displayText="Katoličkog bogoslovnog fakulteta" w:value="Katoličkog bogoslovnog fakulteta"/>
          </w:dropDownList>
        </w:sdtPr>
        <w:sdtEndPr>
          <w:rPr>
            <w:szCs w:val="24"/>
          </w:rPr>
        </w:sdtEndPr>
        <w:sdtContent>
          <w:r w:rsidR="005F34FD" w:rsidRPr="00E148F2">
            <w:rPr>
              <w:rFonts w:ascii="Times New Roman" w:hAnsi="Times New Roman"/>
              <w:lang w:val="bs-Latn-BA"/>
            </w:rPr>
            <w:t>Fakulteta političkih nauka</w:t>
          </w:r>
        </w:sdtContent>
      </w:sdt>
      <w:r w:rsidR="00F560E4" w:rsidRPr="00E148F2">
        <w:rPr>
          <w:rFonts w:ascii="Times New Roman" w:hAnsi="Times New Roman"/>
          <w:b/>
          <w:szCs w:val="24"/>
          <w:lang w:val="bs-Latn-BA"/>
        </w:rPr>
        <w:t xml:space="preserve"> </w:t>
      </w:r>
      <w:r w:rsidRPr="00E148F2">
        <w:rPr>
          <w:rFonts w:ascii="Times New Roman" w:hAnsi="Times New Roman"/>
          <w:lang w:val="bs-Latn-BA"/>
        </w:rPr>
        <w:t xml:space="preserve">od </w:t>
      </w:r>
      <w:r w:rsidR="00145C0D">
        <w:rPr>
          <w:rFonts w:ascii="Times New Roman" w:hAnsi="Times New Roman"/>
          <w:szCs w:val="24"/>
          <w:lang w:val="bs-Latn-BA"/>
        </w:rPr>
        <w:t>15.</w:t>
      </w:r>
      <w:r w:rsidR="00752955">
        <w:rPr>
          <w:rFonts w:ascii="Times New Roman" w:hAnsi="Times New Roman"/>
          <w:szCs w:val="24"/>
          <w:lang w:val="bs-Latn-BA"/>
        </w:rPr>
        <w:t xml:space="preserve"> </w:t>
      </w:r>
      <w:r w:rsidR="00145C0D">
        <w:rPr>
          <w:rFonts w:ascii="Times New Roman" w:hAnsi="Times New Roman"/>
          <w:szCs w:val="24"/>
          <w:lang w:val="bs-Latn-BA"/>
        </w:rPr>
        <w:t>6</w:t>
      </w:r>
      <w:r w:rsidR="005F34FD" w:rsidRPr="00E148F2">
        <w:rPr>
          <w:rFonts w:ascii="Times New Roman" w:hAnsi="Times New Roman"/>
          <w:szCs w:val="24"/>
          <w:lang w:val="bs-Latn-BA"/>
        </w:rPr>
        <w:t>.</w:t>
      </w:r>
      <w:r w:rsidR="00752955">
        <w:rPr>
          <w:rFonts w:ascii="Times New Roman" w:hAnsi="Times New Roman"/>
          <w:szCs w:val="24"/>
          <w:lang w:val="bs-Latn-BA"/>
        </w:rPr>
        <w:t xml:space="preserve"> </w:t>
      </w:r>
      <w:r w:rsidR="005F34FD" w:rsidRPr="00E148F2">
        <w:rPr>
          <w:rFonts w:ascii="Times New Roman" w:hAnsi="Times New Roman"/>
          <w:szCs w:val="24"/>
          <w:lang w:val="bs-Latn-BA"/>
        </w:rPr>
        <w:t>20</w:t>
      </w:r>
      <w:r w:rsidR="00A41D67" w:rsidRPr="00E148F2">
        <w:rPr>
          <w:rFonts w:ascii="Times New Roman" w:hAnsi="Times New Roman"/>
          <w:szCs w:val="24"/>
          <w:lang w:val="bs-Latn-BA"/>
        </w:rPr>
        <w:t>2</w:t>
      </w:r>
      <w:r w:rsidR="007A54B3" w:rsidRPr="00E148F2">
        <w:rPr>
          <w:rFonts w:ascii="Times New Roman" w:hAnsi="Times New Roman"/>
          <w:szCs w:val="24"/>
          <w:lang w:val="bs-Latn-BA"/>
        </w:rPr>
        <w:t>1</w:t>
      </w:r>
      <w:r w:rsidR="005F34FD" w:rsidRPr="00E148F2">
        <w:rPr>
          <w:rFonts w:ascii="Times New Roman" w:hAnsi="Times New Roman"/>
          <w:szCs w:val="24"/>
          <w:lang w:val="bs-Latn-BA"/>
        </w:rPr>
        <w:t>.godine</w:t>
      </w:r>
      <w:r w:rsidR="005A2CAF" w:rsidRPr="00E148F2">
        <w:rPr>
          <w:rFonts w:ascii="Times New Roman" w:hAnsi="Times New Roman"/>
          <w:lang w:val="bs-Latn-BA"/>
        </w:rPr>
        <w:t xml:space="preserve"> </w:t>
      </w:r>
      <w:r w:rsidRPr="00E148F2">
        <w:rPr>
          <w:rFonts w:ascii="Times New Roman" w:hAnsi="Times New Roman"/>
          <w:lang w:val="bs-Latn-BA"/>
        </w:rPr>
        <w:t xml:space="preserve">broj: </w:t>
      </w:r>
      <w:r w:rsidR="00876DD3">
        <w:rPr>
          <w:rFonts w:ascii="Times New Roman" w:hAnsi="Times New Roman"/>
          <w:szCs w:val="24"/>
          <w:lang w:val="bs-Latn-BA"/>
        </w:rPr>
        <w:t>01-3-77-17</w:t>
      </w:r>
      <w:r w:rsidR="00145C0D" w:rsidRPr="00145C0D">
        <w:rPr>
          <w:rFonts w:ascii="Times New Roman" w:hAnsi="Times New Roman"/>
          <w:szCs w:val="24"/>
          <w:lang w:val="bs-Latn-BA"/>
        </w:rPr>
        <w:t>-2/2</w:t>
      </w:r>
      <w:r w:rsidR="00145C0D">
        <w:rPr>
          <w:rFonts w:ascii="Times New Roman" w:hAnsi="Times New Roman"/>
          <w:szCs w:val="24"/>
          <w:lang w:val="bs-Latn-BA"/>
        </w:rPr>
        <w:t xml:space="preserve"> </w:t>
      </w:r>
      <w:r w:rsidRPr="00E148F2">
        <w:rPr>
          <w:rFonts w:ascii="Times New Roman" w:hAnsi="Times New Roman"/>
          <w:lang w:val="bs-Latn-BA"/>
        </w:rPr>
        <w:t>imenova</w:t>
      </w:r>
      <w:r w:rsidR="00A56753" w:rsidRPr="00E148F2">
        <w:rPr>
          <w:rFonts w:ascii="Times New Roman" w:hAnsi="Times New Roman"/>
          <w:lang w:val="bs-Latn-BA"/>
        </w:rPr>
        <w:t>n</w:t>
      </w:r>
      <w:r w:rsidR="004C6158" w:rsidRPr="00E148F2">
        <w:rPr>
          <w:rFonts w:ascii="Times New Roman" w:hAnsi="Times New Roman"/>
          <w:lang w:val="bs-Latn-BA"/>
        </w:rPr>
        <w:t>i smo u komisiju za ocjenu i od</w:t>
      </w:r>
      <w:r w:rsidRPr="00E148F2">
        <w:rPr>
          <w:rFonts w:ascii="Times New Roman" w:hAnsi="Times New Roman"/>
          <w:lang w:val="bs-Latn-BA"/>
        </w:rPr>
        <w:t xml:space="preserve">branu završnog rada na </w:t>
      </w:r>
      <w:sdt>
        <w:sdtPr>
          <w:rPr>
            <w:rFonts w:ascii="Times New Roman" w:hAnsi="Times New Roman"/>
            <w:spacing w:val="20"/>
            <w:lang w:val="bs-Latn-BA"/>
          </w:rPr>
          <w:id w:val="-481008137"/>
          <w:dropDownList>
            <w:listItem w:displayText="Odabrati studij" w:value="Odabrati studij"/>
            <w:listItem w:displayText="drugom (II) ciklusu studija" w:value="drugom (II) ciklusu studija"/>
            <w:listItem w:displayText="integriranom studiju" w:value="integriranom studiju"/>
          </w:dropDownList>
        </w:sdtPr>
        <w:sdtEndPr>
          <w:rPr>
            <w:szCs w:val="24"/>
          </w:rPr>
        </w:sdtEndPr>
        <w:sdtContent>
          <w:r w:rsidR="005F34FD" w:rsidRPr="00E148F2">
            <w:rPr>
              <w:rFonts w:ascii="Times New Roman" w:hAnsi="Times New Roman"/>
              <w:spacing w:val="20"/>
              <w:lang w:val="bs-Latn-BA"/>
            </w:rPr>
            <w:t>drugom (II) ciklusu studija</w:t>
          </w:r>
        </w:sdtContent>
      </w:sdt>
      <w:r w:rsidRPr="00E148F2">
        <w:rPr>
          <w:rFonts w:ascii="Times New Roman" w:hAnsi="Times New Roman"/>
          <w:lang w:val="bs-Latn-BA"/>
        </w:rPr>
        <w:t xml:space="preserve"> </w:t>
      </w:r>
      <w:r w:rsidR="000102BE" w:rsidRPr="00E148F2">
        <w:rPr>
          <w:rFonts w:ascii="Times New Roman" w:hAnsi="Times New Roman"/>
          <w:lang w:val="bs-Latn-BA"/>
        </w:rPr>
        <w:br/>
        <w:t>(</w:t>
      </w:r>
      <w:r w:rsidR="00145C0D">
        <w:rPr>
          <w:rFonts w:ascii="Times New Roman" w:hAnsi="Times New Roman"/>
          <w:lang w:val="bs-Latn-BA"/>
        </w:rPr>
        <w:t xml:space="preserve">STUDIJ </w:t>
      </w:r>
      <w:r w:rsidR="00190568" w:rsidRPr="00E148F2">
        <w:rPr>
          <w:rFonts w:ascii="Times New Roman" w:hAnsi="Times New Roman"/>
          <w:lang w:val="bs-Latn-BA"/>
        </w:rPr>
        <w:t>4+1</w:t>
      </w:r>
      <w:r w:rsidR="000102BE" w:rsidRPr="00E148F2">
        <w:rPr>
          <w:rFonts w:ascii="Times New Roman" w:hAnsi="Times New Roman"/>
          <w:lang w:val="bs-Latn-BA"/>
        </w:rPr>
        <w:t xml:space="preserve">) </w:t>
      </w:r>
      <w:r w:rsidR="002B168B">
        <w:rPr>
          <w:rFonts w:ascii="Times New Roman" w:hAnsi="Times New Roman"/>
          <w:lang w:val="bs-Latn-BA"/>
        </w:rPr>
        <w:t xml:space="preserve">studenta Tihana Kešelja </w:t>
      </w:r>
      <w:r w:rsidRPr="00E148F2">
        <w:rPr>
          <w:rFonts w:ascii="Times New Roman" w:hAnsi="Times New Roman"/>
          <w:lang w:val="bs-Latn-BA"/>
        </w:rPr>
        <w:t xml:space="preserve">pod naslovom: </w:t>
      </w:r>
      <w:r w:rsidR="005A2CAF" w:rsidRPr="00E148F2">
        <w:rPr>
          <w:rFonts w:ascii="Times New Roman" w:hAnsi="Times New Roman"/>
          <w:lang w:val="bs-Latn-BA"/>
        </w:rPr>
        <w:t xml:space="preserve"> </w:t>
      </w:r>
    </w:p>
    <w:p w14:paraId="3E884805" w14:textId="77777777" w:rsidR="00F560E4" w:rsidRPr="00E148F2" w:rsidRDefault="00F560E4" w:rsidP="00F560E4">
      <w:pPr>
        <w:spacing w:line="320" w:lineRule="atLeast"/>
        <w:rPr>
          <w:rFonts w:ascii="Times New Roman" w:hAnsi="Times New Roman"/>
          <w:lang w:val="bs-Latn-BA"/>
        </w:rPr>
      </w:pPr>
    </w:p>
    <w:p w14:paraId="316064DE" w14:textId="7E1C931B" w:rsidR="00E73295" w:rsidRDefault="00194EEF" w:rsidP="002B168B">
      <w:pPr>
        <w:spacing w:line="276" w:lineRule="auto"/>
        <w:jc w:val="center"/>
        <w:rPr>
          <w:rFonts w:ascii="Times New Roman" w:hAnsi="Times New Roman"/>
          <w:b/>
          <w:szCs w:val="32"/>
        </w:rPr>
      </w:pPr>
      <w:r>
        <w:rPr>
          <w:rFonts w:ascii="Times New Roman" w:hAnsi="Times New Roman"/>
          <w:b/>
          <w:szCs w:val="32"/>
        </w:rPr>
        <w:t>”</w:t>
      </w:r>
      <w:r w:rsidR="002B168B">
        <w:rPr>
          <w:rFonts w:ascii="Times New Roman" w:hAnsi="Times New Roman"/>
          <w:b/>
          <w:szCs w:val="32"/>
        </w:rPr>
        <w:t>ISLAMSKA DRŽAVA – NASTANAK, DJELOVANJE, IDEOLOGIJA</w:t>
      </w:r>
      <w:r>
        <w:rPr>
          <w:rFonts w:ascii="Times New Roman" w:hAnsi="Times New Roman"/>
          <w:b/>
          <w:szCs w:val="32"/>
        </w:rPr>
        <w:t>”</w:t>
      </w:r>
      <w:r w:rsidR="002B168B">
        <w:rPr>
          <w:rFonts w:ascii="Times New Roman" w:hAnsi="Times New Roman"/>
          <w:b/>
          <w:szCs w:val="32"/>
        </w:rPr>
        <w:t xml:space="preserve"> </w:t>
      </w:r>
    </w:p>
    <w:p w14:paraId="35B0C3D9" w14:textId="77777777" w:rsidR="00235272" w:rsidRPr="00E148F2" w:rsidRDefault="00235272" w:rsidP="00235272">
      <w:pPr>
        <w:spacing w:line="276" w:lineRule="auto"/>
        <w:jc w:val="center"/>
        <w:rPr>
          <w:rFonts w:ascii="Times New Roman" w:hAnsi="Times New Roman"/>
          <w:b/>
          <w:szCs w:val="32"/>
        </w:rPr>
      </w:pPr>
    </w:p>
    <w:p w14:paraId="30F321CF" w14:textId="5A0A5E2E" w:rsidR="009221DB" w:rsidRPr="00E148F2" w:rsidRDefault="009221DB" w:rsidP="005A2CAF">
      <w:pPr>
        <w:spacing w:line="480" w:lineRule="auto"/>
        <w:rPr>
          <w:rFonts w:ascii="Times New Roman" w:hAnsi="Times New Roman"/>
          <w:szCs w:val="24"/>
          <w:lang w:val="bs-Latn-BA"/>
        </w:rPr>
      </w:pPr>
      <w:r w:rsidRPr="00E148F2">
        <w:rPr>
          <w:rFonts w:ascii="Times New Roman" w:hAnsi="Times New Roman"/>
          <w:szCs w:val="24"/>
          <w:lang w:val="bs-Latn-BA"/>
        </w:rPr>
        <w:t>Komisija je u sastavu:</w:t>
      </w:r>
    </w:p>
    <w:p w14:paraId="7A64CD93" w14:textId="7D258F31" w:rsidR="000D7063" w:rsidRPr="00E148F2" w:rsidRDefault="000D7063" w:rsidP="0018585E">
      <w:pPr>
        <w:pStyle w:val="ListParagraph"/>
        <w:numPr>
          <w:ilvl w:val="0"/>
          <w:numId w:val="20"/>
        </w:numPr>
        <w:spacing w:line="360" w:lineRule="auto"/>
        <w:ind w:left="714" w:hanging="357"/>
        <w:contextualSpacing/>
        <w:jc w:val="left"/>
        <w:rPr>
          <w:rFonts w:ascii="Times New Roman" w:hAnsi="Times New Roman"/>
          <w:szCs w:val="24"/>
          <w:lang w:val="bs-Latn-BA"/>
        </w:rPr>
      </w:pPr>
      <w:r w:rsidRPr="00E148F2">
        <w:rPr>
          <w:rFonts w:ascii="Times New Roman" w:hAnsi="Times New Roman"/>
          <w:szCs w:val="24"/>
          <w:lang w:val="bs-Latn-BA"/>
        </w:rPr>
        <w:tab/>
      </w:r>
      <w:r w:rsidR="002B168B">
        <w:rPr>
          <w:rFonts w:ascii="Times New Roman" w:hAnsi="Times New Roman"/>
          <w:szCs w:val="24"/>
          <w:lang w:val="bs-Latn-BA"/>
        </w:rPr>
        <w:t>Prof. dr.Zarije Seizović</w:t>
      </w:r>
      <w:r w:rsidR="00ED239F" w:rsidRPr="00E148F2">
        <w:rPr>
          <w:rFonts w:ascii="Times New Roman" w:hAnsi="Times New Roman"/>
          <w:szCs w:val="24"/>
          <w:lang w:val="bs-Latn-BA"/>
        </w:rPr>
        <w:t>, predsjedni</w:t>
      </w:r>
      <w:r w:rsidR="002B168B">
        <w:rPr>
          <w:rFonts w:ascii="Times New Roman" w:hAnsi="Times New Roman"/>
          <w:szCs w:val="24"/>
          <w:lang w:val="bs-Latn-BA"/>
        </w:rPr>
        <w:t>k</w:t>
      </w:r>
    </w:p>
    <w:p w14:paraId="082F7645" w14:textId="24F33666" w:rsidR="000D7063" w:rsidRPr="00E148F2" w:rsidRDefault="000D7063" w:rsidP="000D7063">
      <w:pPr>
        <w:pStyle w:val="ListParagraph"/>
        <w:numPr>
          <w:ilvl w:val="0"/>
          <w:numId w:val="20"/>
        </w:numPr>
        <w:spacing w:line="360" w:lineRule="auto"/>
        <w:ind w:left="714" w:hanging="357"/>
        <w:contextualSpacing/>
        <w:jc w:val="left"/>
        <w:rPr>
          <w:rFonts w:ascii="Times New Roman" w:hAnsi="Times New Roman"/>
          <w:szCs w:val="24"/>
          <w:lang w:val="bs-Latn-BA"/>
        </w:rPr>
      </w:pPr>
      <w:r w:rsidRPr="00E148F2">
        <w:rPr>
          <w:rFonts w:ascii="Times New Roman" w:hAnsi="Times New Roman"/>
          <w:szCs w:val="24"/>
          <w:lang w:val="bs-Latn-BA"/>
        </w:rPr>
        <w:tab/>
      </w:r>
      <w:r w:rsidR="00E73295" w:rsidRPr="00E148F2">
        <w:rPr>
          <w:rFonts w:ascii="Times New Roman" w:hAnsi="Times New Roman"/>
          <w:szCs w:val="24"/>
          <w:lang w:val="bs-Latn-BA"/>
        </w:rPr>
        <w:t>Prof.dr. Vlado Azinović</w:t>
      </w:r>
      <w:r w:rsidR="00F343D5" w:rsidRPr="00E148F2">
        <w:rPr>
          <w:rFonts w:ascii="Times New Roman" w:hAnsi="Times New Roman"/>
          <w:szCs w:val="24"/>
          <w:lang w:val="bs-Latn-BA"/>
        </w:rPr>
        <w:t xml:space="preserve">, </w:t>
      </w:r>
      <w:r w:rsidR="002B168B">
        <w:rPr>
          <w:rFonts w:ascii="Times New Roman" w:hAnsi="Times New Roman"/>
          <w:szCs w:val="24"/>
          <w:lang w:val="bs-Latn-BA"/>
        </w:rPr>
        <w:t>član/</w:t>
      </w:r>
      <w:r w:rsidR="00F343D5" w:rsidRPr="00E148F2">
        <w:rPr>
          <w:rFonts w:ascii="Times New Roman" w:hAnsi="Times New Roman"/>
          <w:szCs w:val="24"/>
          <w:lang w:val="bs-Latn-BA"/>
        </w:rPr>
        <w:t xml:space="preserve">mentor </w:t>
      </w:r>
    </w:p>
    <w:p w14:paraId="1FD8DDE8" w14:textId="7C556DB9" w:rsidR="00593670" w:rsidRPr="00E148F2" w:rsidRDefault="0018585E" w:rsidP="00EB535C">
      <w:pPr>
        <w:pStyle w:val="ListParagraph"/>
        <w:numPr>
          <w:ilvl w:val="0"/>
          <w:numId w:val="20"/>
        </w:numPr>
        <w:spacing w:line="360" w:lineRule="auto"/>
        <w:ind w:left="714" w:hanging="357"/>
        <w:contextualSpacing/>
        <w:jc w:val="left"/>
        <w:rPr>
          <w:rFonts w:ascii="Times New Roman" w:hAnsi="Times New Roman"/>
          <w:lang w:val="bs-Latn-BA"/>
        </w:rPr>
      </w:pPr>
      <w:r w:rsidRPr="00E148F2">
        <w:rPr>
          <w:rFonts w:ascii="Times New Roman" w:hAnsi="Times New Roman"/>
          <w:szCs w:val="24"/>
          <w:lang w:val="bs-Latn-BA"/>
        </w:rPr>
        <w:t xml:space="preserve">Prof. dr. </w:t>
      </w:r>
      <w:r w:rsidR="002B168B">
        <w:rPr>
          <w:rFonts w:ascii="Times New Roman" w:hAnsi="Times New Roman"/>
          <w:szCs w:val="24"/>
          <w:lang w:val="bs-Latn-BA"/>
        </w:rPr>
        <w:t>Nerzuk Ćurak</w:t>
      </w:r>
      <w:r w:rsidR="00F343D5" w:rsidRPr="00E148F2">
        <w:rPr>
          <w:rFonts w:ascii="Times New Roman" w:hAnsi="Times New Roman"/>
          <w:szCs w:val="24"/>
          <w:lang w:val="bs-Latn-BA"/>
        </w:rPr>
        <w:t>, član</w:t>
      </w:r>
    </w:p>
    <w:p w14:paraId="5DC5C088" w14:textId="6F0A0AA0" w:rsidR="005F34FD" w:rsidRPr="00E148F2" w:rsidRDefault="002B168B" w:rsidP="00EB535C">
      <w:pPr>
        <w:pStyle w:val="ListParagraph"/>
        <w:numPr>
          <w:ilvl w:val="0"/>
          <w:numId w:val="20"/>
        </w:numPr>
        <w:spacing w:line="360" w:lineRule="auto"/>
        <w:ind w:left="714" w:hanging="357"/>
        <w:contextualSpacing/>
        <w:jc w:val="left"/>
        <w:rPr>
          <w:rFonts w:ascii="Times New Roman" w:hAnsi="Times New Roman"/>
          <w:lang w:val="bs-Latn-BA"/>
        </w:rPr>
      </w:pPr>
      <w:r>
        <w:rPr>
          <w:rFonts w:ascii="Times New Roman" w:hAnsi="Times New Roman"/>
          <w:lang w:val="bs-Latn-BA"/>
        </w:rPr>
        <w:t>Doc</w:t>
      </w:r>
      <w:r w:rsidR="0018585E" w:rsidRPr="00E148F2">
        <w:rPr>
          <w:rFonts w:ascii="Times New Roman" w:hAnsi="Times New Roman"/>
          <w:lang w:val="bs-Latn-BA"/>
        </w:rPr>
        <w:t>. dr. Emir Vajzović</w:t>
      </w:r>
      <w:r w:rsidR="005F34FD" w:rsidRPr="00E148F2">
        <w:rPr>
          <w:rFonts w:ascii="Times New Roman" w:hAnsi="Times New Roman"/>
          <w:lang w:val="bs-Latn-BA"/>
        </w:rPr>
        <w:t>, zamjenski član</w:t>
      </w:r>
    </w:p>
    <w:p w14:paraId="0678048A" w14:textId="77777777" w:rsidR="00ED239F" w:rsidRPr="00E148F2" w:rsidRDefault="00ED239F" w:rsidP="003830E0">
      <w:pPr>
        <w:spacing w:line="360" w:lineRule="auto"/>
        <w:rPr>
          <w:rFonts w:ascii="Times New Roman" w:hAnsi="Times New Roman"/>
          <w:lang w:val="bs-Latn-BA"/>
        </w:rPr>
      </w:pPr>
    </w:p>
    <w:p w14:paraId="4552E186" w14:textId="393F6E31" w:rsidR="00EB535C" w:rsidRPr="00E148F2" w:rsidRDefault="009221DB" w:rsidP="003830E0">
      <w:pPr>
        <w:spacing w:line="360" w:lineRule="auto"/>
        <w:rPr>
          <w:rFonts w:ascii="Times New Roman" w:hAnsi="Times New Roman"/>
          <w:lang w:val="bs-Latn-BA"/>
        </w:rPr>
      </w:pPr>
      <w:r w:rsidRPr="00E148F2">
        <w:rPr>
          <w:rFonts w:ascii="Times New Roman" w:hAnsi="Times New Roman"/>
          <w:lang w:val="bs-Latn-BA"/>
        </w:rPr>
        <w:t>Mentor</w:t>
      </w:r>
      <w:r w:rsidR="005F34FD" w:rsidRPr="00E148F2">
        <w:rPr>
          <w:rFonts w:ascii="Times New Roman" w:hAnsi="Times New Roman"/>
          <w:lang w:val="bs-Latn-BA"/>
        </w:rPr>
        <w:t xml:space="preserve"> </w:t>
      </w:r>
      <w:r w:rsidRPr="00E148F2">
        <w:rPr>
          <w:rFonts w:ascii="Times New Roman" w:hAnsi="Times New Roman"/>
          <w:lang w:val="bs-Latn-BA"/>
        </w:rPr>
        <w:t xml:space="preserve">rada je </w:t>
      </w:r>
      <w:r w:rsidR="005F34FD" w:rsidRPr="00E148F2">
        <w:rPr>
          <w:rFonts w:ascii="Times New Roman" w:hAnsi="Times New Roman"/>
          <w:szCs w:val="24"/>
          <w:lang w:val="bs-Latn-BA"/>
        </w:rPr>
        <w:t xml:space="preserve">prof.dr. </w:t>
      </w:r>
      <w:r w:rsidR="004C299C" w:rsidRPr="00E148F2">
        <w:rPr>
          <w:rFonts w:ascii="Times New Roman" w:hAnsi="Times New Roman"/>
          <w:szCs w:val="24"/>
          <w:lang w:val="bs-Latn-BA"/>
        </w:rPr>
        <w:t>Vlado Azinović</w:t>
      </w:r>
      <w:r w:rsidR="005F34FD" w:rsidRPr="00E148F2">
        <w:rPr>
          <w:rFonts w:ascii="Times New Roman" w:hAnsi="Times New Roman"/>
          <w:szCs w:val="24"/>
          <w:lang w:val="bs-Latn-BA"/>
        </w:rPr>
        <w:t>.</w:t>
      </w:r>
    </w:p>
    <w:p w14:paraId="17A29EC9" w14:textId="49D2B162" w:rsidR="009221DB" w:rsidRPr="00E148F2" w:rsidRDefault="009221DB" w:rsidP="005A2CAF">
      <w:pPr>
        <w:spacing w:before="240" w:after="240" w:line="320" w:lineRule="atLeast"/>
        <w:rPr>
          <w:rFonts w:ascii="Times New Roman" w:hAnsi="Times New Roman"/>
          <w:lang w:val="bs-Latn-BA"/>
        </w:rPr>
      </w:pPr>
      <w:r w:rsidRPr="00E148F2">
        <w:rPr>
          <w:rFonts w:ascii="Times New Roman" w:hAnsi="Times New Roman"/>
          <w:lang w:val="bs-Latn-BA"/>
        </w:rPr>
        <w:t xml:space="preserve">Shodno Pravilima studiranja </w:t>
      </w:r>
      <w:r w:rsidR="00F560E4" w:rsidRPr="00E148F2">
        <w:rPr>
          <w:rFonts w:ascii="Times New Roman" w:hAnsi="Times New Roman"/>
          <w:lang w:val="bs-Latn-BA"/>
        </w:rPr>
        <w:t>d</w:t>
      </w:r>
      <w:r w:rsidRPr="00E148F2">
        <w:rPr>
          <w:rFonts w:ascii="Times New Roman" w:hAnsi="Times New Roman"/>
          <w:lang w:val="bs-Latn-BA"/>
        </w:rPr>
        <w:t xml:space="preserve">rugi (II) ciklus studija na </w:t>
      </w:r>
      <w:r w:rsidR="00E73295" w:rsidRPr="00E148F2">
        <w:rPr>
          <w:rFonts w:ascii="Times New Roman" w:hAnsi="Times New Roman"/>
          <w:lang w:val="bs-Latn-BA"/>
        </w:rPr>
        <w:t>Univerzitetu u Sarajevu, studen</w:t>
      </w:r>
      <w:r w:rsidR="002B168B">
        <w:rPr>
          <w:rFonts w:ascii="Times New Roman" w:hAnsi="Times New Roman"/>
          <w:lang w:val="bs-Latn-BA"/>
        </w:rPr>
        <w:t>t</w:t>
      </w:r>
      <w:r w:rsidRPr="00E148F2">
        <w:rPr>
          <w:rFonts w:ascii="Times New Roman" w:hAnsi="Times New Roman"/>
          <w:lang w:val="bs-Latn-BA"/>
        </w:rPr>
        <w:t xml:space="preserve"> je podni</w:t>
      </w:r>
      <w:r w:rsidR="002B168B">
        <w:rPr>
          <w:rFonts w:ascii="Times New Roman" w:hAnsi="Times New Roman"/>
          <w:lang w:val="bs-Latn-BA"/>
        </w:rPr>
        <w:t xml:space="preserve">o </w:t>
      </w:r>
      <w:r w:rsidR="004C6158" w:rsidRPr="00E148F2">
        <w:rPr>
          <w:rFonts w:ascii="Times New Roman" w:hAnsi="Times New Roman"/>
          <w:lang w:val="bs-Latn-BA"/>
        </w:rPr>
        <w:t>zahtjev za ocjenu i od</w:t>
      </w:r>
      <w:r w:rsidRPr="00E148F2">
        <w:rPr>
          <w:rFonts w:ascii="Times New Roman" w:hAnsi="Times New Roman"/>
          <w:lang w:val="bs-Latn-BA"/>
        </w:rPr>
        <w:t>branu završnog rada i priložio</w:t>
      </w:r>
      <w:r w:rsidR="003830E0" w:rsidRPr="00E148F2">
        <w:rPr>
          <w:rFonts w:ascii="Times New Roman" w:hAnsi="Times New Roman"/>
          <w:lang w:val="bs-Latn-BA"/>
        </w:rPr>
        <w:t>-la</w:t>
      </w:r>
      <w:r w:rsidRPr="00E148F2">
        <w:rPr>
          <w:rFonts w:ascii="Times New Roman" w:hAnsi="Times New Roman"/>
          <w:lang w:val="bs-Latn-BA"/>
        </w:rPr>
        <w:t xml:space="preserve"> sljedeće:</w:t>
      </w:r>
    </w:p>
    <w:p w14:paraId="54B234F9" w14:textId="76872683" w:rsidR="009221DB" w:rsidRPr="00E148F2" w:rsidRDefault="00427D51" w:rsidP="005A2CAF">
      <w:pPr>
        <w:numPr>
          <w:ilvl w:val="0"/>
          <w:numId w:val="14"/>
        </w:numPr>
        <w:spacing w:before="120" w:after="120" w:line="320" w:lineRule="atLeast"/>
        <w:contextualSpacing/>
        <w:rPr>
          <w:rFonts w:ascii="Times New Roman" w:hAnsi="Times New Roman"/>
          <w:lang w:val="bs-Latn-BA"/>
        </w:rPr>
      </w:pPr>
      <w:r>
        <w:rPr>
          <w:rFonts w:ascii="Times New Roman" w:hAnsi="Times New Roman"/>
          <w:lang w:val="bs-Latn-BA"/>
        </w:rPr>
        <w:t>pisanu su</w:t>
      </w:r>
      <w:r w:rsidR="009221DB" w:rsidRPr="00E148F2">
        <w:rPr>
          <w:rFonts w:ascii="Times New Roman" w:hAnsi="Times New Roman"/>
          <w:lang w:val="bs-Latn-BA"/>
        </w:rPr>
        <w:t>glasnost mentora da rad ispunjava kriterije navedene u obrazloženju teme,</w:t>
      </w:r>
    </w:p>
    <w:p w14:paraId="53A717E3" w14:textId="77777777" w:rsidR="009221DB" w:rsidRPr="00E148F2" w:rsidRDefault="009221DB" w:rsidP="005A2CAF">
      <w:pPr>
        <w:numPr>
          <w:ilvl w:val="0"/>
          <w:numId w:val="14"/>
        </w:numPr>
        <w:spacing w:before="120" w:after="120" w:line="320" w:lineRule="atLeast"/>
        <w:contextualSpacing/>
        <w:rPr>
          <w:rFonts w:ascii="Times New Roman" w:hAnsi="Times New Roman"/>
          <w:lang w:val="bs-Latn-BA"/>
        </w:rPr>
      </w:pPr>
      <w:r w:rsidRPr="00E148F2">
        <w:rPr>
          <w:rFonts w:ascii="Times New Roman" w:hAnsi="Times New Roman"/>
          <w:lang w:val="bs-Latn-BA"/>
        </w:rPr>
        <w:t xml:space="preserve">tri </w:t>
      </w:r>
      <w:r w:rsidR="00ED239F" w:rsidRPr="00E148F2">
        <w:rPr>
          <w:rFonts w:ascii="Times New Roman" w:hAnsi="Times New Roman"/>
          <w:lang w:val="bs-Latn-BA"/>
        </w:rPr>
        <w:t xml:space="preserve">neukoričena </w:t>
      </w:r>
      <w:r w:rsidRPr="00E148F2">
        <w:rPr>
          <w:rFonts w:ascii="Times New Roman" w:hAnsi="Times New Roman"/>
          <w:lang w:val="bs-Latn-BA"/>
        </w:rPr>
        <w:t>primjerka rada</w:t>
      </w:r>
      <w:r w:rsidR="00ED239F" w:rsidRPr="00E148F2">
        <w:rPr>
          <w:rFonts w:ascii="Times New Roman" w:hAnsi="Times New Roman"/>
          <w:lang w:val="bs-Latn-BA"/>
        </w:rPr>
        <w:t xml:space="preserve"> – radna verzija</w:t>
      </w:r>
      <w:r w:rsidRPr="00E148F2">
        <w:rPr>
          <w:rFonts w:ascii="Times New Roman" w:hAnsi="Times New Roman"/>
          <w:lang w:val="bs-Latn-BA"/>
        </w:rPr>
        <w:t>,</w:t>
      </w:r>
    </w:p>
    <w:p w14:paraId="4C4C3ABA" w14:textId="77777777" w:rsidR="009221DB" w:rsidRPr="00E148F2" w:rsidRDefault="009221DB" w:rsidP="005A2CAF">
      <w:pPr>
        <w:numPr>
          <w:ilvl w:val="0"/>
          <w:numId w:val="14"/>
        </w:numPr>
        <w:spacing w:before="120" w:after="120" w:line="320" w:lineRule="atLeast"/>
        <w:contextualSpacing/>
        <w:rPr>
          <w:rFonts w:ascii="Times New Roman" w:hAnsi="Times New Roman"/>
          <w:lang w:val="bs-Latn-BA"/>
        </w:rPr>
      </w:pPr>
      <w:r w:rsidRPr="00E148F2">
        <w:rPr>
          <w:rFonts w:ascii="Times New Roman" w:hAnsi="Times New Roman"/>
          <w:lang w:val="bs-Latn-BA"/>
        </w:rPr>
        <w:t>izvještaj iz</w:t>
      </w:r>
      <w:r w:rsidR="00ED239F" w:rsidRPr="00E148F2">
        <w:rPr>
          <w:rFonts w:ascii="Times New Roman" w:hAnsi="Times New Roman"/>
          <w:lang w:val="bs-Latn-BA"/>
        </w:rPr>
        <w:t xml:space="preserve"> službene evidencije o ispitima i </w:t>
      </w:r>
      <w:r w:rsidRPr="00E148F2">
        <w:rPr>
          <w:rFonts w:ascii="Times New Roman" w:hAnsi="Times New Roman"/>
          <w:lang w:val="bs-Latn-BA"/>
        </w:rPr>
        <w:t>(E)CTS bodovima.</w:t>
      </w:r>
    </w:p>
    <w:p w14:paraId="5C2306B0" w14:textId="015337B3" w:rsidR="00FF6E1A" w:rsidRPr="00E148F2" w:rsidRDefault="004C6158" w:rsidP="00F843EE">
      <w:pPr>
        <w:spacing w:before="240" w:after="240" w:line="320" w:lineRule="atLeast"/>
        <w:rPr>
          <w:rFonts w:ascii="Times New Roman" w:hAnsi="Times New Roman"/>
          <w:lang w:val="bs-Latn-BA"/>
        </w:rPr>
      </w:pPr>
      <w:r w:rsidRPr="00E148F2">
        <w:rPr>
          <w:rFonts w:ascii="Times New Roman" w:hAnsi="Times New Roman"/>
          <w:lang w:val="bs-Latn-BA"/>
        </w:rPr>
        <w:t>Komisija konstatira</w:t>
      </w:r>
      <w:r w:rsidR="00996A62" w:rsidRPr="00E148F2">
        <w:rPr>
          <w:rFonts w:ascii="Times New Roman" w:hAnsi="Times New Roman"/>
          <w:lang w:val="bs-Latn-BA"/>
        </w:rPr>
        <w:t xml:space="preserve"> da je student</w:t>
      </w:r>
      <w:r w:rsidR="00A209ED" w:rsidRPr="00E148F2">
        <w:rPr>
          <w:rFonts w:ascii="Times New Roman" w:hAnsi="Times New Roman"/>
          <w:lang w:val="bs-Latn-BA"/>
        </w:rPr>
        <w:t xml:space="preserve"> položi</w:t>
      </w:r>
      <w:r w:rsidR="002B168B">
        <w:rPr>
          <w:rFonts w:ascii="Times New Roman" w:hAnsi="Times New Roman"/>
          <w:lang w:val="bs-Latn-BA"/>
        </w:rPr>
        <w:t xml:space="preserve">o </w:t>
      </w:r>
      <w:r w:rsidR="00996A62" w:rsidRPr="00E148F2">
        <w:rPr>
          <w:rFonts w:ascii="Times New Roman" w:hAnsi="Times New Roman"/>
          <w:lang w:val="bs-Latn-BA"/>
        </w:rPr>
        <w:t>sve ispite i izvrši</w:t>
      </w:r>
      <w:r w:rsidR="002B168B">
        <w:rPr>
          <w:rFonts w:ascii="Times New Roman" w:hAnsi="Times New Roman"/>
          <w:lang w:val="bs-Latn-BA"/>
        </w:rPr>
        <w:t>o</w:t>
      </w:r>
      <w:r w:rsidR="00996A62" w:rsidRPr="00E148F2">
        <w:rPr>
          <w:rFonts w:ascii="Times New Roman" w:hAnsi="Times New Roman"/>
          <w:lang w:val="bs-Latn-BA"/>
        </w:rPr>
        <w:t xml:space="preserve"> druge obaveze predvi</w:t>
      </w:r>
      <w:r w:rsidR="00F560E4" w:rsidRPr="00E148F2">
        <w:rPr>
          <w:rFonts w:ascii="Times New Roman" w:hAnsi="Times New Roman"/>
          <w:lang w:val="bs-Latn-BA"/>
        </w:rPr>
        <w:t>đ</w:t>
      </w:r>
      <w:r w:rsidR="00996A62" w:rsidRPr="00E148F2">
        <w:rPr>
          <w:rFonts w:ascii="Times New Roman" w:hAnsi="Times New Roman"/>
          <w:lang w:val="bs-Latn-BA"/>
        </w:rPr>
        <w:t>ene studijskim programom.</w:t>
      </w:r>
    </w:p>
    <w:p w14:paraId="3B007D32" w14:textId="708C8AF1" w:rsidR="00235272" w:rsidRDefault="00FF6E1A" w:rsidP="00235272">
      <w:pPr>
        <w:spacing w:before="240" w:after="120" w:line="360" w:lineRule="auto"/>
        <w:contextualSpacing/>
        <w:rPr>
          <w:rFonts w:ascii="Times New Roman" w:hAnsi="Times New Roman"/>
          <w:lang w:val="bs-Latn-BA"/>
        </w:rPr>
      </w:pPr>
      <w:r w:rsidRPr="00E148F2">
        <w:rPr>
          <w:rFonts w:ascii="Times New Roman" w:hAnsi="Times New Roman"/>
          <w:lang w:val="bs-Latn-BA"/>
        </w:rPr>
        <w:t xml:space="preserve">Uvidom u rad, </w:t>
      </w:r>
      <w:r w:rsidR="004C6158" w:rsidRPr="00E148F2">
        <w:rPr>
          <w:rFonts w:ascii="Times New Roman" w:hAnsi="Times New Roman"/>
          <w:lang w:val="bs-Latn-BA"/>
        </w:rPr>
        <w:t>k</w:t>
      </w:r>
      <w:r w:rsidR="00996A62" w:rsidRPr="00E148F2">
        <w:rPr>
          <w:rFonts w:ascii="Times New Roman" w:hAnsi="Times New Roman"/>
          <w:lang w:val="bs-Latn-BA"/>
        </w:rPr>
        <w:t xml:space="preserve">omisija je ocijenila da se student </w:t>
      </w:r>
      <w:r w:rsidR="002B168B" w:rsidRPr="002B168B">
        <w:rPr>
          <w:rFonts w:ascii="Times New Roman" w:hAnsi="Times New Roman"/>
          <w:b/>
          <w:lang w:val="bs-Latn-BA"/>
        </w:rPr>
        <w:t xml:space="preserve">Tihan Kešelj </w:t>
      </w:r>
      <w:r w:rsidR="002B7C44" w:rsidRPr="00E148F2">
        <w:rPr>
          <w:rFonts w:ascii="Times New Roman" w:hAnsi="Times New Roman"/>
          <w:lang w:val="bs-Latn-BA"/>
        </w:rPr>
        <w:t>p</w:t>
      </w:r>
      <w:r w:rsidR="00996A62" w:rsidRPr="00E148F2">
        <w:rPr>
          <w:rFonts w:ascii="Times New Roman" w:hAnsi="Times New Roman"/>
          <w:lang w:val="bs-Latn-BA"/>
        </w:rPr>
        <w:t>ridržava</w:t>
      </w:r>
      <w:r w:rsidR="002B168B">
        <w:rPr>
          <w:rFonts w:ascii="Times New Roman" w:hAnsi="Times New Roman"/>
          <w:lang w:val="bs-Latn-BA"/>
        </w:rPr>
        <w:t>o</w:t>
      </w:r>
      <w:r w:rsidR="00996A62" w:rsidRPr="00E148F2">
        <w:rPr>
          <w:rFonts w:ascii="Times New Roman" w:hAnsi="Times New Roman"/>
          <w:lang w:val="bs-Latn-BA"/>
        </w:rPr>
        <w:t xml:space="preserve"> teme za izradu završno</w:t>
      </w:r>
      <w:r w:rsidR="00D226AC" w:rsidRPr="00E148F2">
        <w:rPr>
          <w:rFonts w:ascii="Times New Roman" w:hAnsi="Times New Roman"/>
          <w:lang w:val="bs-Latn-BA"/>
        </w:rPr>
        <w:t>g</w:t>
      </w:r>
      <w:r w:rsidR="00996A62" w:rsidRPr="00E148F2">
        <w:rPr>
          <w:rFonts w:ascii="Times New Roman" w:hAnsi="Times New Roman"/>
          <w:lang w:val="bs-Latn-BA"/>
        </w:rPr>
        <w:t xml:space="preserve"> rada</w:t>
      </w:r>
      <w:r w:rsidRPr="00E148F2">
        <w:rPr>
          <w:rFonts w:ascii="Times New Roman" w:hAnsi="Times New Roman"/>
          <w:lang w:val="bs-Latn-BA"/>
        </w:rPr>
        <w:t xml:space="preserve">, te prilaže njegov kratak rezime: </w:t>
      </w:r>
    </w:p>
    <w:p w14:paraId="5ABB333D" w14:textId="77777777" w:rsidR="00F843EE" w:rsidRPr="00E148F2" w:rsidRDefault="00F843EE" w:rsidP="00235272">
      <w:pPr>
        <w:spacing w:before="240" w:after="120" w:line="360" w:lineRule="auto"/>
        <w:contextualSpacing/>
        <w:rPr>
          <w:rFonts w:ascii="Times New Roman" w:hAnsi="Times New Roman"/>
          <w:lang w:val="bs-Latn-BA"/>
        </w:rPr>
      </w:pPr>
    </w:p>
    <w:p w14:paraId="6C91914B" w14:textId="1BD7EEC4" w:rsidR="00F843EE" w:rsidRPr="002E3F9C" w:rsidRDefault="00F843EE" w:rsidP="00F843EE">
      <w:pPr>
        <w:spacing w:after="200" w:line="360" w:lineRule="auto"/>
        <w:rPr>
          <w:rFonts w:eastAsia="Calibri"/>
          <w:lang w:val="bs-Latn-BA"/>
        </w:rPr>
      </w:pPr>
      <w:r>
        <w:rPr>
          <w:rFonts w:ascii="Times New Roman" w:hAnsi="Times New Roman"/>
          <w:lang w:val="bs-Latn-BA"/>
        </w:rPr>
        <w:t>Fokus</w:t>
      </w:r>
      <w:r w:rsidR="007847BC" w:rsidRPr="00E148F2">
        <w:rPr>
          <w:rFonts w:ascii="Times New Roman" w:hAnsi="Times New Roman"/>
          <w:lang w:val="bs-Latn-BA"/>
        </w:rPr>
        <w:t xml:space="preserve"> </w:t>
      </w:r>
      <w:r w:rsidR="00E148F2">
        <w:rPr>
          <w:rFonts w:ascii="Times New Roman" w:hAnsi="Times New Roman"/>
          <w:lang w:val="bs-Latn-BA"/>
        </w:rPr>
        <w:t>rada</w:t>
      </w:r>
      <w:r w:rsidR="00EA176D" w:rsidRPr="00E148F2">
        <w:rPr>
          <w:rFonts w:ascii="Times New Roman" w:hAnsi="Times New Roman"/>
          <w:lang w:val="bs-Latn-BA"/>
        </w:rPr>
        <w:t xml:space="preserve"> usmjeren je na</w:t>
      </w:r>
      <w:r w:rsidR="00427D51">
        <w:rPr>
          <w:rFonts w:ascii="Times New Roman" w:hAnsi="Times New Roman"/>
          <w:lang w:val="bs-Latn-BA"/>
        </w:rPr>
        <w:t xml:space="preserve"> razumjevanje</w:t>
      </w:r>
      <w:r>
        <w:rPr>
          <w:rFonts w:ascii="Times New Roman" w:hAnsi="Times New Roman"/>
          <w:lang w:val="bs-Latn-BA"/>
        </w:rPr>
        <w:t xml:space="preserve"> motiva za nastanak i širenje takozvane Islamske države u Siriji i Iraku (</w:t>
      </w:r>
      <w:r w:rsidR="00194EEF">
        <w:rPr>
          <w:rFonts w:ascii="Times New Roman" w:hAnsi="Times New Roman"/>
          <w:lang w:val="bs-Latn-BA"/>
        </w:rPr>
        <w:t>poznate</w:t>
      </w:r>
      <w:r>
        <w:rPr>
          <w:rFonts w:ascii="Times New Roman" w:hAnsi="Times New Roman"/>
          <w:lang w:val="bs-Latn-BA"/>
        </w:rPr>
        <w:t xml:space="preserve"> i po akronimima ISIL, IDIL, IDIŠ, IS i dr). </w:t>
      </w:r>
      <w:r w:rsidRPr="002E3F9C">
        <w:rPr>
          <w:rFonts w:eastAsia="Calibri"/>
          <w:lang w:val="bs-Latn-BA"/>
        </w:rPr>
        <w:t xml:space="preserve">Islamska država nije predstavljala </w:t>
      </w:r>
      <w:r w:rsidRPr="002E3F9C">
        <w:rPr>
          <w:rFonts w:eastAsia="Calibri"/>
          <w:lang w:val="bs-Latn-BA"/>
        </w:rPr>
        <w:lastRenderedPageBreak/>
        <w:t>samo još jednu terorističku organizaciju u nizu, u primarnom i tradicionalnom značenju ovih riječi, kao što se možda na početku činilo, nego je predstavljala nikada do sada viđenu formu organizacije terorističkih grupa. Za razliku od drugih terorističkih organizacija koje su primarno počivale</w:t>
      </w:r>
      <w:r>
        <w:rPr>
          <w:rFonts w:eastAsia="Calibri"/>
          <w:lang w:val="bs-Latn-BA"/>
        </w:rPr>
        <w:t xml:space="preserve"> na gerilskom načinu djelovanja,</w:t>
      </w:r>
      <w:r w:rsidRPr="002E3F9C">
        <w:rPr>
          <w:rFonts w:eastAsia="Calibri"/>
          <w:lang w:val="bs-Latn-BA"/>
        </w:rPr>
        <w:t xml:space="preserve"> Islamska država je usvojila drugačiji pristup stavljajući sebi u prioritet osvajanje teritorija i uspostavljenje svoje vlasti, odnosno širenje Kalifata. Islamska država je uspjela u nečemu o čemu su određene terorističke grupe ili vođe tih grupa, kao npr. Osama bin Laden samo sanjale, a to je uspostava Kalifata (države), vladavina i širenje Kalifata i ideologije koja ga okružuje.</w:t>
      </w:r>
    </w:p>
    <w:p w14:paraId="277FD3F9" w14:textId="77777777" w:rsidR="00F843EE" w:rsidRDefault="00F843EE" w:rsidP="00F843EE">
      <w:pPr>
        <w:spacing w:after="200" w:line="360" w:lineRule="auto"/>
        <w:rPr>
          <w:rFonts w:eastAsia="Calibri"/>
          <w:lang w:val="bs-Latn-BA"/>
        </w:rPr>
      </w:pPr>
      <w:r w:rsidRPr="002E3F9C">
        <w:rPr>
          <w:rFonts w:eastAsia="Calibri"/>
          <w:lang w:val="bs-Latn-BA"/>
        </w:rPr>
        <w:t>Nasilje i okrutni zločini koji su pratili teritorijalnu ekspanziju Kalifata su pažnju svjetske javnosti privukli na Islamsku državu. Počinjeni zločini su bili iznimno okrutni i predstavljali su nešto što nije viđeno od drugih terorističkih</w:t>
      </w:r>
      <w:r>
        <w:rPr>
          <w:rFonts w:eastAsia="Calibri"/>
          <w:lang w:val="bs-Latn-BA"/>
        </w:rPr>
        <w:t xml:space="preserve"> organizacija, ili bar ne u toj mjeri.</w:t>
      </w:r>
      <w:r w:rsidRPr="002E3F9C">
        <w:rPr>
          <w:rFonts w:eastAsia="Calibri"/>
          <w:lang w:val="bs-Latn-BA"/>
        </w:rPr>
        <w:t xml:space="preserve"> U navedenom se primjećuju i ključni elementi Islamske države kao terorističke organizacije koja je svoje djelovanje usmjeravala na širenje Kalifata i učvršćivanje svoje vlasti na osvojenom teritoriju dok je primarni fokus Al Qaide bio planiranje i izvršav</w:t>
      </w:r>
      <w:r>
        <w:rPr>
          <w:rFonts w:eastAsia="Calibri"/>
          <w:lang w:val="bs-Latn-BA"/>
        </w:rPr>
        <w:t>a</w:t>
      </w:r>
      <w:r w:rsidRPr="002E3F9C">
        <w:rPr>
          <w:rFonts w:eastAsia="Calibri"/>
          <w:lang w:val="bs-Latn-BA"/>
        </w:rPr>
        <w:t>nje terorističkih napada. Svojim djelovanjem, vojnim i propagandnim</w:t>
      </w:r>
      <w:r>
        <w:rPr>
          <w:rFonts w:eastAsia="Calibri"/>
          <w:lang w:val="bs-Latn-BA"/>
        </w:rPr>
        <w:t>,</w:t>
      </w:r>
      <w:r w:rsidRPr="002E3F9C">
        <w:rPr>
          <w:rFonts w:eastAsia="Calibri"/>
          <w:lang w:val="bs-Latn-BA"/>
        </w:rPr>
        <w:t xml:space="preserve"> Islamska država preuzima titula najopasnije terorističke organizacije na svijetu, skidajući sa prvog mjesta upravo Al Qaidu.</w:t>
      </w:r>
    </w:p>
    <w:p w14:paraId="39A650D7" w14:textId="0032F564" w:rsidR="00F843EE" w:rsidRDefault="00F843EE" w:rsidP="00F843EE">
      <w:pPr>
        <w:spacing w:after="200" w:line="360" w:lineRule="auto"/>
        <w:rPr>
          <w:rFonts w:eastAsia="Calibri"/>
          <w:lang w:val="bs-Latn-BA"/>
        </w:rPr>
      </w:pPr>
      <w:r>
        <w:rPr>
          <w:rFonts w:eastAsia="Calibri"/>
          <w:lang w:val="bs-Latn-BA"/>
        </w:rPr>
        <w:t xml:space="preserve">Islamska država koja se od „pobunjenika“ i gerilaca u Iraku pretvorila u teokratsku protodržavu, koja je na vrhuncu pod svojom vlašću u Iraku i Siriji držala područje površine </w:t>
      </w:r>
      <w:r w:rsidR="00E01AD3">
        <w:rPr>
          <w:rFonts w:eastAsia="Calibri"/>
          <w:lang w:val="bs-Latn-BA"/>
        </w:rPr>
        <w:t>oko</w:t>
      </w:r>
      <w:r>
        <w:rPr>
          <w:rFonts w:eastAsia="Calibri"/>
          <w:lang w:val="bs-Latn-BA"/>
        </w:rPr>
        <w:t xml:space="preserve"> 100.000 km² sa populacijom od oko 11,000.000 stanovnika. Iako je u početku od mnogih autora okarakterisana kao gerilska skupina, točnije sunitska gerilska „džihadistička“ skupina, kroz ovo istraživanje, ali i kroz djelovanje same Islamske države jasno je vidljivo da se radi o nečemu većem od puke gerilske skupine. Organizacija, hijerarhija državnih struktura Islamske države jasno daje zaključiti da se zbilja radilo o terorističkoj državi, </w:t>
      </w:r>
      <w:r w:rsidRPr="00F95764">
        <w:rPr>
          <w:rFonts w:eastAsia="Calibri"/>
          <w:i/>
          <w:lang w:val="bs-Latn-BA"/>
        </w:rPr>
        <w:t>sui generis</w:t>
      </w:r>
      <w:r>
        <w:rPr>
          <w:rFonts w:eastAsia="Calibri"/>
          <w:lang w:val="bs-Latn-BA"/>
        </w:rPr>
        <w:t xml:space="preserve"> tvorevini koja do sad u poznatoj povijesti nije postojala. Ovakva protodržava uspostavljena upotpunosti i u skladu sa vjerskim zakonima imala je određene elemente državnosti izuzev međunarodnog priznanja drugih suverenih država.</w:t>
      </w:r>
    </w:p>
    <w:p w14:paraId="58184BEC" w14:textId="6BE2781F" w:rsidR="00F93BF3" w:rsidRPr="005C01CC" w:rsidRDefault="00194EEF" w:rsidP="005C01CC">
      <w:pPr>
        <w:spacing w:after="200" w:line="360" w:lineRule="auto"/>
        <w:rPr>
          <w:rFonts w:eastAsia="Calibri"/>
          <w:lang w:val="bs-Latn-BA"/>
        </w:rPr>
      </w:pPr>
      <w:r>
        <w:rPr>
          <w:lang w:val="hr-HR"/>
        </w:rPr>
        <w:t>Provedenim</w:t>
      </w:r>
      <w:r w:rsidR="005C01CC">
        <w:rPr>
          <w:lang w:val="hr-HR"/>
        </w:rPr>
        <w:t xml:space="preserve"> istraživanje</w:t>
      </w:r>
      <w:r>
        <w:rPr>
          <w:lang w:val="hr-HR"/>
        </w:rPr>
        <w:t>m</w:t>
      </w:r>
      <w:r w:rsidR="005C01CC">
        <w:rPr>
          <w:lang w:val="hr-HR"/>
        </w:rPr>
        <w:t xml:space="preserve"> </w:t>
      </w:r>
      <w:r w:rsidR="005C01CC">
        <w:rPr>
          <w:lang w:val="hr-HR"/>
        </w:rPr>
        <w:t>za potrebe ovoga rada</w:t>
      </w:r>
      <w:r>
        <w:rPr>
          <w:lang w:val="hr-HR"/>
        </w:rPr>
        <w:t>, student je</w:t>
      </w:r>
      <w:r w:rsidR="005C01CC">
        <w:rPr>
          <w:lang w:val="hr-HR"/>
        </w:rPr>
        <w:t xml:space="preserve"> </w:t>
      </w:r>
      <w:r>
        <w:rPr>
          <w:lang w:val="hr-HR"/>
        </w:rPr>
        <w:t>razjasnio</w:t>
      </w:r>
      <w:r w:rsidR="005C01CC">
        <w:rPr>
          <w:lang w:val="hr-HR"/>
        </w:rPr>
        <w:t xml:space="preserve"> </w:t>
      </w:r>
      <w:r w:rsidR="005C01CC">
        <w:rPr>
          <w:lang w:val="hr-HR"/>
        </w:rPr>
        <w:t xml:space="preserve">fenomen terorističke organizacije Islamska država, koja je u svojoj formi nadmašila nivo organizacije i nastojala je da djeluje na uređenju koje se karakteriše u formi države, ali sa striktnim i rigidnim provođenjem odnosno primjenom religijskih formi i pravila. </w:t>
      </w:r>
      <w:r w:rsidR="005C01CC" w:rsidRPr="00CE3D82">
        <w:rPr>
          <w:rFonts w:eastAsia="Calibri"/>
          <w:i/>
          <w:lang w:val="bs-Latn-BA"/>
        </w:rPr>
        <w:t>Institucionalizacijom</w:t>
      </w:r>
      <w:r w:rsidR="005C01CC">
        <w:rPr>
          <w:rFonts w:eastAsia="Calibri"/>
          <w:lang w:val="bs-Latn-BA"/>
        </w:rPr>
        <w:t xml:space="preserve"> i </w:t>
      </w:r>
      <w:r w:rsidR="005C01CC" w:rsidRPr="00CE3D82">
        <w:rPr>
          <w:rFonts w:eastAsia="Calibri"/>
          <w:i/>
          <w:lang w:val="bs-Latn-BA"/>
        </w:rPr>
        <w:t>birokratizacijom</w:t>
      </w:r>
      <w:r w:rsidR="005C01CC">
        <w:rPr>
          <w:rFonts w:eastAsia="Calibri"/>
          <w:lang w:val="bs-Latn-BA"/>
        </w:rPr>
        <w:t xml:space="preserve"> terorističke organizacije, kreiranjem društvenih struktura karakterističnih za društvena uređenja tipa države, u biti </w:t>
      </w:r>
      <w:r w:rsidR="005C01CC">
        <w:rPr>
          <w:rFonts w:eastAsia="Calibri"/>
          <w:lang w:val="bs-Latn-BA"/>
        </w:rPr>
        <w:lastRenderedPageBreak/>
        <w:t>se organizacija pretvara u društveno uređenje koje po formi neodoljivo podsjeća na državu. Kroz povijesne, zemljopisne i geopolitičke odrednice pojašnjena je evolucija lokalne ili sub-regionalno određene terorističke skupine militanata do teokratske proto-države sa globalnim ciljevima koji prevazilaze regionalno ili lokalno djelovanje. Navedenim je potvrđena generalna hipoteza</w:t>
      </w:r>
      <w:r w:rsidR="005C01CC" w:rsidRPr="004A2DB0">
        <w:rPr>
          <w:rFonts w:eastAsia="Calibri"/>
          <w:lang w:val="bs-Latn-BA"/>
        </w:rPr>
        <w:t xml:space="preserve"> </w:t>
      </w:r>
      <w:r w:rsidR="005C01CC">
        <w:rPr>
          <w:rFonts w:eastAsia="Calibri"/>
          <w:lang w:val="bs-Latn-BA"/>
        </w:rPr>
        <w:t>i d</w:t>
      </w:r>
      <w:r w:rsidR="00E01AD3">
        <w:rPr>
          <w:rFonts w:eastAsia="Calibri"/>
          <w:lang w:val="bs-Latn-BA"/>
        </w:rPr>
        <w:t>obijeni su odgovori da se zbilja</w:t>
      </w:r>
      <w:r w:rsidR="005C01CC">
        <w:rPr>
          <w:rFonts w:eastAsia="Calibri"/>
          <w:lang w:val="bs-Latn-BA"/>
        </w:rPr>
        <w:t xml:space="preserve"> radilo o prvoj teokratskoj protodržavi kao </w:t>
      </w:r>
      <w:r w:rsidR="005C01CC" w:rsidRPr="00DA38B8">
        <w:rPr>
          <w:rFonts w:eastAsia="Calibri"/>
          <w:i/>
          <w:lang w:val="bs-Latn-BA"/>
        </w:rPr>
        <w:t>sui generis</w:t>
      </w:r>
      <w:r w:rsidR="005C01CC">
        <w:rPr>
          <w:rFonts w:eastAsia="Calibri"/>
          <w:lang w:val="bs-Latn-BA"/>
        </w:rPr>
        <w:t xml:space="preserve"> formi terorističke organizacije.</w:t>
      </w:r>
    </w:p>
    <w:p w14:paraId="680A705E" w14:textId="44E8DACE" w:rsidR="001405DD" w:rsidRPr="00DD2FF4" w:rsidRDefault="00593670" w:rsidP="00235272">
      <w:pPr>
        <w:spacing w:before="120" w:after="120" w:line="360" w:lineRule="auto"/>
        <w:rPr>
          <w:rFonts w:ascii="Times New Roman" w:hAnsi="Times New Roman"/>
          <w:lang w:val="bs-Latn-BA"/>
        </w:rPr>
      </w:pPr>
      <w:r w:rsidRPr="00E148F2">
        <w:rPr>
          <w:rFonts w:ascii="Times New Roman" w:hAnsi="Times New Roman"/>
          <w:lang w:val="bs-Latn-BA"/>
        </w:rPr>
        <w:t>K</w:t>
      </w:r>
      <w:r w:rsidR="004C6158" w:rsidRPr="00E148F2">
        <w:rPr>
          <w:rFonts w:ascii="Times New Roman" w:hAnsi="Times New Roman"/>
          <w:lang w:val="bs-Latn-BA"/>
        </w:rPr>
        <w:t xml:space="preserve">omisija </w:t>
      </w:r>
      <w:r w:rsidR="00235272">
        <w:rPr>
          <w:rFonts w:ascii="Times New Roman" w:hAnsi="Times New Roman"/>
          <w:lang w:val="bs-Latn-BA"/>
        </w:rPr>
        <w:t xml:space="preserve">na kraju </w:t>
      </w:r>
      <w:r w:rsidR="004C6158" w:rsidRPr="00E148F2">
        <w:rPr>
          <w:rFonts w:ascii="Times New Roman" w:hAnsi="Times New Roman"/>
          <w:lang w:val="bs-Latn-BA"/>
        </w:rPr>
        <w:t>konstatira</w:t>
      </w:r>
      <w:r w:rsidR="00235272">
        <w:rPr>
          <w:rFonts w:ascii="Times New Roman" w:hAnsi="Times New Roman"/>
          <w:lang w:val="bs-Latn-BA"/>
        </w:rPr>
        <w:t xml:space="preserve"> da je završni rad </w:t>
      </w:r>
      <w:r w:rsidR="00DD2FF4" w:rsidRPr="00DD2FF4">
        <w:rPr>
          <w:rFonts w:ascii="Times New Roman" w:hAnsi="Times New Roman"/>
          <w:b/>
          <w:lang w:val="bs-Latn-BA"/>
        </w:rPr>
        <w:t>Tihana Kešelja</w:t>
      </w:r>
      <w:r w:rsidR="00DD2FF4">
        <w:rPr>
          <w:rFonts w:ascii="Times New Roman" w:hAnsi="Times New Roman"/>
          <w:lang w:val="bs-Latn-BA"/>
        </w:rPr>
        <w:t xml:space="preserve"> </w:t>
      </w:r>
      <w:r w:rsidR="00D226AC" w:rsidRPr="00E148F2">
        <w:rPr>
          <w:rFonts w:ascii="Times New Roman" w:hAnsi="Times New Roman"/>
          <w:lang w:val="bs-Latn-BA"/>
        </w:rPr>
        <w:t>u kojem je student obradi</w:t>
      </w:r>
      <w:r w:rsidR="00DD2FF4">
        <w:rPr>
          <w:rFonts w:ascii="Times New Roman" w:hAnsi="Times New Roman"/>
          <w:lang w:val="bs-Latn-BA"/>
        </w:rPr>
        <w:t>o</w:t>
      </w:r>
      <w:r w:rsidR="00D226AC" w:rsidRPr="00E148F2">
        <w:rPr>
          <w:rFonts w:ascii="Times New Roman" w:hAnsi="Times New Roman"/>
          <w:lang w:val="bs-Latn-BA"/>
        </w:rPr>
        <w:t xml:space="preserve"> odabranu temu primjenom naučnih/stručnih metoda, te time dokaza</w:t>
      </w:r>
      <w:r w:rsidR="00DD2FF4">
        <w:rPr>
          <w:rFonts w:ascii="Times New Roman" w:hAnsi="Times New Roman"/>
          <w:lang w:val="bs-Latn-BA"/>
        </w:rPr>
        <w:t>o</w:t>
      </w:r>
      <w:r w:rsidR="00D226AC" w:rsidRPr="00E148F2">
        <w:rPr>
          <w:rFonts w:ascii="Times New Roman" w:hAnsi="Times New Roman"/>
          <w:lang w:val="bs-Latn-BA"/>
        </w:rPr>
        <w:t xml:space="preserve"> da je savlada</w:t>
      </w:r>
      <w:r w:rsidR="00DD2FF4">
        <w:rPr>
          <w:rFonts w:ascii="Times New Roman" w:hAnsi="Times New Roman"/>
          <w:lang w:val="bs-Latn-BA"/>
        </w:rPr>
        <w:t>o</w:t>
      </w:r>
      <w:r w:rsidR="00D226AC" w:rsidRPr="00E148F2">
        <w:rPr>
          <w:rFonts w:ascii="Times New Roman" w:hAnsi="Times New Roman"/>
          <w:lang w:val="bs-Latn-BA"/>
        </w:rPr>
        <w:t xml:space="preserve"> nastavni plan i program studija, steka</w:t>
      </w:r>
      <w:r w:rsidR="00DD2FF4">
        <w:rPr>
          <w:rFonts w:ascii="Times New Roman" w:hAnsi="Times New Roman"/>
          <w:lang w:val="bs-Latn-BA"/>
        </w:rPr>
        <w:t>o</w:t>
      </w:r>
      <w:r w:rsidR="00D226AC" w:rsidRPr="00E148F2">
        <w:rPr>
          <w:rFonts w:ascii="Times New Roman" w:hAnsi="Times New Roman"/>
          <w:lang w:val="bs-Latn-BA"/>
        </w:rPr>
        <w:t xml:space="preserve"> potrebno znanje i osposobi</w:t>
      </w:r>
      <w:r w:rsidR="00DD2FF4">
        <w:rPr>
          <w:rFonts w:ascii="Times New Roman" w:hAnsi="Times New Roman"/>
          <w:lang w:val="bs-Latn-BA"/>
        </w:rPr>
        <w:t>o</w:t>
      </w:r>
      <w:r w:rsidR="00D226AC" w:rsidRPr="00E148F2">
        <w:rPr>
          <w:rFonts w:ascii="Times New Roman" w:hAnsi="Times New Roman"/>
          <w:lang w:val="bs-Latn-BA"/>
        </w:rPr>
        <w:t xml:space="preserve"> se za njegovu primjenu, kao i da je osposobljen izvodi</w:t>
      </w:r>
      <w:r w:rsidR="00DD2FF4">
        <w:rPr>
          <w:rFonts w:ascii="Times New Roman" w:hAnsi="Times New Roman"/>
          <w:lang w:val="bs-Latn-BA"/>
        </w:rPr>
        <w:t>ti</w:t>
      </w:r>
      <w:r w:rsidR="00D226AC" w:rsidRPr="00E148F2">
        <w:rPr>
          <w:rFonts w:ascii="Times New Roman" w:hAnsi="Times New Roman"/>
          <w:lang w:val="bs-Latn-BA"/>
        </w:rPr>
        <w:t xml:space="preserve"> zaključke na osnovu postavljenih zadataka.</w:t>
      </w:r>
    </w:p>
    <w:p w14:paraId="39A99716" w14:textId="06AE5452" w:rsidR="00F93BF3" w:rsidRPr="00DD2FF4" w:rsidRDefault="00F351B2" w:rsidP="00DD2FF4">
      <w:pPr>
        <w:spacing w:before="120" w:after="120" w:line="360" w:lineRule="auto"/>
        <w:rPr>
          <w:rFonts w:ascii="Times New Roman" w:hAnsi="Times New Roman"/>
          <w:lang w:val="bs-Latn-BA"/>
        </w:rPr>
      </w:pPr>
      <w:r w:rsidRPr="00DD2FF4">
        <w:rPr>
          <w:rFonts w:ascii="Times New Roman" w:hAnsi="Times New Roman"/>
          <w:lang w:val="bs-Latn-BA"/>
        </w:rPr>
        <w:t>Na osnovi</w:t>
      </w:r>
      <w:r w:rsidR="00F93BF3" w:rsidRPr="00DD2FF4">
        <w:rPr>
          <w:rFonts w:ascii="Times New Roman" w:hAnsi="Times New Roman"/>
          <w:lang w:val="bs-Latn-BA"/>
        </w:rPr>
        <w:t xml:space="preserve"> naprijed iznesenog komisija smatra da su ispunjeni svi formalni i suštinski uvjeti za odbranu završnog rada, te predlaže vijeću </w:t>
      </w:r>
      <w:sdt>
        <w:sdtPr>
          <w:rPr>
            <w:rFonts w:ascii="Times New Roman" w:hAnsi="Times New Roman"/>
            <w:b/>
            <w:lang w:val="bs-Latn-BA"/>
          </w:rPr>
          <w:id w:val="975342801"/>
          <w:dropDownList>
            <w:listItem w:displayText="Odabrati fakultet/akademiju" w:value="Odabrati fakultet/akademiju"/>
            <w:listItem w:displayText="Akademije likovnih umjetnosti" w:value="Akademije likovnih umjetnosti"/>
            <w:listItem w:displayText="Akademije scenskih umjetnosti" w:value="Akademije scenskih umjetnosti"/>
            <w:listItem w:displayText="Arhitektonskog fakulteta" w:value="Arhitektonskog fakulteta"/>
            <w:listItem w:displayText="Ekonomskog fakulteta" w:value="Ekonomskog fakulteta"/>
            <w:listItem w:displayText="Elektrotehničkog fakulteta" w:value="Elektrotehničkog fakulteta"/>
            <w:listItem w:displayText="Fakulteta za kriminalistiku, kriminologiju i sigurnosne studije" w:value="Fakulteta za kriminalistiku, kriminologiju i sigurnosne studije"/>
            <w:listItem w:displayText="Fakulteta političkih nauka" w:value="Fakulteta političkih nauka"/>
            <w:listItem w:displayText="Fakulteta sporta i tjelesnog odgoja" w:value="Fakulteta sporta i tjelesnog odgoja"/>
            <w:listItem w:displayText="Fakulteta za saobraćaj i komunikacije" w:value="Fakulteta za saobraćaj i komunikacije"/>
            <w:listItem w:displayText="Fakulteta zdravstvenih studija" w:value="Fakulteta zdravstvenih studija"/>
            <w:listItem w:displayText="Farmaceutskog fakulteta" w:value="Farmaceutskog fakulteta"/>
            <w:listItem w:displayText="Filozofskog fakulteta" w:value="Filozofskog fakulteta"/>
            <w:listItem w:displayText="Građevinskog fakulteta" w:value="Građevinskog fakulteta"/>
            <w:listItem w:displayText="Mašinskog fakulteta" w:value="Mašinskog fakulteta"/>
            <w:listItem w:displayText="Medicinskog fakulteta" w:value="Medicinskog fakulteta"/>
            <w:listItem w:displayText="Muzičke akademije" w:value="Muzičke akademije"/>
            <w:listItem w:displayText="Pedagoškog fakulteta" w:value="Pedagoškog fakulteta"/>
            <w:listItem w:displayText="Poljoprivredno-prehrambeni fakultet" w:value="Poljoprivredno-prehrambeni fakultet"/>
            <w:listItem w:displayText="Pravnog fakulteta" w:value="Pravnog fakulteta"/>
            <w:listItem w:displayText="Prirodno-matematičkog fakulteta" w:value="Prirodno-matematičkog fakulteta"/>
            <w:listItem w:displayText="Stomatološkog fakulteta sa klinikama" w:value="Stomatološkog fakulteta sa klinikama"/>
            <w:listItem w:displayText="Šumarskog fakulteta" w:value="Šumarskog fakulteta"/>
            <w:listItem w:displayText="Veterinarskog fakulteta" w:value="Veterinarskog fakulteta"/>
            <w:listItem w:displayText="Fakulteta islamskih nauka" w:value="Fakulteta islamskih nauka"/>
            <w:listItem w:displayText="Katoličkog bogoslovnog fakulteta" w:value="Katoličkog bogoslovnog fakulteta"/>
          </w:dropDownList>
        </w:sdtPr>
        <w:sdtEndPr>
          <w:rPr>
            <w:szCs w:val="24"/>
          </w:rPr>
        </w:sdtEndPr>
        <w:sdtContent>
          <w:r w:rsidR="00F93BF3" w:rsidRPr="00DD2FF4">
            <w:rPr>
              <w:rFonts w:ascii="Times New Roman" w:hAnsi="Times New Roman"/>
              <w:b/>
              <w:lang w:val="bs-Latn-BA"/>
            </w:rPr>
            <w:t>Fakulteta političkih nauka</w:t>
          </w:r>
        </w:sdtContent>
      </w:sdt>
      <w:r w:rsidR="00F93BF3" w:rsidRPr="00DD2FF4">
        <w:rPr>
          <w:rFonts w:ascii="Times New Roman" w:hAnsi="Times New Roman"/>
          <w:lang w:val="bs-Latn-BA"/>
        </w:rPr>
        <w:t xml:space="preserve"> Univerziteta u Sarajevu da prihvati izvještaj i student</w:t>
      </w:r>
      <w:r w:rsidR="00DD2FF4">
        <w:rPr>
          <w:rFonts w:ascii="Times New Roman" w:hAnsi="Times New Roman"/>
          <w:lang w:val="bs-Latn-BA"/>
        </w:rPr>
        <w:t>u</w:t>
      </w:r>
      <w:r w:rsidR="00F93BF3" w:rsidRPr="00DD2FF4">
        <w:rPr>
          <w:rFonts w:ascii="Times New Roman" w:hAnsi="Times New Roman"/>
          <w:lang w:val="bs-Latn-BA"/>
        </w:rPr>
        <w:t xml:space="preserve"> </w:t>
      </w:r>
      <w:r w:rsidR="00DD2FF4">
        <w:rPr>
          <w:rFonts w:ascii="Times New Roman" w:hAnsi="Times New Roman"/>
          <w:lang w:val="bs-Latn-BA"/>
        </w:rPr>
        <w:t xml:space="preserve">Tihanu Kešelju </w:t>
      </w:r>
      <w:r w:rsidR="00F56121" w:rsidRPr="00DD2FF4">
        <w:rPr>
          <w:rFonts w:ascii="Times New Roman" w:hAnsi="Times New Roman"/>
          <w:lang w:val="bs-Latn-BA"/>
        </w:rPr>
        <w:t>odobri javnu o</w:t>
      </w:r>
      <w:r w:rsidR="00F93BF3" w:rsidRPr="00DD2FF4">
        <w:rPr>
          <w:rFonts w:ascii="Times New Roman" w:hAnsi="Times New Roman"/>
          <w:lang w:val="bs-Latn-BA"/>
        </w:rPr>
        <w:t>branu.</w:t>
      </w:r>
    </w:p>
    <w:p w14:paraId="4D275E7B" w14:textId="77777777" w:rsidR="00235272" w:rsidRPr="00F93BF3" w:rsidRDefault="00235272" w:rsidP="00EB535C">
      <w:pPr>
        <w:rPr>
          <w:rFonts w:ascii="Times New Roman" w:hAnsi="Times New Roman"/>
          <w:sz w:val="28"/>
          <w:lang w:val="bs-Latn-BA"/>
        </w:rPr>
      </w:pPr>
    </w:p>
    <w:p w14:paraId="300284DF" w14:textId="77777777" w:rsidR="00DD2FF4" w:rsidRDefault="00DD2FF4" w:rsidP="00EB535C">
      <w:pPr>
        <w:rPr>
          <w:rFonts w:ascii="Times New Roman" w:hAnsi="Times New Roman"/>
          <w:sz w:val="28"/>
          <w:lang w:val="bs-Latn-BA"/>
        </w:rPr>
      </w:pPr>
    </w:p>
    <w:p w14:paraId="7F12ED54" w14:textId="3BE5472F" w:rsidR="00D226AC" w:rsidRPr="00F93BF3" w:rsidRDefault="00FE7D3D" w:rsidP="00EB535C">
      <w:pPr>
        <w:rPr>
          <w:rFonts w:ascii="Times New Roman" w:hAnsi="Times New Roman"/>
          <w:sz w:val="28"/>
          <w:lang w:val="bs-Latn-BA"/>
        </w:rPr>
      </w:pPr>
      <w:r w:rsidRPr="00F93BF3">
        <w:rPr>
          <w:rFonts w:ascii="Times New Roman" w:hAnsi="Times New Roman"/>
          <w:sz w:val="28"/>
          <w:lang w:val="bs-Latn-BA"/>
        </w:rPr>
        <w:t>Sarajevo</w:t>
      </w:r>
      <w:r w:rsidR="004F6471" w:rsidRPr="00F93BF3">
        <w:rPr>
          <w:rFonts w:ascii="Times New Roman" w:hAnsi="Times New Roman"/>
          <w:bCs/>
          <w:szCs w:val="23"/>
          <w:lang w:val="bs-Latn-BA"/>
        </w:rPr>
        <w:t xml:space="preserve">, </w:t>
      </w:r>
      <w:r w:rsidR="00DD2FF4">
        <w:rPr>
          <w:rFonts w:ascii="Times New Roman" w:hAnsi="Times New Roman"/>
          <w:szCs w:val="24"/>
          <w:lang w:val="bs-Latn-BA"/>
        </w:rPr>
        <w:t>28</w:t>
      </w:r>
      <w:r w:rsidR="00AF5987" w:rsidRPr="00F93BF3">
        <w:rPr>
          <w:rFonts w:ascii="Times New Roman" w:hAnsi="Times New Roman"/>
          <w:szCs w:val="24"/>
          <w:lang w:val="bs-Latn-BA"/>
        </w:rPr>
        <w:t>.</w:t>
      </w:r>
      <w:r w:rsidR="00DD2FF4">
        <w:rPr>
          <w:rFonts w:ascii="Times New Roman" w:hAnsi="Times New Roman"/>
          <w:szCs w:val="24"/>
          <w:lang w:val="bs-Latn-BA"/>
        </w:rPr>
        <w:t>4</w:t>
      </w:r>
      <w:r w:rsidR="00AF5987" w:rsidRPr="00F93BF3">
        <w:rPr>
          <w:rFonts w:ascii="Times New Roman" w:hAnsi="Times New Roman"/>
          <w:szCs w:val="24"/>
          <w:lang w:val="bs-Latn-BA"/>
        </w:rPr>
        <w:t>.</w:t>
      </w:r>
      <w:r w:rsidR="00235272" w:rsidRPr="00F93BF3">
        <w:rPr>
          <w:rFonts w:ascii="Times New Roman" w:hAnsi="Times New Roman"/>
          <w:szCs w:val="24"/>
          <w:lang w:val="bs-Latn-BA"/>
        </w:rPr>
        <w:t xml:space="preserve"> </w:t>
      </w:r>
      <w:r w:rsidR="00AF5987" w:rsidRPr="00F93BF3">
        <w:rPr>
          <w:rFonts w:ascii="Times New Roman" w:hAnsi="Times New Roman"/>
          <w:szCs w:val="24"/>
          <w:lang w:val="bs-Latn-BA"/>
        </w:rPr>
        <w:t>20</w:t>
      </w:r>
      <w:r w:rsidR="005A7346" w:rsidRPr="00F93BF3">
        <w:rPr>
          <w:rFonts w:ascii="Times New Roman" w:hAnsi="Times New Roman"/>
          <w:szCs w:val="24"/>
          <w:lang w:val="bs-Latn-BA"/>
        </w:rPr>
        <w:t>2</w:t>
      </w:r>
      <w:r w:rsidR="00E73295" w:rsidRPr="00F93BF3">
        <w:rPr>
          <w:rFonts w:ascii="Times New Roman" w:hAnsi="Times New Roman"/>
          <w:szCs w:val="24"/>
          <w:lang w:val="bs-Latn-BA"/>
        </w:rPr>
        <w:t>2</w:t>
      </w:r>
      <w:r w:rsidR="00AF5987" w:rsidRPr="00F93BF3">
        <w:rPr>
          <w:rFonts w:ascii="Times New Roman" w:hAnsi="Times New Roman"/>
          <w:szCs w:val="24"/>
          <w:lang w:val="bs-Latn-BA"/>
        </w:rPr>
        <w:t>.godine</w:t>
      </w:r>
      <w:r w:rsidRPr="00F93BF3">
        <w:rPr>
          <w:rFonts w:ascii="Times New Roman" w:hAnsi="Times New Roman"/>
          <w:sz w:val="28"/>
          <w:lang w:val="bs-Latn-BA"/>
        </w:rPr>
        <w:t xml:space="preserve"> </w:t>
      </w:r>
    </w:p>
    <w:p w14:paraId="1427AE99" w14:textId="77777777" w:rsidR="00D226AC" w:rsidRPr="00AC6FDB" w:rsidRDefault="00D226AC" w:rsidP="005A2CAF">
      <w:pPr>
        <w:ind w:left="4321" w:firstLine="720"/>
        <w:rPr>
          <w:rFonts w:ascii="Times New Roman" w:hAnsi="Times New Roman"/>
          <w:sz w:val="28"/>
          <w:lang w:val="bs-Latn-BA"/>
        </w:rPr>
      </w:pPr>
      <w:r w:rsidRPr="00AC6FDB">
        <w:rPr>
          <w:rFonts w:ascii="Times New Roman" w:hAnsi="Times New Roman"/>
          <w:sz w:val="28"/>
          <w:lang w:val="bs-Latn-BA"/>
        </w:rPr>
        <w:t>K O M I S I J 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7"/>
        <w:gridCol w:w="5065"/>
      </w:tblGrid>
      <w:tr w:rsidR="000D7063" w:rsidRPr="00AC6FDB" w14:paraId="1436D6C1" w14:textId="77777777" w:rsidTr="00DD2FF4">
        <w:trPr>
          <w:trHeight w:val="973"/>
        </w:trPr>
        <w:tc>
          <w:tcPr>
            <w:tcW w:w="3547" w:type="dxa"/>
            <w:vAlign w:val="bottom"/>
          </w:tcPr>
          <w:p w14:paraId="5161D974" w14:textId="77777777" w:rsidR="000D7063" w:rsidRPr="00AC6FDB" w:rsidRDefault="003B58F1" w:rsidP="003B58F1">
            <w:pPr>
              <w:jc w:val="right"/>
              <w:rPr>
                <w:rFonts w:ascii="Times New Roman" w:hAnsi="Times New Roman"/>
                <w:sz w:val="28"/>
                <w:lang w:val="bs-Latn-BA"/>
              </w:rPr>
            </w:pPr>
            <w:r w:rsidRPr="00AC6FDB">
              <w:rPr>
                <w:rFonts w:ascii="Times New Roman" w:hAnsi="Times New Roman"/>
                <w:sz w:val="28"/>
                <w:lang w:val="bs-Latn-BA"/>
              </w:rPr>
              <w:t>1.</w:t>
            </w:r>
          </w:p>
        </w:tc>
        <w:tc>
          <w:tcPr>
            <w:tcW w:w="5065" w:type="dxa"/>
            <w:tcBorders>
              <w:bottom w:val="single" w:sz="4" w:space="0" w:color="auto"/>
            </w:tcBorders>
          </w:tcPr>
          <w:p w14:paraId="3C012D62" w14:textId="77777777" w:rsidR="000D7063" w:rsidRPr="00AC6FDB" w:rsidRDefault="000D7063" w:rsidP="00EB535C">
            <w:pPr>
              <w:rPr>
                <w:rFonts w:ascii="Times New Roman" w:hAnsi="Times New Roman"/>
                <w:sz w:val="28"/>
                <w:lang w:val="bs-Latn-BA"/>
              </w:rPr>
            </w:pPr>
          </w:p>
        </w:tc>
      </w:tr>
      <w:tr w:rsidR="000D7063" w:rsidRPr="00AC6FDB" w14:paraId="5DF3CE36" w14:textId="77777777" w:rsidTr="00DD2FF4">
        <w:trPr>
          <w:trHeight w:val="1036"/>
        </w:trPr>
        <w:tc>
          <w:tcPr>
            <w:tcW w:w="3547" w:type="dxa"/>
            <w:vAlign w:val="bottom"/>
          </w:tcPr>
          <w:p w14:paraId="16D96EE6" w14:textId="1F599374" w:rsidR="000D7063" w:rsidRPr="00AC6FDB" w:rsidRDefault="00DD2FF4" w:rsidP="003B58F1">
            <w:pPr>
              <w:jc w:val="right"/>
              <w:rPr>
                <w:rFonts w:ascii="Times New Roman" w:hAnsi="Times New Roman"/>
                <w:sz w:val="28"/>
                <w:lang w:val="bs-Latn-BA"/>
              </w:rPr>
            </w:pPr>
            <w:r>
              <w:rPr>
                <w:rFonts w:ascii="Times New Roman" w:hAnsi="Times New Roman"/>
                <w:sz w:val="28"/>
                <w:lang w:val="bs-Latn-BA"/>
              </w:rPr>
              <w:t>2.</w:t>
            </w:r>
          </w:p>
        </w:tc>
        <w:tc>
          <w:tcPr>
            <w:tcW w:w="5065" w:type="dxa"/>
            <w:tcBorders>
              <w:top w:val="single" w:sz="4" w:space="0" w:color="auto"/>
              <w:bottom w:val="single" w:sz="4" w:space="0" w:color="auto"/>
            </w:tcBorders>
          </w:tcPr>
          <w:p w14:paraId="4368F70F" w14:textId="77777777" w:rsidR="00DD2FF4" w:rsidRPr="00E148F2" w:rsidRDefault="00DD2FF4" w:rsidP="00DD2FF4">
            <w:pPr>
              <w:pStyle w:val="ListParagraph"/>
              <w:spacing w:line="360" w:lineRule="auto"/>
              <w:ind w:left="720"/>
              <w:contextualSpacing/>
              <w:jc w:val="left"/>
              <w:rPr>
                <w:rFonts w:ascii="Times New Roman" w:hAnsi="Times New Roman"/>
                <w:szCs w:val="24"/>
                <w:lang w:val="bs-Latn-BA"/>
              </w:rPr>
            </w:pPr>
            <w:r>
              <w:rPr>
                <w:rFonts w:ascii="Times New Roman" w:hAnsi="Times New Roman"/>
                <w:szCs w:val="24"/>
                <w:lang w:val="bs-Latn-BA"/>
              </w:rPr>
              <w:t>Prof. dr.Zarije Seizović</w:t>
            </w:r>
            <w:r w:rsidRPr="00E148F2">
              <w:rPr>
                <w:rFonts w:ascii="Times New Roman" w:hAnsi="Times New Roman"/>
                <w:szCs w:val="24"/>
                <w:lang w:val="bs-Latn-BA"/>
              </w:rPr>
              <w:t>, predsjedni</w:t>
            </w:r>
            <w:r>
              <w:rPr>
                <w:rFonts w:ascii="Times New Roman" w:hAnsi="Times New Roman"/>
                <w:szCs w:val="24"/>
                <w:lang w:val="bs-Latn-BA"/>
              </w:rPr>
              <w:t>k</w:t>
            </w:r>
          </w:p>
          <w:p w14:paraId="08CA102E" w14:textId="77777777" w:rsidR="000D7063" w:rsidRPr="00AC6FDB" w:rsidRDefault="000D7063" w:rsidP="000D7063">
            <w:pPr>
              <w:jc w:val="center"/>
              <w:rPr>
                <w:rFonts w:ascii="Times New Roman" w:hAnsi="Times New Roman"/>
                <w:szCs w:val="22"/>
                <w:lang w:val="bs-Latn-BA"/>
              </w:rPr>
            </w:pPr>
          </w:p>
          <w:p w14:paraId="4ADB6663" w14:textId="77777777" w:rsidR="000D7063" w:rsidRPr="00AC6FDB" w:rsidRDefault="000D7063" w:rsidP="000D7063">
            <w:pPr>
              <w:jc w:val="center"/>
              <w:rPr>
                <w:rFonts w:ascii="Times New Roman" w:hAnsi="Times New Roman"/>
                <w:sz w:val="28"/>
                <w:lang w:val="bs-Latn-BA"/>
              </w:rPr>
            </w:pPr>
          </w:p>
        </w:tc>
      </w:tr>
      <w:tr w:rsidR="000D7063" w:rsidRPr="00AC6FDB" w14:paraId="16E5313B" w14:textId="77777777" w:rsidTr="00DD2FF4">
        <w:trPr>
          <w:trHeight w:val="907"/>
        </w:trPr>
        <w:tc>
          <w:tcPr>
            <w:tcW w:w="3547" w:type="dxa"/>
            <w:vAlign w:val="bottom"/>
          </w:tcPr>
          <w:p w14:paraId="6D3ADD2F" w14:textId="4A7A86CE" w:rsidR="000D7063" w:rsidRPr="00AC6FDB" w:rsidRDefault="00DD2FF4" w:rsidP="003B58F1">
            <w:pPr>
              <w:jc w:val="right"/>
              <w:rPr>
                <w:rFonts w:ascii="Times New Roman" w:hAnsi="Times New Roman"/>
                <w:sz w:val="28"/>
                <w:lang w:val="bs-Latn-BA"/>
              </w:rPr>
            </w:pPr>
            <w:r>
              <w:rPr>
                <w:rFonts w:ascii="Times New Roman" w:hAnsi="Times New Roman"/>
                <w:sz w:val="28"/>
                <w:lang w:val="bs-Latn-BA"/>
              </w:rPr>
              <w:t xml:space="preserve">3. </w:t>
            </w:r>
          </w:p>
        </w:tc>
        <w:tc>
          <w:tcPr>
            <w:tcW w:w="5065" w:type="dxa"/>
            <w:tcBorders>
              <w:top w:val="single" w:sz="4" w:space="0" w:color="auto"/>
              <w:bottom w:val="single" w:sz="4" w:space="0" w:color="auto"/>
            </w:tcBorders>
          </w:tcPr>
          <w:p w14:paraId="034B7D09" w14:textId="3217C3A0" w:rsidR="003B58F1" w:rsidRPr="00AC6FDB" w:rsidRDefault="00DD2FF4" w:rsidP="003B58F1">
            <w:pPr>
              <w:jc w:val="center"/>
              <w:rPr>
                <w:rFonts w:ascii="Times New Roman" w:hAnsi="Times New Roman"/>
                <w:szCs w:val="22"/>
                <w:lang w:val="bs-Latn-BA"/>
              </w:rPr>
            </w:pPr>
            <w:r w:rsidRPr="00E148F2">
              <w:rPr>
                <w:rFonts w:ascii="Times New Roman" w:hAnsi="Times New Roman"/>
                <w:szCs w:val="24"/>
                <w:lang w:val="bs-Latn-BA"/>
              </w:rPr>
              <w:t xml:space="preserve">Prof.dr. Vlado Azinović, </w:t>
            </w:r>
            <w:r>
              <w:rPr>
                <w:rFonts w:ascii="Times New Roman" w:hAnsi="Times New Roman"/>
                <w:szCs w:val="24"/>
                <w:lang w:val="bs-Latn-BA"/>
              </w:rPr>
              <w:t>član/</w:t>
            </w:r>
            <w:r w:rsidRPr="00E148F2">
              <w:rPr>
                <w:rFonts w:ascii="Times New Roman" w:hAnsi="Times New Roman"/>
                <w:szCs w:val="24"/>
                <w:lang w:val="bs-Latn-BA"/>
              </w:rPr>
              <w:t xml:space="preserve">mentor </w:t>
            </w:r>
          </w:p>
          <w:p w14:paraId="020863B1" w14:textId="77777777" w:rsidR="003B58F1" w:rsidRPr="00AC6FDB" w:rsidRDefault="003B58F1" w:rsidP="003B58F1">
            <w:pPr>
              <w:jc w:val="center"/>
              <w:rPr>
                <w:rFonts w:ascii="Times New Roman" w:hAnsi="Times New Roman"/>
                <w:sz w:val="28"/>
                <w:lang w:val="bs-Latn-BA"/>
              </w:rPr>
            </w:pPr>
          </w:p>
        </w:tc>
      </w:tr>
      <w:tr w:rsidR="000D7063" w:rsidRPr="00AC6FDB" w14:paraId="2A1E4C92" w14:textId="77777777" w:rsidTr="00DD2FF4">
        <w:trPr>
          <w:trHeight w:val="313"/>
        </w:trPr>
        <w:tc>
          <w:tcPr>
            <w:tcW w:w="3547" w:type="dxa"/>
          </w:tcPr>
          <w:p w14:paraId="719E6A2F" w14:textId="5F5C2EC8" w:rsidR="000D7063" w:rsidRPr="00AC6FDB" w:rsidRDefault="000D7063" w:rsidP="003B58F1">
            <w:pPr>
              <w:jc w:val="center"/>
              <w:rPr>
                <w:rFonts w:ascii="Times New Roman" w:hAnsi="Times New Roman"/>
                <w:sz w:val="28"/>
                <w:lang w:val="bs-Latn-BA"/>
              </w:rPr>
            </w:pPr>
          </w:p>
        </w:tc>
        <w:tc>
          <w:tcPr>
            <w:tcW w:w="5065" w:type="dxa"/>
            <w:tcBorders>
              <w:top w:val="single" w:sz="4" w:space="0" w:color="auto"/>
            </w:tcBorders>
          </w:tcPr>
          <w:p w14:paraId="64FB870A" w14:textId="0BEA92F9" w:rsidR="00DD2FF4" w:rsidRPr="00DD2FF4" w:rsidRDefault="00DD2FF4" w:rsidP="00DD2FF4">
            <w:pPr>
              <w:spacing w:line="360" w:lineRule="auto"/>
              <w:contextualSpacing/>
              <w:jc w:val="left"/>
              <w:rPr>
                <w:rFonts w:ascii="Times New Roman" w:hAnsi="Times New Roman"/>
                <w:lang w:val="bs-Latn-BA"/>
              </w:rPr>
            </w:pPr>
            <w:r>
              <w:rPr>
                <w:rFonts w:ascii="Times New Roman" w:hAnsi="Times New Roman"/>
                <w:szCs w:val="24"/>
                <w:lang w:val="bs-Latn-BA"/>
              </w:rPr>
              <w:t xml:space="preserve">                  </w:t>
            </w:r>
            <w:r w:rsidRPr="00DD2FF4">
              <w:rPr>
                <w:rFonts w:ascii="Times New Roman" w:hAnsi="Times New Roman"/>
                <w:szCs w:val="24"/>
                <w:lang w:val="bs-Latn-BA"/>
              </w:rPr>
              <w:t>Prof. dr. Nerzuk Ćurak, član</w:t>
            </w:r>
          </w:p>
          <w:p w14:paraId="655C89C6" w14:textId="28872DFA" w:rsidR="000D7063" w:rsidRPr="00AC6FDB" w:rsidRDefault="000D7063" w:rsidP="004026E2">
            <w:pPr>
              <w:jc w:val="center"/>
              <w:rPr>
                <w:rFonts w:ascii="Times New Roman" w:hAnsi="Times New Roman"/>
                <w:szCs w:val="22"/>
                <w:lang w:val="bs-Latn-BA"/>
              </w:rPr>
            </w:pPr>
          </w:p>
        </w:tc>
      </w:tr>
    </w:tbl>
    <w:p w14:paraId="3D659FED" w14:textId="67D1D427" w:rsidR="00A4743F" w:rsidRPr="00AC6FDB" w:rsidRDefault="00DD2FF4" w:rsidP="00DD2FF4">
      <w:pPr>
        <w:rPr>
          <w:rFonts w:ascii="Times New Roman" w:hAnsi="Times New Roman"/>
          <w:sz w:val="28"/>
          <w:lang w:val="bs-Latn-BA"/>
        </w:rPr>
      </w:pPr>
      <w:r>
        <w:rPr>
          <w:rFonts w:ascii="Times New Roman" w:hAnsi="Times New Roman"/>
          <w:sz w:val="28"/>
          <w:lang w:val="bs-Latn-BA"/>
        </w:rPr>
        <w:t xml:space="preserve">                                              4.  </w:t>
      </w:r>
      <w:r w:rsidR="00A4743F" w:rsidRPr="00AC6FDB">
        <w:rPr>
          <w:rFonts w:ascii="Times New Roman" w:hAnsi="Times New Roman"/>
          <w:sz w:val="28"/>
          <w:lang w:val="bs-Latn-BA"/>
        </w:rPr>
        <w:t>___________</w:t>
      </w:r>
      <w:r w:rsidR="00AC6FDB" w:rsidRPr="00AC6FDB">
        <w:rPr>
          <w:rFonts w:ascii="Times New Roman" w:hAnsi="Times New Roman"/>
          <w:sz w:val="28"/>
          <w:lang w:val="bs-Latn-BA"/>
        </w:rPr>
        <w:t>__________________________</w:t>
      </w:r>
    </w:p>
    <w:p w14:paraId="7EB51E50" w14:textId="11038260" w:rsidR="00C742A9" w:rsidRPr="00AC6FDB" w:rsidRDefault="00C742A9" w:rsidP="00C742A9">
      <w:pPr>
        <w:rPr>
          <w:rFonts w:ascii="Times New Roman" w:hAnsi="Times New Roman"/>
          <w:szCs w:val="22"/>
          <w:lang w:val="bs-Latn-BA"/>
        </w:rPr>
      </w:pPr>
      <w:r w:rsidRPr="00AC6FDB">
        <w:rPr>
          <w:rFonts w:ascii="Times New Roman" w:hAnsi="Times New Roman"/>
          <w:sz w:val="28"/>
          <w:lang w:val="bs-Latn-BA"/>
        </w:rPr>
        <w:tab/>
      </w:r>
      <w:r w:rsidRPr="00AC6FDB">
        <w:rPr>
          <w:rFonts w:ascii="Times New Roman" w:hAnsi="Times New Roman"/>
          <w:sz w:val="28"/>
          <w:lang w:val="bs-Latn-BA"/>
        </w:rPr>
        <w:tab/>
      </w:r>
      <w:r w:rsidRPr="00AC6FDB">
        <w:rPr>
          <w:rFonts w:ascii="Times New Roman" w:hAnsi="Times New Roman"/>
          <w:sz w:val="28"/>
          <w:lang w:val="bs-Latn-BA"/>
        </w:rPr>
        <w:tab/>
      </w:r>
      <w:r w:rsidRPr="00AC6FDB">
        <w:rPr>
          <w:rFonts w:ascii="Times New Roman" w:hAnsi="Times New Roman"/>
          <w:sz w:val="28"/>
          <w:lang w:val="bs-Latn-BA"/>
        </w:rPr>
        <w:tab/>
      </w:r>
      <w:r w:rsidRPr="00AC6FDB">
        <w:rPr>
          <w:rFonts w:ascii="Times New Roman" w:hAnsi="Times New Roman"/>
          <w:sz w:val="28"/>
          <w:lang w:val="bs-Latn-BA"/>
        </w:rPr>
        <w:tab/>
        <w:t xml:space="preserve">        </w:t>
      </w:r>
      <w:r w:rsidR="000D7063" w:rsidRPr="00AC6FDB">
        <w:rPr>
          <w:rFonts w:ascii="Times New Roman" w:hAnsi="Times New Roman"/>
          <w:sz w:val="28"/>
          <w:lang w:val="bs-Latn-BA"/>
        </w:rPr>
        <w:tab/>
      </w:r>
      <w:r w:rsidRPr="00AC6FDB">
        <w:rPr>
          <w:rFonts w:ascii="Times New Roman" w:hAnsi="Times New Roman"/>
          <w:sz w:val="28"/>
          <w:lang w:val="bs-Latn-BA"/>
        </w:rPr>
        <w:t xml:space="preserve"> </w:t>
      </w:r>
      <w:r w:rsidR="00C45462" w:rsidRPr="00AC6FDB">
        <w:rPr>
          <w:rFonts w:ascii="Times New Roman" w:hAnsi="Times New Roman"/>
          <w:sz w:val="28"/>
          <w:lang w:val="bs-Latn-BA"/>
        </w:rPr>
        <w:t xml:space="preserve">  </w:t>
      </w:r>
      <w:r w:rsidR="00C45462" w:rsidRPr="00AC6FDB">
        <w:rPr>
          <w:rFonts w:ascii="Times New Roman" w:hAnsi="Times New Roman"/>
          <w:szCs w:val="22"/>
          <w:lang w:val="bs-Latn-BA"/>
        </w:rPr>
        <w:t xml:space="preserve"> </w:t>
      </w:r>
      <w:r w:rsidR="00DD2FF4">
        <w:rPr>
          <w:rFonts w:ascii="Times New Roman" w:hAnsi="Times New Roman"/>
          <w:szCs w:val="22"/>
          <w:lang w:val="bs-Latn-BA"/>
        </w:rPr>
        <w:t xml:space="preserve">Doc. </w:t>
      </w:r>
      <w:bookmarkStart w:id="0" w:name="_GoBack"/>
      <w:bookmarkEnd w:id="0"/>
      <w:r w:rsidR="00C45462" w:rsidRPr="00AC6FDB">
        <w:rPr>
          <w:rFonts w:ascii="Times New Roman" w:hAnsi="Times New Roman"/>
          <w:szCs w:val="22"/>
          <w:lang w:val="bs-Latn-BA"/>
        </w:rPr>
        <w:t xml:space="preserve">dr. </w:t>
      </w:r>
      <w:r w:rsidR="00235272" w:rsidRPr="00AC6FDB">
        <w:rPr>
          <w:rFonts w:ascii="Times New Roman" w:hAnsi="Times New Roman"/>
          <w:szCs w:val="22"/>
          <w:lang w:val="bs-Latn-BA"/>
        </w:rPr>
        <w:t>Emir Vajzovi</w:t>
      </w:r>
      <w:r w:rsidR="005E1107" w:rsidRPr="00AC6FDB">
        <w:rPr>
          <w:rFonts w:ascii="Times New Roman" w:hAnsi="Times New Roman"/>
          <w:szCs w:val="22"/>
          <w:lang w:val="bs-Latn-BA"/>
        </w:rPr>
        <w:t>ć</w:t>
      </w:r>
      <w:r w:rsidR="002E509E" w:rsidRPr="00AC6FDB">
        <w:rPr>
          <w:rFonts w:ascii="Times New Roman" w:hAnsi="Times New Roman"/>
          <w:szCs w:val="22"/>
          <w:lang w:val="bs-Latn-BA"/>
        </w:rPr>
        <w:t>,</w:t>
      </w:r>
      <w:r w:rsidR="00C45462" w:rsidRPr="00AC6FDB">
        <w:rPr>
          <w:rFonts w:ascii="Times New Roman" w:hAnsi="Times New Roman"/>
          <w:szCs w:val="22"/>
          <w:lang w:val="bs-Latn-BA"/>
        </w:rPr>
        <w:t xml:space="preserve"> zamjenski član</w:t>
      </w:r>
    </w:p>
    <w:p w14:paraId="0558CD64" w14:textId="540DA9B1" w:rsidR="00C742A9" w:rsidRPr="00F93BF3" w:rsidRDefault="00A4743F" w:rsidP="00C742A9">
      <w:pPr>
        <w:rPr>
          <w:rFonts w:ascii="Times New Roman" w:hAnsi="Times New Roman"/>
          <w:sz w:val="28"/>
          <w:lang w:val="bs-Latn-BA"/>
        </w:rPr>
      </w:pPr>
      <w:r w:rsidRPr="00F93BF3">
        <w:rPr>
          <w:rFonts w:ascii="Times New Roman" w:hAnsi="Times New Roman"/>
          <w:sz w:val="28"/>
          <w:lang w:val="bs-Latn-BA"/>
        </w:rPr>
        <w:tab/>
      </w:r>
      <w:r w:rsidRPr="00F93BF3">
        <w:rPr>
          <w:rFonts w:ascii="Times New Roman" w:hAnsi="Times New Roman"/>
          <w:sz w:val="28"/>
          <w:lang w:val="bs-Latn-BA"/>
        </w:rPr>
        <w:tab/>
      </w:r>
      <w:r w:rsidRPr="00F93BF3">
        <w:rPr>
          <w:rFonts w:ascii="Times New Roman" w:hAnsi="Times New Roman"/>
          <w:sz w:val="28"/>
          <w:lang w:val="bs-Latn-BA"/>
        </w:rPr>
        <w:tab/>
      </w:r>
      <w:r w:rsidRPr="00F93BF3">
        <w:rPr>
          <w:rFonts w:ascii="Times New Roman" w:hAnsi="Times New Roman"/>
          <w:sz w:val="28"/>
          <w:lang w:val="bs-Latn-BA"/>
        </w:rPr>
        <w:tab/>
      </w:r>
      <w:r w:rsidRPr="00F93BF3">
        <w:rPr>
          <w:rFonts w:ascii="Times New Roman" w:hAnsi="Times New Roman"/>
          <w:sz w:val="28"/>
          <w:lang w:val="bs-Latn-BA"/>
        </w:rPr>
        <w:tab/>
      </w:r>
    </w:p>
    <w:sectPr w:rsidR="00C742A9" w:rsidRPr="00F93BF3" w:rsidSect="00F843EE">
      <w:headerReference w:type="even" r:id="rId7"/>
      <w:headerReference w:type="default" r:id="rId8"/>
      <w:pgSz w:w="11906" w:h="16838"/>
      <w:pgMar w:top="1134" w:right="1134" w:bottom="1418" w:left="113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0A874" w14:textId="77777777" w:rsidR="00BE5FD3" w:rsidRDefault="00BE5FD3" w:rsidP="003830E0">
      <w:r>
        <w:separator/>
      </w:r>
    </w:p>
  </w:endnote>
  <w:endnote w:type="continuationSeparator" w:id="0">
    <w:p w14:paraId="703C2747" w14:textId="77777777" w:rsidR="00BE5FD3" w:rsidRDefault="00BE5FD3" w:rsidP="0038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BH">
    <w:altName w:val="Times New Roman"/>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46E99" w14:textId="77777777" w:rsidR="00BE5FD3" w:rsidRDefault="00BE5FD3" w:rsidP="003830E0">
      <w:r>
        <w:separator/>
      </w:r>
    </w:p>
  </w:footnote>
  <w:footnote w:type="continuationSeparator" w:id="0">
    <w:p w14:paraId="0D2D0B77" w14:textId="77777777" w:rsidR="00BE5FD3" w:rsidRDefault="00BE5FD3" w:rsidP="003830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6ADDA" w14:textId="77777777" w:rsidR="00F843EE" w:rsidRDefault="00F843EE" w:rsidP="007765C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976D3E" w14:textId="77777777" w:rsidR="00F843EE" w:rsidRDefault="00F843EE" w:rsidP="00F843E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DD261" w14:textId="77777777" w:rsidR="00F843EE" w:rsidRDefault="00F843EE" w:rsidP="007765C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0A44">
      <w:rPr>
        <w:rStyle w:val="PageNumber"/>
        <w:noProof/>
      </w:rPr>
      <w:t>3</w:t>
    </w:r>
    <w:r>
      <w:rPr>
        <w:rStyle w:val="PageNumber"/>
      </w:rPr>
      <w:fldChar w:fldCharType="end"/>
    </w:r>
  </w:p>
  <w:tbl>
    <w:tblPr>
      <w:tblW w:w="5000" w:type="pct"/>
      <w:tblLook w:val="01E0" w:firstRow="1" w:lastRow="1" w:firstColumn="1" w:lastColumn="1" w:noHBand="0" w:noVBand="0"/>
    </w:tblPr>
    <w:tblGrid>
      <w:gridCol w:w="7862"/>
      <w:gridCol w:w="1766"/>
    </w:tblGrid>
    <w:tr w:rsidR="007445FA" w14:paraId="296AE183" w14:textId="77777777" w:rsidTr="00A60E91">
      <w:trPr>
        <w:cantSplit/>
        <w:trHeight w:val="834"/>
      </w:trPr>
      <w:tc>
        <w:tcPr>
          <w:tcW w:w="4083" w:type="pct"/>
          <w:vMerge w:val="restart"/>
          <w:tcBorders>
            <w:top w:val="single" w:sz="4" w:space="0" w:color="auto"/>
            <w:left w:val="single" w:sz="4" w:space="0" w:color="auto"/>
            <w:right w:val="single" w:sz="4" w:space="0" w:color="auto"/>
          </w:tcBorders>
          <w:vAlign w:val="center"/>
        </w:tcPr>
        <w:p w14:paraId="1E0957DC" w14:textId="77777777" w:rsidR="007445FA" w:rsidRPr="005A0F12" w:rsidRDefault="00C624FD" w:rsidP="00F843EE">
          <w:pPr>
            <w:ind w:right="360"/>
            <w:rPr>
              <w:rFonts w:asciiTheme="minorHAnsi" w:hAnsiTheme="minorHAnsi" w:cstheme="minorHAnsi"/>
              <w:b/>
              <w:color w:val="7F7F7F" w:themeColor="text1" w:themeTint="80"/>
              <w:sz w:val="16"/>
            </w:rPr>
          </w:pPr>
          <w:r>
            <w:rPr>
              <w:noProof/>
              <w:lang w:val="en-US"/>
            </w:rPr>
            <w:drawing>
              <wp:anchor distT="0" distB="0" distL="114300" distR="114300" simplePos="0" relativeHeight="251659264" behindDoc="0" locked="0" layoutInCell="1" allowOverlap="1" wp14:anchorId="147A54DC" wp14:editId="3416310C">
                <wp:simplePos x="0" y="0"/>
                <wp:positionH relativeFrom="column">
                  <wp:posOffset>3629025</wp:posOffset>
                </wp:positionH>
                <wp:positionV relativeFrom="paragraph">
                  <wp:posOffset>0</wp:posOffset>
                </wp:positionV>
                <wp:extent cx="1333500" cy="53467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333500" cy="534670"/>
                        </a:xfrm>
                        <a:prstGeom prst="rect">
                          <a:avLst/>
                        </a:prstGeom>
                      </pic:spPr>
                    </pic:pic>
                  </a:graphicData>
                </a:graphic>
                <wp14:sizeRelH relativeFrom="margin">
                  <wp14:pctWidth>0</wp14:pctWidth>
                </wp14:sizeRelH>
                <wp14:sizeRelV relativeFrom="margin">
                  <wp14:pctHeight>0</wp14:pctHeight>
                </wp14:sizeRelV>
              </wp:anchor>
            </w:drawing>
          </w:r>
          <w:r w:rsidR="007445FA">
            <w:rPr>
              <w:rFonts w:asciiTheme="minorHAnsi" w:hAnsiTheme="minorHAnsi" w:cstheme="minorHAnsi"/>
              <w:b/>
              <w:noProof/>
              <w:sz w:val="16"/>
              <w:lang w:val="en-US"/>
            </w:rPr>
            <w:drawing>
              <wp:inline distT="0" distB="0" distL="0" distR="0" wp14:anchorId="52646AE1" wp14:editId="71652B8D">
                <wp:extent cx="810785" cy="7334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
                          <a:extLst>
                            <a:ext uri="{28A0092B-C50C-407E-A947-70E740481C1C}">
                              <a14:useLocalDpi xmlns:a14="http://schemas.microsoft.com/office/drawing/2010/main" val="0"/>
                            </a:ext>
                          </a:extLst>
                        </a:blip>
                        <a:srcRect l="38900" r="38055"/>
                        <a:stretch/>
                      </pic:blipFill>
                      <pic:spPr bwMode="auto">
                        <a:xfrm>
                          <a:off x="0" y="0"/>
                          <a:ext cx="810785" cy="733425"/>
                        </a:xfrm>
                        <a:prstGeom prst="rect">
                          <a:avLst/>
                        </a:prstGeom>
                        <a:noFill/>
                        <a:ln>
                          <a:noFill/>
                        </a:ln>
                        <a:extLst>
                          <a:ext uri="{53640926-AAD7-44D8-BBD7-CCE9431645EC}">
                            <a14:shadowObscured xmlns:a14="http://schemas.microsoft.com/office/drawing/2010/main"/>
                          </a:ext>
                        </a:extLst>
                      </pic:spPr>
                    </pic:pic>
                  </a:graphicData>
                </a:graphic>
              </wp:inline>
            </w:drawing>
          </w:r>
          <w:r w:rsidR="007445FA">
            <w:rPr>
              <w:rFonts w:asciiTheme="minorHAnsi" w:hAnsiTheme="minorHAnsi" w:cstheme="minorHAnsi"/>
              <w:b/>
              <w:sz w:val="16"/>
            </w:rPr>
            <w:t xml:space="preserve">                                                                                                                  </w:t>
          </w:r>
        </w:p>
        <w:p w14:paraId="677C5468" w14:textId="77777777" w:rsidR="007445FA" w:rsidRPr="005A0F12" w:rsidRDefault="007445FA" w:rsidP="00A60E91">
          <w:pPr>
            <w:jc w:val="center"/>
            <w:rPr>
              <w:rFonts w:asciiTheme="minorHAnsi" w:hAnsiTheme="minorHAnsi" w:cstheme="minorHAnsi"/>
              <w:b/>
              <w:caps/>
              <w:color w:val="7F7F7F" w:themeColor="text1" w:themeTint="80"/>
              <w:sz w:val="12"/>
            </w:rPr>
          </w:pPr>
          <w:r w:rsidRPr="005A0F12">
            <w:rPr>
              <w:rFonts w:asciiTheme="minorHAnsi" w:hAnsiTheme="minorHAnsi" w:cstheme="minorHAnsi"/>
              <w:b/>
              <w:color w:val="7F7F7F" w:themeColor="text1" w:themeTint="80"/>
              <w:sz w:val="20"/>
            </w:rPr>
            <w:t xml:space="preserve">UNIVERZITET U SARAJEVU – </w:t>
          </w:r>
          <w:sdt>
            <w:sdtPr>
              <w:rPr>
                <w:rFonts w:asciiTheme="minorHAnsi" w:hAnsiTheme="minorHAnsi" w:cstheme="minorHAnsi"/>
                <w:b/>
                <w:caps/>
                <w:color w:val="7F7F7F" w:themeColor="text1" w:themeTint="80"/>
                <w:sz w:val="20"/>
              </w:rPr>
              <w:id w:val="-967126446"/>
              <w:dropDownList>
                <w:listItem w:displayText="Odabrati fakultet/akademiju!" w:value="Odabrati fakultet/akademiju!"/>
                <w:listItem w:displayText="Akademija likovnih umjetnosti" w:value="Akademija likovnih umjetnosti"/>
                <w:listItem w:displayText="Akademija scenskih umjetnosti" w:value="Akademija scenskih umjetnosti"/>
                <w:listItem w:displayText="Arhitektonski fakultet" w:value="Arhitektonski fakultet"/>
                <w:listItem w:displayText="Ekonomski fakultet" w:value="Ekonomski fakultet"/>
                <w:listItem w:displayText="Elektrotehnički fakultet" w:value="Elektrotehnički fakultet"/>
                <w:listItem w:displayText="Fakultet za kriminalistiku, kriminologiju i sigurnosne studije" w:value="Fakultet za kriminalistiku, kriminologiju i sigurnosne studije"/>
                <w:listItem w:displayText="Fakultet političkih nauka" w:value="Fakultet političkih nauka"/>
                <w:listItem w:displayText="Fakultet sporta i tjelesnog odgoja" w:value="Fakultet sporta i tjelesnog odgoja"/>
                <w:listItem w:displayText="Fakultet za saobraćaj i komunikacije" w:value="Fakultet za saobraćaj i komunikacije"/>
                <w:listItem w:displayText="Fakultet zdravstvenih studija" w:value="Fakultet zdravstvenih studija"/>
                <w:listItem w:displayText="Farmaceutski fakultet" w:value="Farmaceutski fakultet"/>
                <w:listItem w:displayText="Filozofski fakultet" w:value="Filozofski fakultet"/>
                <w:listItem w:displayText="Građevinski fakultet" w:value="Građevinski fakultet"/>
                <w:listItem w:displayText="Mašinski fakultet" w:value="Mašinski fakultet"/>
                <w:listItem w:displayText="Medicinski fakultet" w:value="Medicinski fakultet"/>
                <w:listItem w:displayText="Muzička akademija" w:value="Muzička akademija"/>
                <w:listItem w:displayText="Pedagoški fakultet" w:value="Pedagoški fakultet"/>
                <w:listItem w:displayText="Poljoprivredno-prehrambeni fakultet" w:value="Poljoprivredno-prehrambeni fakultet"/>
                <w:listItem w:displayText="Pravni fakultet" w:value="Pravni fakultet"/>
                <w:listItem w:displayText="Prirodno-matematički fakultet" w:value="Prirodno-matematički fakultet"/>
                <w:listItem w:displayText="Stomatološki fakultet sa klinikama" w:value="Stomatološki fakultet sa klinikama"/>
                <w:listItem w:displayText="Šumarski fakultet" w:value="Šumarski fakultet"/>
                <w:listItem w:displayText="Veterinarski fakultet" w:value="Veterinarski fakultet"/>
                <w:listItem w:displayText="Fakultet islamskih nauka" w:value="Fakultet islamskih nauka"/>
                <w:listItem w:displayText="Katolički bogoslovni fakultet" w:value="Katolički bogoslovni fakultet"/>
              </w:dropDownList>
            </w:sdtPr>
            <w:sdtEndPr>
              <w:rPr>
                <w:szCs w:val="24"/>
                <w:lang w:val="hr-HR"/>
              </w:rPr>
            </w:sdtEndPr>
            <w:sdtContent>
              <w:r w:rsidR="00C624FD">
                <w:rPr>
                  <w:rFonts w:asciiTheme="minorHAnsi" w:hAnsiTheme="minorHAnsi" w:cstheme="minorHAnsi"/>
                  <w:b/>
                  <w:caps/>
                  <w:color w:val="7F7F7F" w:themeColor="text1" w:themeTint="80"/>
                  <w:sz w:val="20"/>
                </w:rPr>
                <w:t>Fakultet političkih nauka</w:t>
              </w:r>
            </w:sdtContent>
          </w:sdt>
        </w:p>
        <w:p w14:paraId="27BF108B" w14:textId="77777777" w:rsidR="007445FA" w:rsidRPr="007068C9" w:rsidRDefault="007445FA" w:rsidP="00A60E91">
          <w:pPr>
            <w:jc w:val="center"/>
            <w:rPr>
              <w:rFonts w:asciiTheme="minorHAnsi" w:hAnsiTheme="minorHAnsi" w:cstheme="minorHAnsi"/>
              <w:b/>
              <w:sz w:val="28"/>
              <w:szCs w:val="28"/>
            </w:rPr>
          </w:pPr>
          <w:r w:rsidRPr="005A0F12">
            <w:rPr>
              <w:rFonts w:asciiTheme="minorHAnsi" w:hAnsiTheme="minorHAnsi" w:cstheme="minorHAnsi"/>
              <w:b/>
              <w:color w:val="7F7F7F" w:themeColor="text1" w:themeTint="80"/>
              <w:spacing w:val="20"/>
              <w:sz w:val="22"/>
              <w:szCs w:val="28"/>
            </w:rPr>
            <w:t>IZVJEŠTAJ</w:t>
          </w:r>
          <w:r w:rsidRPr="005A0F12">
            <w:rPr>
              <w:rFonts w:asciiTheme="minorHAnsi" w:hAnsiTheme="minorHAnsi" w:cstheme="minorHAnsi"/>
              <w:b/>
              <w:color w:val="7F7F7F" w:themeColor="text1" w:themeTint="80"/>
              <w:sz w:val="22"/>
              <w:szCs w:val="28"/>
            </w:rPr>
            <w:t xml:space="preserve"> </w:t>
          </w:r>
          <w:r w:rsidR="00F26F7D">
            <w:rPr>
              <w:rFonts w:asciiTheme="minorHAnsi" w:hAnsiTheme="minorHAnsi" w:cstheme="minorHAnsi"/>
              <w:b/>
              <w:color w:val="7F7F7F" w:themeColor="text1" w:themeTint="80"/>
              <w:sz w:val="22"/>
              <w:szCs w:val="28"/>
            </w:rPr>
            <w:t xml:space="preserve">KOMISIJE </w:t>
          </w:r>
          <w:r w:rsidRPr="005A0F12">
            <w:rPr>
              <w:rFonts w:asciiTheme="minorHAnsi" w:hAnsiTheme="minorHAnsi" w:cstheme="minorHAnsi"/>
              <w:b/>
              <w:color w:val="7F7F7F" w:themeColor="text1" w:themeTint="80"/>
              <w:sz w:val="22"/>
              <w:szCs w:val="28"/>
            </w:rPr>
            <w:t>ZA OCJENU I ODBRANU ZAVRŠNOG RADA</w:t>
          </w:r>
          <w:r w:rsidRPr="005A0F12">
            <w:rPr>
              <w:rFonts w:asciiTheme="minorHAnsi" w:hAnsiTheme="minorHAnsi" w:cstheme="minorHAnsi"/>
              <w:b/>
              <w:sz w:val="22"/>
              <w:szCs w:val="28"/>
            </w:rPr>
            <w:t xml:space="preserve"> </w:t>
          </w:r>
        </w:p>
      </w:tc>
      <w:tc>
        <w:tcPr>
          <w:tcW w:w="917" w:type="pct"/>
          <w:tcBorders>
            <w:top w:val="single" w:sz="4" w:space="0" w:color="auto"/>
            <w:left w:val="single" w:sz="4" w:space="0" w:color="auto"/>
            <w:right w:val="single" w:sz="4" w:space="0" w:color="auto"/>
          </w:tcBorders>
          <w:vAlign w:val="center"/>
        </w:tcPr>
        <w:p w14:paraId="67EA7A83" w14:textId="77777777" w:rsidR="007445FA" w:rsidRPr="005A0F12" w:rsidRDefault="007445FA" w:rsidP="00683254">
          <w:pPr>
            <w:jc w:val="center"/>
            <w:rPr>
              <w:rFonts w:asciiTheme="minorHAnsi" w:hAnsiTheme="minorHAnsi" w:cstheme="minorHAnsi"/>
              <w:b/>
              <w:color w:val="4F81BD" w:themeColor="accent1"/>
              <w:sz w:val="20"/>
            </w:rPr>
          </w:pPr>
          <w:r w:rsidRPr="005A0F12">
            <w:rPr>
              <w:rFonts w:asciiTheme="minorHAnsi" w:hAnsiTheme="minorHAnsi" w:cstheme="minorHAnsi"/>
              <w:b/>
              <w:color w:val="4F81BD" w:themeColor="accent1"/>
              <w:sz w:val="20"/>
            </w:rPr>
            <w:t>Obrazac ZR</w:t>
          </w:r>
          <w:r w:rsidR="00E07C1F">
            <w:rPr>
              <w:rFonts w:asciiTheme="minorHAnsi" w:hAnsiTheme="minorHAnsi" w:cstheme="minorHAnsi"/>
              <w:b/>
              <w:color w:val="4F81BD" w:themeColor="accent1"/>
              <w:sz w:val="20"/>
            </w:rPr>
            <w:t>5</w:t>
          </w:r>
        </w:p>
      </w:tc>
    </w:tr>
    <w:tr w:rsidR="007445FA" w14:paraId="0E4EBE66" w14:textId="77777777" w:rsidTr="00A60E91">
      <w:trPr>
        <w:cantSplit/>
        <w:trHeight w:val="420"/>
      </w:trPr>
      <w:tc>
        <w:tcPr>
          <w:tcW w:w="4083" w:type="pct"/>
          <w:vMerge/>
          <w:tcBorders>
            <w:left w:val="single" w:sz="4" w:space="0" w:color="auto"/>
            <w:bottom w:val="single" w:sz="4" w:space="0" w:color="auto"/>
            <w:right w:val="single" w:sz="4" w:space="0" w:color="auto"/>
          </w:tcBorders>
          <w:vAlign w:val="center"/>
        </w:tcPr>
        <w:p w14:paraId="045A23FA" w14:textId="77777777" w:rsidR="007445FA" w:rsidRDefault="007445FA" w:rsidP="00A60E91">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1122E8F1" w14:textId="62FAA2D1" w:rsidR="007445FA" w:rsidRPr="005A0F12" w:rsidRDefault="007445FA" w:rsidP="00A60E91">
          <w:pPr>
            <w:pStyle w:val="Footer"/>
            <w:rPr>
              <w:rFonts w:asciiTheme="minorHAnsi" w:hAnsiTheme="minorHAnsi" w:cstheme="minorHAnsi"/>
              <w:sz w:val="20"/>
            </w:rPr>
          </w:pPr>
          <w:r w:rsidRPr="005A0F12">
            <w:rPr>
              <w:rFonts w:asciiTheme="minorHAnsi" w:hAnsiTheme="minorHAnsi" w:cstheme="minorHAnsi"/>
              <w:sz w:val="20"/>
            </w:rPr>
            <w:t xml:space="preserve"> </w:t>
          </w:r>
          <w:sdt>
            <w:sdtPr>
              <w:rPr>
                <w:sz w:val="20"/>
              </w:rPr>
              <w:id w:val="98381352"/>
              <w:docPartObj>
                <w:docPartGallery w:val="Page Numbers (Top of Page)"/>
                <w:docPartUnique/>
              </w:docPartObj>
            </w:sdtPr>
            <w:sdtEndPr>
              <w:rPr>
                <w:rFonts w:asciiTheme="minorHAnsi" w:hAnsiTheme="minorHAnsi" w:cstheme="minorHAnsi"/>
              </w:rPr>
            </w:sdtEndPr>
            <w:sdtContent>
              <w:r w:rsidRPr="005A0F12">
                <w:rPr>
                  <w:rFonts w:asciiTheme="minorHAnsi" w:hAnsiTheme="minorHAnsi" w:cstheme="minorHAnsi"/>
                  <w:sz w:val="20"/>
                </w:rPr>
                <w:t xml:space="preserve">Stranica </w:t>
              </w:r>
              <w:r w:rsidR="004C6158">
                <w:rPr>
                  <w:rFonts w:asciiTheme="minorHAnsi" w:hAnsiTheme="minorHAnsi" w:cstheme="minorHAnsi"/>
                  <w:b/>
                  <w:bCs/>
                  <w:sz w:val="20"/>
                </w:rPr>
                <w:t>.</w:t>
              </w:r>
              <w:r w:rsidRPr="005A0F12">
                <w:rPr>
                  <w:rFonts w:asciiTheme="minorHAnsi" w:hAnsiTheme="minorHAnsi" w:cstheme="minorHAnsi"/>
                  <w:sz w:val="20"/>
                </w:rPr>
                <w:t xml:space="preserve"> od </w:t>
              </w:r>
              <w:r w:rsidRPr="005A0F12">
                <w:rPr>
                  <w:rFonts w:asciiTheme="minorHAnsi" w:hAnsiTheme="minorHAnsi" w:cstheme="minorHAnsi"/>
                  <w:b/>
                  <w:bCs/>
                  <w:sz w:val="20"/>
                </w:rPr>
                <w:fldChar w:fldCharType="begin"/>
              </w:r>
              <w:r w:rsidRPr="005A0F12">
                <w:rPr>
                  <w:rFonts w:asciiTheme="minorHAnsi" w:hAnsiTheme="minorHAnsi" w:cstheme="minorHAnsi"/>
                  <w:b/>
                  <w:bCs/>
                  <w:sz w:val="20"/>
                </w:rPr>
                <w:instrText xml:space="preserve"> NUMPAGES  </w:instrText>
              </w:r>
              <w:r w:rsidRPr="005A0F12">
                <w:rPr>
                  <w:rFonts w:asciiTheme="minorHAnsi" w:hAnsiTheme="minorHAnsi" w:cstheme="minorHAnsi"/>
                  <w:b/>
                  <w:bCs/>
                  <w:sz w:val="20"/>
                </w:rPr>
                <w:fldChar w:fldCharType="separate"/>
              </w:r>
              <w:r w:rsidR="00670A44">
                <w:rPr>
                  <w:rFonts w:asciiTheme="minorHAnsi" w:hAnsiTheme="minorHAnsi" w:cstheme="minorHAnsi"/>
                  <w:b/>
                  <w:bCs/>
                  <w:noProof/>
                  <w:sz w:val="20"/>
                </w:rPr>
                <w:t>3</w:t>
              </w:r>
              <w:r w:rsidRPr="005A0F12">
                <w:rPr>
                  <w:rFonts w:asciiTheme="minorHAnsi" w:hAnsiTheme="minorHAnsi" w:cstheme="minorHAnsi"/>
                  <w:b/>
                  <w:bCs/>
                  <w:sz w:val="20"/>
                </w:rPr>
                <w:fldChar w:fldCharType="end"/>
              </w:r>
              <w:r w:rsidR="004C6158">
                <w:rPr>
                  <w:rFonts w:asciiTheme="minorHAnsi" w:hAnsiTheme="minorHAnsi" w:cstheme="minorHAnsi"/>
                  <w:b/>
                  <w:bCs/>
                  <w:sz w:val="20"/>
                </w:rPr>
                <w:t>.</w:t>
              </w:r>
            </w:sdtContent>
          </w:sdt>
        </w:p>
        <w:p w14:paraId="034F2518" w14:textId="77777777" w:rsidR="007445FA" w:rsidRPr="005A0F12" w:rsidRDefault="007445FA" w:rsidP="00A60E91">
          <w:pPr>
            <w:rPr>
              <w:rFonts w:asciiTheme="minorHAnsi" w:hAnsiTheme="minorHAnsi" w:cstheme="minorHAnsi"/>
              <w:sz w:val="20"/>
            </w:rPr>
          </w:pPr>
        </w:p>
      </w:tc>
    </w:tr>
  </w:tbl>
  <w:p w14:paraId="7DEAF6C4" w14:textId="77777777" w:rsidR="003830E0" w:rsidRDefault="003830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911AD"/>
    <w:multiLevelType w:val="hybridMultilevel"/>
    <w:tmpl w:val="8428780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E377FEE"/>
    <w:multiLevelType w:val="hybridMultilevel"/>
    <w:tmpl w:val="B6D6D08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10A83363"/>
    <w:multiLevelType w:val="hybridMultilevel"/>
    <w:tmpl w:val="CAB2AD7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1625373E"/>
    <w:multiLevelType w:val="hybridMultilevel"/>
    <w:tmpl w:val="160E6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84AB1"/>
    <w:multiLevelType w:val="hybridMultilevel"/>
    <w:tmpl w:val="939A2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0E0"/>
    <w:multiLevelType w:val="hybridMultilevel"/>
    <w:tmpl w:val="E7D0DA50"/>
    <w:lvl w:ilvl="0" w:tplc="0409000F">
      <w:start w:val="1"/>
      <w:numFmt w:val="decimal"/>
      <w:lvlText w:val="%1."/>
      <w:lvlJc w:val="left"/>
      <w:pPr>
        <w:ind w:left="4677" w:hanging="360"/>
      </w:pPr>
    </w:lvl>
    <w:lvl w:ilvl="1" w:tplc="04090019" w:tentative="1">
      <w:start w:val="1"/>
      <w:numFmt w:val="lowerLetter"/>
      <w:lvlText w:val="%2."/>
      <w:lvlJc w:val="left"/>
      <w:pPr>
        <w:ind w:left="5397" w:hanging="360"/>
      </w:pPr>
    </w:lvl>
    <w:lvl w:ilvl="2" w:tplc="0409001B" w:tentative="1">
      <w:start w:val="1"/>
      <w:numFmt w:val="lowerRoman"/>
      <w:lvlText w:val="%3."/>
      <w:lvlJc w:val="right"/>
      <w:pPr>
        <w:ind w:left="6117" w:hanging="180"/>
      </w:pPr>
    </w:lvl>
    <w:lvl w:ilvl="3" w:tplc="0409000F" w:tentative="1">
      <w:start w:val="1"/>
      <w:numFmt w:val="decimal"/>
      <w:lvlText w:val="%4."/>
      <w:lvlJc w:val="left"/>
      <w:pPr>
        <w:ind w:left="6837" w:hanging="360"/>
      </w:pPr>
    </w:lvl>
    <w:lvl w:ilvl="4" w:tplc="04090019" w:tentative="1">
      <w:start w:val="1"/>
      <w:numFmt w:val="lowerLetter"/>
      <w:lvlText w:val="%5."/>
      <w:lvlJc w:val="left"/>
      <w:pPr>
        <w:ind w:left="7557" w:hanging="360"/>
      </w:pPr>
    </w:lvl>
    <w:lvl w:ilvl="5" w:tplc="0409001B" w:tentative="1">
      <w:start w:val="1"/>
      <w:numFmt w:val="lowerRoman"/>
      <w:lvlText w:val="%6."/>
      <w:lvlJc w:val="right"/>
      <w:pPr>
        <w:ind w:left="8277" w:hanging="180"/>
      </w:pPr>
    </w:lvl>
    <w:lvl w:ilvl="6" w:tplc="0409000F" w:tentative="1">
      <w:start w:val="1"/>
      <w:numFmt w:val="decimal"/>
      <w:lvlText w:val="%7."/>
      <w:lvlJc w:val="left"/>
      <w:pPr>
        <w:ind w:left="8997" w:hanging="360"/>
      </w:pPr>
    </w:lvl>
    <w:lvl w:ilvl="7" w:tplc="04090019" w:tentative="1">
      <w:start w:val="1"/>
      <w:numFmt w:val="lowerLetter"/>
      <w:lvlText w:val="%8."/>
      <w:lvlJc w:val="left"/>
      <w:pPr>
        <w:ind w:left="9717" w:hanging="360"/>
      </w:pPr>
    </w:lvl>
    <w:lvl w:ilvl="8" w:tplc="0409001B" w:tentative="1">
      <w:start w:val="1"/>
      <w:numFmt w:val="lowerRoman"/>
      <w:lvlText w:val="%9."/>
      <w:lvlJc w:val="right"/>
      <w:pPr>
        <w:ind w:left="10437" w:hanging="180"/>
      </w:pPr>
    </w:lvl>
  </w:abstractNum>
  <w:abstractNum w:abstractNumId="6">
    <w:nsid w:val="3A1872B4"/>
    <w:multiLevelType w:val="hybridMultilevel"/>
    <w:tmpl w:val="8B803EC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3F090386"/>
    <w:multiLevelType w:val="hybridMultilevel"/>
    <w:tmpl w:val="71AC4D7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3FA01621"/>
    <w:multiLevelType w:val="hybridMultilevel"/>
    <w:tmpl w:val="2194952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429A41E9"/>
    <w:multiLevelType w:val="hybridMultilevel"/>
    <w:tmpl w:val="C106B5A6"/>
    <w:lvl w:ilvl="0" w:tplc="141A000F">
      <w:start w:val="1"/>
      <w:numFmt w:val="decimal"/>
      <w:lvlText w:val="%1."/>
      <w:lvlJc w:val="left"/>
      <w:pPr>
        <w:ind w:left="1800" w:hanging="360"/>
      </w:pPr>
      <w:rPr>
        <w:rFonts w:hint="default"/>
      </w:rPr>
    </w:lvl>
    <w:lvl w:ilvl="1" w:tplc="141A0019" w:tentative="1">
      <w:start w:val="1"/>
      <w:numFmt w:val="lowerLetter"/>
      <w:lvlText w:val="%2."/>
      <w:lvlJc w:val="left"/>
      <w:pPr>
        <w:ind w:left="2520" w:hanging="360"/>
      </w:pPr>
    </w:lvl>
    <w:lvl w:ilvl="2" w:tplc="141A001B" w:tentative="1">
      <w:start w:val="1"/>
      <w:numFmt w:val="lowerRoman"/>
      <w:lvlText w:val="%3."/>
      <w:lvlJc w:val="right"/>
      <w:pPr>
        <w:ind w:left="3240" w:hanging="180"/>
      </w:pPr>
    </w:lvl>
    <w:lvl w:ilvl="3" w:tplc="141A000F" w:tentative="1">
      <w:start w:val="1"/>
      <w:numFmt w:val="decimal"/>
      <w:lvlText w:val="%4."/>
      <w:lvlJc w:val="left"/>
      <w:pPr>
        <w:ind w:left="3960" w:hanging="360"/>
      </w:pPr>
    </w:lvl>
    <w:lvl w:ilvl="4" w:tplc="141A0019" w:tentative="1">
      <w:start w:val="1"/>
      <w:numFmt w:val="lowerLetter"/>
      <w:lvlText w:val="%5."/>
      <w:lvlJc w:val="left"/>
      <w:pPr>
        <w:ind w:left="4680" w:hanging="360"/>
      </w:pPr>
    </w:lvl>
    <w:lvl w:ilvl="5" w:tplc="141A001B" w:tentative="1">
      <w:start w:val="1"/>
      <w:numFmt w:val="lowerRoman"/>
      <w:lvlText w:val="%6."/>
      <w:lvlJc w:val="right"/>
      <w:pPr>
        <w:ind w:left="5400" w:hanging="180"/>
      </w:pPr>
    </w:lvl>
    <w:lvl w:ilvl="6" w:tplc="141A000F" w:tentative="1">
      <w:start w:val="1"/>
      <w:numFmt w:val="decimal"/>
      <w:lvlText w:val="%7."/>
      <w:lvlJc w:val="left"/>
      <w:pPr>
        <w:ind w:left="6120" w:hanging="360"/>
      </w:pPr>
    </w:lvl>
    <w:lvl w:ilvl="7" w:tplc="141A0019" w:tentative="1">
      <w:start w:val="1"/>
      <w:numFmt w:val="lowerLetter"/>
      <w:lvlText w:val="%8."/>
      <w:lvlJc w:val="left"/>
      <w:pPr>
        <w:ind w:left="6840" w:hanging="360"/>
      </w:pPr>
    </w:lvl>
    <w:lvl w:ilvl="8" w:tplc="141A001B" w:tentative="1">
      <w:start w:val="1"/>
      <w:numFmt w:val="lowerRoman"/>
      <w:lvlText w:val="%9."/>
      <w:lvlJc w:val="right"/>
      <w:pPr>
        <w:ind w:left="7560" w:hanging="180"/>
      </w:pPr>
    </w:lvl>
  </w:abstractNum>
  <w:abstractNum w:abstractNumId="10">
    <w:nsid w:val="464B618B"/>
    <w:multiLevelType w:val="hybridMultilevel"/>
    <w:tmpl w:val="FE34973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492F5246"/>
    <w:multiLevelType w:val="hybridMultilevel"/>
    <w:tmpl w:val="B28AD18E"/>
    <w:lvl w:ilvl="0" w:tplc="175217E2">
      <w:start w:val="1"/>
      <w:numFmt w:val="decimal"/>
      <w:lvlText w:val="%1."/>
      <w:lvlJc w:val="left"/>
      <w:pPr>
        <w:ind w:left="5400" w:hanging="360"/>
      </w:pPr>
      <w:rPr>
        <w:rFonts w:hint="default"/>
      </w:rPr>
    </w:lvl>
    <w:lvl w:ilvl="1" w:tplc="141A0019" w:tentative="1">
      <w:start w:val="1"/>
      <w:numFmt w:val="lowerLetter"/>
      <w:lvlText w:val="%2."/>
      <w:lvlJc w:val="left"/>
      <w:pPr>
        <w:ind w:left="6120" w:hanging="360"/>
      </w:pPr>
    </w:lvl>
    <w:lvl w:ilvl="2" w:tplc="141A001B" w:tentative="1">
      <w:start w:val="1"/>
      <w:numFmt w:val="lowerRoman"/>
      <w:lvlText w:val="%3."/>
      <w:lvlJc w:val="right"/>
      <w:pPr>
        <w:ind w:left="6840" w:hanging="180"/>
      </w:pPr>
    </w:lvl>
    <w:lvl w:ilvl="3" w:tplc="141A000F" w:tentative="1">
      <w:start w:val="1"/>
      <w:numFmt w:val="decimal"/>
      <w:lvlText w:val="%4."/>
      <w:lvlJc w:val="left"/>
      <w:pPr>
        <w:ind w:left="7560" w:hanging="360"/>
      </w:pPr>
    </w:lvl>
    <w:lvl w:ilvl="4" w:tplc="141A0019" w:tentative="1">
      <w:start w:val="1"/>
      <w:numFmt w:val="lowerLetter"/>
      <w:lvlText w:val="%5."/>
      <w:lvlJc w:val="left"/>
      <w:pPr>
        <w:ind w:left="8280" w:hanging="360"/>
      </w:pPr>
    </w:lvl>
    <w:lvl w:ilvl="5" w:tplc="141A001B" w:tentative="1">
      <w:start w:val="1"/>
      <w:numFmt w:val="lowerRoman"/>
      <w:lvlText w:val="%6."/>
      <w:lvlJc w:val="right"/>
      <w:pPr>
        <w:ind w:left="9000" w:hanging="180"/>
      </w:pPr>
    </w:lvl>
    <w:lvl w:ilvl="6" w:tplc="141A000F" w:tentative="1">
      <w:start w:val="1"/>
      <w:numFmt w:val="decimal"/>
      <w:lvlText w:val="%7."/>
      <w:lvlJc w:val="left"/>
      <w:pPr>
        <w:ind w:left="9720" w:hanging="360"/>
      </w:pPr>
    </w:lvl>
    <w:lvl w:ilvl="7" w:tplc="141A0019" w:tentative="1">
      <w:start w:val="1"/>
      <w:numFmt w:val="lowerLetter"/>
      <w:lvlText w:val="%8."/>
      <w:lvlJc w:val="left"/>
      <w:pPr>
        <w:ind w:left="10440" w:hanging="360"/>
      </w:pPr>
    </w:lvl>
    <w:lvl w:ilvl="8" w:tplc="141A001B" w:tentative="1">
      <w:start w:val="1"/>
      <w:numFmt w:val="lowerRoman"/>
      <w:lvlText w:val="%9."/>
      <w:lvlJc w:val="right"/>
      <w:pPr>
        <w:ind w:left="11160" w:hanging="180"/>
      </w:pPr>
    </w:lvl>
  </w:abstractNum>
  <w:abstractNum w:abstractNumId="12">
    <w:nsid w:val="50F8100F"/>
    <w:multiLevelType w:val="hybridMultilevel"/>
    <w:tmpl w:val="BBC85724"/>
    <w:lvl w:ilvl="0" w:tplc="141A000F">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3">
    <w:nsid w:val="519D4805"/>
    <w:multiLevelType w:val="hybridMultilevel"/>
    <w:tmpl w:val="CB2E2D80"/>
    <w:lvl w:ilvl="0" w:tplc="317A9612">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54905079"/>
    <w:multiLevelType w:val="hybridMultilevel"/>
    <w:tmpl w:val="BDE6CD6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nsid w:val="57FD4A5E"/>
    <w:multiLevelType w:val="hybridMultilevel"/>
    <w:tmpl w:val="939A2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854A37"/>
    <w:multiLevelType w:val="hybridMultilevel"/>
    <w:tmpl w:val="E7ECEA3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5C1148CF"/>
    <w:multiLevelType w:val="hybridMultilevel"/>
    <w:tmpl w:val="025282B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8">
    <w:nsid w:val="60EC7FBB"/>
    <w:multiLevelType w:val="hybridMultilevel"/>
    <w:tmpl w:val="C92E5DA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630E5AF6"/>
    <w:multiLevelType w:val="hybridMultilevel"/>
    <w:tmpl w:val="68C27C5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nsid w:val="6A702567"/>
    <w:multiLevelType w:val="hybridMultilevel"/>
    <w:tmpl w:val="ABFA3D7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6EAD37B1"/>
    <w:multiLevelType w:val="hybridMultilevel"/>
    <w:tmpl w:val="E092D674"/>
    <w:lvl w:ilvl="0" w:tplc="305CA03E">
      <w:start w:val="1"/>
      <w:numFmt w:val="decimal"/>
      <w:lvlText w:val="%1."/>
      <w:lvlJc w:val="left"/>
      <w:pPr>
        <w:ind w:left="5399" w:hanging="360"/>
      </w:pPr>
      <w:rPr>
        <w:rFonts w:hint="default"/>
      </w:rPr>
    </w:lvl>
    <w:lvl w:ilvl="1" w:tplc="141A0019" w:tentative="1">
      <w:start w:val="1"/>
      <w:numFmt w:val="lowerLetter"/>
      <w:lvlText w:val="%2."/>
      <w:lvlJc w:val="left"/>
      <w:pPr>
        <w:ind w:left="6119" w:hanging="360"/>
      </w:pPr>
    </w:lvl>
    <w:lvl w:ilvl="2" w:tplc="141A001B" w:tentative="1">
      <w:start w:val="1"/>
      <w:numFmt w:val="lowerRoman"/>
      <w:lvlText w:val="%3."/>
      <w:lvlJc w:val="right"/>
      <w:pPr>
        <w:ind w:left="6839" w:hanging="180"/>
      </w:pPr>
    </w:lvl>
    <w:lvl w:ilvl="3" w:tplc="141A000F" w:tentative="1">
      <w:start w:val="1"/>
      <w:numFmt w:val="decimal"/>
      <w:lvlText w:val="%4."/>
      <w:lvlJc w:val="left"/>
      <w:pPr>
        <w:ind w:left="7559" w:hanging="360"/>
      </w:pPr>
    </w:lvl>
    <w:lvl w:ilvl="4" w:tplc="141A0019" w:tentative="1">
      <w:start w:val="1"/>
      <w:numFmt w:val="lowerLetter"/>
      <w:lvlText w:val="%5."/>
      <w:lvlJc w:val="left"/>
      <w:pPr>
        <w:ind w:left="8279" w:hanging="360"/>
      </w:pPr>
    </w:lvl>
    <w:lvl w:ilvl="5" w:tplc="141A001B" w:tentative="1">
      <w:start w:val="1"/>
      <w:numFmt w:val="lowerRoman"/>
      <w:lvlText w:val="%6."/>
      <w:lvlJc w:val="right"/>
      <w:pPr>
        <w:ind w:left="8999" w:hanging="180"/>
      </w:pPr>
    </w:lvl>
    <w:lvl w:ilvl="6" w:tplc="141A000F" w:tentative="1">
      <w:start w:val="1"/>
      <w:numFmt w:val="decimal"/>
      <w:lvlText w:val="%7."/>
      <w:lvlJc w:val="left"/>
      <w:pPr>
        <w:ind w:left="9719" w:hanging="360"/>
      </w:pPr>
    </w:lvl>
    <w:lvl w:ilvl="7" w:tplc="141A0019" w:tentative="1">
      <w:start w:val="1"/>
      <w:numFmt w:val="lowerLetter"/>
      <w:lvlText w:val="%8."/>
      <w:lvlJc w:val="left"/>
      <w:pPr>
        <w:ind w:left="10439" w:hanging="360"/>
      </w:pPr>
    </w:lvl>
    <w:lvl w:ilvl="8" w:tplc="141A001B" w:tentative="1">
      <w:start w:val="1"/>
      <w:numFmt w:val="lowerRoman"/>
      <w:lvlText w:val="%9."/>
      <w:lvlJc w:val="right"/>
      <w:pPr>
        <w:ind w:left="11159" w:hanging="180"/>
      </w:pPr>
    </w:lvl>
  </w:abstractNum>
  <w:abstractNum w:abstractNumId="22">
    <w:nsid w:val="744E2E30"/>
    <w:multiLevelType w:val="hybridMultilevel"/>
    <w:tmpl w:val="A8AC7E56"/>
    <w:lvl w:ilvl="0" w:tplc="0B88A392">
      <w:start w:val="4"/>
      <w:numFmt w:val="bullet"/>
      <w:lvlText w:val="-"/>
      <w:lvlJc w:val="left"/>
      <w:pPr>
        <w:ind w:left="1080" w:hanging="360"/>
      </w:pPr>
      <w:rPr>
        <w:rFonts w:ascii="Calibri" w:eastAsia="Times New Roman" w:hAnsi="Calibri" w:cs="Calibri"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3">
    <w:nsid w:val="7B361893"/>
    <w:multiLevelType w:val="hybridMultilevel"/>
    <w:tmpl w:val="939A2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8"/>
  </w:num>
  <w:num w:numId="4">
    <w:abstractNumId w:val="6"/>
  </w:num>
  <w:num w:numId="5">
    <w:abstractNumId w:val="7"/>
  </w:num>
  <w:num w:numId="6">
    <w:abstractNumId w:val="20"/>
  </w:num>
  <w:num w:numId="7">
    <w:abstractNumId w:val="19"/>
  </w:num>
  <w:num w:numId="8">
    <w:abstractNumId w:val="16"/>
  </w:num>
  <w:num w:numId="9">
    <w:abstractNumId w:val="0"/>
  </w:num>
  <w:num w:numId="10">
    <w:abstractNumId w:val="2"/>
  </w:num>
  <w:num w:numId="11">
    <w:abstractNumId w:val="12"/>
  </w:num>
  <w:num w:numId="12">
    <w:abstractNumId w:val="9"/>
  </w:num>
  <w:num w:numId="13">
    <w:abstractNumId w:val="1"/>
  </w:num>
  <w:num w:numId="14">
    <w:abstractNumId w:val="13"/>
  </w:num>
  <w:num w:numId="15">
    <w:abstractNumId w:val="11"/>
  </w:num>
  <w:num w:numId="16">
    <w:abstractNumId w:val="21"/>
  </w:num>
  <w:num w:numId="17">
    <w:abstractNumId w:val="5"/>
  </w:num>
  <w:num w:numId="18">
    <w:abstractNumId w:val="17"/>
  </w:num>
  <w:num w:numId="19">
    <w:abstractNumId w:val="14"/>
  </w:num>
  <w:num w:numId="20">
    <w:abstractNumId w:val="15"/>
  </w:num>
  <w:num w:numId="21">
    <w:abstractNumId w:val="22"/>
  </w:num>
  <w:num w:numId="22">
    <w:abstractNumId w:val="23"/>
  </w:num>
  <w:num w:numId="23">
    <w:abstractNumId w:val="4"/>
  </w:num>
  <w:num w:numId="2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ED"/>
    <w:rsid w:val="0000136D"/>
    <w:rsid w:val="000020DF"/>
    <w:rsid w:val="00006450"/>
    <w:rsid w:val="000102BE"/>
    <w:rsid w:val="00011FE5"/>
    <w:rsid w:val="00014D9D"/>
    <w:rsid w:val="0003279C"/>
    <w:rsid w:val="00033418"/>
    <w:rsid w:val="00035A34"/>
    <w:rsid w:val="00037E0C"/>
    <w:rsid w:val="00041C3C"/>
    <w:rsid w:val="000502C5"/>
    <w:rsid w:val="0005326B"/>
    <w:rsid w:val="00064B56"/>
    <w:rsid w:val="00081112"/>
    <w:rsid w:val="00081EF5"/>
    <w:rsid w:val="00085AC3"/>
    <w:rsid w:val="00085F94"/>
    <w:rsid w:val="00093326"/>
    <w:rsid w:val="000A10DE"/>
    <w:rsid w:val="000B0479"/>
    <w:rsid w:val="000B48D7"/>
    <w:rsid w:val="000B55E4"/>
    <w:rsid w:val="000B79BC"/>
    <w:rsid w:val="000C0B30"/>
    <w:rsid w:val="000C667F"/>
    <w:rsid w:val="000C7087"/>
    <w:rsid w:val="000D0653"/>
    <w:rsid w:val="000D6E8B"/>
    <w:rsid w:val="000D7063"/>
    <w:rsid w:val="000E6FCE"/>
    <w:rsid w:val="00105F6C"/>
    <w:rsid w:val="00110C31"/>
    <w:rsid w:val="00115AF3"/>
    <w:rsid w:val="0012797C"/>
    <w:rsid w:val="00130509"/>
    <w:rsid w:val="001405DD"/>
    <w:rsid w:val="00145C0D"/>
    <w:rsid w:val="00161965"/>
    <w:rsid w:val="0016554B"/>
    <w:rsid w:val="00172C46"/>
    <w:rsid w:val="001749B9"/>
    <w:rsid w:val="0018585E"/>
    <w:rsid w:val="00190568"/>
    <w:rsid w:val="00194EEF"/>
    <w:rsid w:val="001A33D5"/>
    <w:rsid w:val="001B31D8"/>
    <w:rsid w:val="001B6FDF"/>
    <w:rsid w:val="001D332A"/>
    <w:rsid w:val="001D4DFA"/>
    <w:rsid w:val="001D7387"/>
    <w:rsid w:val="001E6BDC"/>
    <w:rsid w:val="002021EB"/>
    <w:rsid w:val="002024D0"/>
    <w:rsid w:val="00210A58"/>
    <w:rsid w:val="00223998"/>
    <w:rsid w:val="0022746D"/>
    <w:rsid w:val="00233AB3"/>
    <w:rsid w:val="00234C75"/>
    <w:rsid w:val="00235272"/>
    <w:rsid w:val="00236697"/>
    <w:rsid w:val="00242D4E"/>
    <w:rsid w:val="0024504E"/>
    <w:rsid w:val="002655D8"/>
    <w:rsid w:val="00265F20"/>
    <w:rsid w:val="00275DC5"/>
    <w:rsid w:val="0027602C"/>
    <w:rsid w:val="00291148"/>
    <w:rsid w:val="0029317C"/>
    <w:rsid w:val="002937F8"/>
    <w:rsid w:val="00296E2C"/>
    <w:rsid w:val="002A0147"/>
    <w:rsid w:val="002A2B73"/>
    <w:rsid w:val="002A73A1"/>
    <w:rsid w:val="002B168B"/>
    <w:rsid w:val="002B70C3"/>
    <w:rsid w:val="002B7C44"/>
    <w:rsid w:val="002C2B27"/>
    <w:rsid w:val="002D0AED"/>
    <w:rsid w:val="002D3A37"/>
    <w:rsid w:val="002E509E"/>
    <w:rsid w:val="002F35F1"/>
    <w:rsid w:val="002F5FA1"/>
    <w:rsid w:val="003015CF"/>
    <w:rsid w:val="00311A92"/>
    <w:rsid w:val="00314583"/>
    <w:rsid w:val="00315532"/>
    <w:rsid w:val="0031680E"/>
    <w:rsid w:val="00323CE6"/>
    <w:rsid w:val="00332553"/>
    <w:rsid w:val="00333424"/>
    <w:rsid w:val="00343BCF"/>
    <w:rsid w:val="00345E2B"/>
    <w:rsid w:val="00347D81"/>
    <w:rsid w:val="0035414F"/>
    <w:rsid w:val="00362B10"/>
    <w:rsid w:val="0036446D"/>
    <w:rsid w:val="0036737D"/>
    <w:rsid w:val="003740C6"/>
    <w:rsid w:val="00376333"/>
    <w:rsid w:val="003830E0"/>
    <w:rsid w:val="00386B58"/>
    <w:rsid w:val="0039089C"/>
    <w:rsid w:val="00393AAA"/>
    <w:rsid w:val="00397A96"/>
    <w:rsid w:val="003A0914"/>
    <w:rsid w:val="003A1E2D"/>
    <w:rsid w:val="003B0888"/>
    <w:rsid w:val="003B52ED"/>
    <w:rsid w:val="003B58F1"/>
    <w:rsid w:val="003C741B"/>
    <w:rsid w:val="003D2057"/>
    <w:rsid w:val="003E3557"/>
    <w:rsid w:val="003E42A9"/>
    <w:rsid w:val="003E684F"/>
    <w:rsid w:val="003E7B75"/>
    <w:rsid w:val="003F535D"/>
    <w:rsid w:val="004026E2"/>
    <w:rsid w:val="004046C7"/>
    <w:rsid w:val="00411E72"/>
    <w:rsid w:val="00427D51"/>
    <w:rsid w:val="00432E90"/>
    <w:rsid w:val="00436C69"/>
    <w:rsid w:val="00441DA7"/>
    <w:rsid w:val="0045273A"/>
    <w:rsid w:val="004542E3"/>
    <w:rsid w:val="00456C77"/>
    <w:rsid w:val="00461A45"/>
    <w:rsid w:val="0046565A"/>
    <w:rsid w:val="0046693C"/>
    <w:rsid w:val="00466BC0"/>
    <w:rsid w:val="004678F6"/>
    <w:rsid w:val="004713EA"/>
    <w:rsid w:val="0047585C"/>
    <w:rsid w:val="00480167"/>
    <w:rsid w:val="004806D4"/>
    <w:rsid w:val="004824B3"/>
    <w:rsid w:val="00485D1B"/>
    <w:rsid w:val="00485DA6"/>
    <w:rsid w:val="004922DE"/>
    <w:rsid w:val="004B187C"/>
    <w:rsid w:val="004B47E5"/>
    <w:rsid w:val="004C1E8D"/>
    <w:rsid w:val="004C299C"/>
    <w:rsid w:val="004C2EF6"/>
    <w:rsid w:val="004C5FEE"/>
    <w:rsid w:val="004C6158"/>
    <w:rsid w:val="004D1D62"/>
    <w:rsid w:val="004D4506"/>
    <w:rsid w:val="004D5751"/>
    <w:rsid w:val="004F2BB7"/>
    <w:rsid w:val="004F5BF2"/>
    <w:rsid w:val="004F6471"/>
    <w:rsid w:val="00503DB2"/>
    <w:rsid w:val="00525E4B"/>
    <w:rsid w:val="005270EB"/>
    <w:rsid w:val="005408BB"/>
    <w:rsid w:val="00540EB9"/>
    <w:rsid w:val="005417E4"/>
    <w:rsid w:val="0054396C"/>
    <w:rsid w:val="00546239"/>
    <w:rsid w:val="005532EA"/>
    <w:rsid w:val="00553BD0"/>
    <w:rsid w:val="005544ED"/>
    <w:rsid w:val="00556F06"/>
    <w:rsid w:val="005621AA"/>
    <w:rsid w:val="00564DF0"/>
    <w:rsid w:val="00566AA0"/>
    <w:rsid w:val="00567AA1"/>
    <w:rsid w:val="005737F6"/>
    <w:rsid w:val="00581373"/>
    <w:rsid w:val="00593670"/>
    <w:rsid w:val="005A0F12"/>
    <w:rsid w:val="005A1F24"/>
    <w:rsid w:val="005A2CAF"/>
    <w:rsid w:val="005A2F89"/>
    <w:rsid w:val="005A700C"/>
    <w:rsid w:val="005A7346"/>
    <w:rsid w:val="005B0C8A"/>
    <w:rsid w:val="005B3BD9"/>
    <w:rsid w:val="005C01CC"/>
    <w:rsid w:val="005C0ABD"/>
    <w:rsid w:val="005C1853"/>
    <w:rsid w:val="005C3502"/>
    <w:rsid w:val="005C38B7"/>
    <w:rsid w:val="005E1107"/>
    <w:rsid w:val="005F34FD"/>
    <w:rsid w:val="005F7139"/>
    <w:rsid w:val="005F7959"/>
    <w:rsid w:val="00626C07"/>
    <w:rsid w:val="006321F3"/>
    <w:rsid w:val="0063711A"/>
    <w:rsid w:val="00641A87"/>
    <w:rsid w:val="00647B5D"/>
    <w:rsid w:val="00657C02"/>
    <w:rsid w:val="00666304"/>
    <w:rsid w:val="00670A44"/>
    <w:rsid w:val="0068063D"/>
    <w:rsid w:val="00683254"/>
    <w:rsid w:val="00687C01"/>
    <w:rsid w:val="00691C83"/>
    <w:rsid w:val="0069619C"/>
    <w:rsid w:val="00696F27"/>
    <w:rsid w:val="00697FD3"/>
    <w:rsid w:val="006A27DB"/>
    <w:rsid w:val="006A79E6"/>
    <w:rsid w:val="006B4086"/>
    <w:rsid w:val="006B6764"/>
    <w:rsid w:val="006D3CF6"/>
    <w:rsid w:val="006D54C1"/>
    <w:rsid w:val="006E2465"/>
    <w:rsid w:val="006E373C"/>
    <w:rsid w:val="006F2F49"/>
    <w:rsid w:val="00734EEB"/>
    <w:rsid w:val="007445FA"/>
    <w:rsid w:val="00751B42"/>
    <w:rsid w:val="0075239E"/>
    <w:rsid w:val="00752955"/>
    <w:rsid w:val="00757CDC"/>
    <w:rsid w:val="0076643C"/>
    <w:rsid w:val="007847BC"/>
    <w:rsid w:val="00787F4F"/>
    <w:rsid w:val="00790D0E"/>
    <w:rsid w:val="00795518"/>
    <w:rsid w:val="007974F9"/>
    <w:rsid w:val="007A3098"/>
    <w:rsid w:val="007A46C9"/>
    <w:rsid w:val="007A54B3"/>
    <w:rsid w:val="007B0BF5"/>
    <w:rsid w:val="007B4F34"/>
    <w:rsid w:val="007C08EB"/>
    <w:rsid w:val="007C4777"/>
    <w:rsid w:val="007D165A"/>
    <w:rsid w:val="007D735E"/>
    <w:rsid w:val="007E517D"/>
    <w:rsid w:val="007E7E2C"/>
    <w:rsid w:val="00800C05"/>
    <w:rsid w:val="00813FC8"/>
    <w:rsid w:val="00815DDD"/>
    <w:rsid w:val="00822999"/>
    <w:rsid w:val="0082641E"/>
    <w:rsid w:val="00827097"/>
    <w:rsid w:val="00834FDF"/>
    <w:rsid w:val="00846DDA"/>
    <w:rsid w:val="00855B57"/>
    <w:rsid w:val="008735EB"/>
    <w:rsid w:val="00876DD3"/>
    <w:rsid w:val="0088117F"/>
    <w:rsid w:val="00881CAE"/>
    <w:rsid w:val="008907BB"/>
    <w:rsid w:val="00891852"/>
    <w:rsid w:val="00892503"/>
    <w:rsid w:val="008A2CBC"/>
    <w:rsid w:val="008B0268"/>
    <w:rsid w:val="008B3AD0"/>
    <w:rsid w:val="008D57D8"/>
    <w:rsid w:val="008D7184"/>
    <w:rsid w:val="008E1B16"/>
    <w:rsid w:val="008F1A21"/>
    <w:rsid w:val="009046E4"/>
    <w:rsid w:val="00907880"/>
    <w:rsid w:val="00911FD9"/>
    <w:rsid w:val="00915C5D"/>
    <w:rsid w:val="00916E3F"/>
    <w:rsid w:val="0092081C"/>
    <w:rsid w:val="009221DB"/>
    <w:rsid w:val="0092389E"/>
    <w:rsid w:val="009244D7"/>
    <w:rsid w:val="009245E2"/>
    <w:rsid w:val="00935C05"/>
    <w:rsid w:val="00936D5C"/>
    <w:rsid w:val="00941FF1"/>
    <w:rsid w:val="009420DB"/>
    <w:rsid w:val="0095190C"/>
    <w:rsid w:val="00974E08"/>
    <w:rsid w:val="009751E2"/>
    <w:rsid w:val="00984434"/>
    <w:rsid w:val="009846FC"/>
    <w:rsid w:val="00984D37"/>
    <w:rsid w:val="00992254"/>
    <w:rsid w:val="0099266F"/>
    <w:rsid w:val="00996A62"/>
    <w:rsid w:val="009A7C53"/>
    <w:rsid w:val="009C51B5"/>
    <w:rsid w:val="009D49DE"/>
    <w:rsid w:val="009E58D8"/>
    <w:rsid w:val="009E5A93"/>
    <w:rsid w:val="009F1D13"/>
    <w:rsid w:val="00A0774F"/>
    <w:rsid w:val="00A16BEA"/>
    <w:rsid w:val="00A209ED"/>
    <w:rsid w:val="00A225CC"/>
    <w:rsid w:val="00A374E6"/>
    <w:rsid w:val="00A41D67"/>
    <w:rsid w:val="00A4743F"/>
    <w:rsid w:val="00A56753"/>
    <w:rsid w:val="00A62B27"/>
    <w:rsid w:val="00A6707A"/>
    <w:rsid w:val="00A73192"/>
    <w:rsid w:val="00A7343E"/>
    <w:rsid w:val="00A7716D"/>
    <w:rsid w:val="00A81819"/>
    <w:rsid w:val="00A82B03"/>
    <w:rsid w:val="00A92BEC"/>
    <w:rsid w:val="00A93A9A"/>
    <w:rsid w:val="00AA168B"/>
    <w:rsid w:val="00AA45D9"/>
    <w:rsid w:val="00AB19A3"/>
    <w:rsid w:val="00AB680F"/>
    <w:rsid w:val="00AC1B2C"/>
    <w:rsid w:val="00AC6896"/>
    <w:rsid w:val="00AC6FDB"/>
    <w:rsid w:val="00AC7392"/>
    <w:rsid w:val="00AE1490"/>
    <w:rsid w:val="00AE2947"/>
    <w:rsid w:val="00AF5987"/>
    <w:rsid w:val="00B02198"/>
    <w:rsid w:val="00B0336A"/>
    <w:rsid w:val="00B03449"/>
    <w:rsid w:val="00B13D52"/>
    <w:rsid w:val="00B21631"/>
    <w:rsid w:val="00B229F6"/>
    <w:rsid w:val="00B23814"/>
    <w:rsid w:val="00B26D24"/>
    <w:rsid w:val="00B30463"/>
    <w:rsid w:val="00B34B61"/>
    <w:rsid w:val="00B45A1B"/>
    <w:rsid w:val="00B47BAE"/>
    <w:rsid w:val="00B53067"/>
    <w:rsid w:val="00B5379F"/>
    <w:rsid w:val="00B63284"/>
    <w:rsid w:val="00B67E81"/>
    <w:rsid w:val="00B67FF6"/>
    <w:rsid w:val="00B8678E"/>
    <w:rsid w:val="00BA0FB6"/>
    <w:rsid w:val="00BA2C0D"/>
    <w:rsid w:val="00BB73BC"/>
    <w:rsid w:val="00BC3D48"/>
    <w:rsid w:val="00BC3F79"/>
    <w:rsid w:val="00BC5FFE"/>
    <w:rsid w:val="00BE5FD3"/>
    <w:rsid w:val="00BE65F1"/>
    <w:rsid w:val="00BF348A"/>
    <w:rsid w:val="00BF4A1C"/>
    <w:rsid w:val="00C001B9"/>
    <w:rsid w:val="00C2139C"/>
    <w:rsid w:val="00C25603"/>
    <w:rsid w:val="00C30A66"/>
    <w:rsid w:val="00C32AAC"/>
    <w:rsid w:val="00C37011"/>
    <w:rsid w:val="00C410FF"/>
    <w:rsid w:val="00C45462"/>
    <w:rsid w:val="00C53713"/>
    <w:rsid w:val="00C53EDC"/>
    <w:rsid w:val="00C56D4C"/>
    <w:rsid w:val="00C623E8"/>
    <w:rsid w:val="00C624FD"/>
    <w:rsid w:val="00C663E6"/>
    <w:rsid w:val="00C742A9"/>
    <w:rsid w:val="00C76302"/>
    <w:rsid w:val="00C92C7F"/>
    <w:rsid w:val="00C94C75"/>
    <w:rsid w:val="00CA16D6"/>
    <w:rsid w:val="00CB2327"/>
    <w:rsid w:val="00CB4293"/>
    <w:rsid w:val="00CB5D71"/>
    <w:rsid w:val="00CB67E7"/>
    <w:rsid w:val="00CD4752"/>
    <w:rsid w:val="00CD48CB"/>
    <w:rsid w:val="00CE6B96"/>
    <w:rsid w:val="00CF1F76"/>
    <w:rsid w:val="00CF7799"/>
    <w:rsid w:val="00D1542F"/>
    <w:rsid w:val="00D226AC"/>
    <w:rsid w:val="00D54EB9"/>
    <w:rsid w:val="00D56DA3"/>
    <w:rsid w:val="00D66EDC"/>
    <w:rsid w:val="00D72047"/>
    <w:rsid w:val="00D741E1"/>
    <w:rsid w:val="00D76453"/>
    <w:rsid w:val="00D8171A"/>
    <w:rsid w:val="00D84641"/>
    <w:rsid w:val="00D85801"/>
    <w:rsid w:val="00D85D9E"/>
    <w:rsid w:val="00D91672"/>
    <w:rsid w:val="00DB7A74"/>
    <w:rsid w:val="00DC0069"/>
    <w:rsid w:val="00DC45C8"/>
    <w:rsid w:val="00DC5DC0"/>
    <w:rsid w:val="00DC73B7"/>
    <w:rsid w:val="00DD0EC0"/>
    <w:rsid w:val="00DD2FF4"/>
    <w:rsid w:val="00DD3675"/>
    <w:rsid w:val="00DD6590"/>
    <w:rsid w:val="00DE2EE7"/>
    <w:rsid w:val="00DF3195"/>
    <w:rsid w:val="00E0066A"/>
    <w:rsid w:val="00E01AD3"/>
    <w:rsid w:val="00E02C33"/>
    <w:rsid w:val="00E04CFB"/>
    <w:rsid w:val="00E05F39"/>
    <w:rsid w:val="00E07C1F"/>
    <w:rsid w:val="00E11C2A"/>
    <w:rsid w:val="00E12DE2"/>
    <w:rsid w:val="00E148F2"/>
    <w:rsid w:val="00E3338E"/>
    <w:rsid w:val="00E40BEE"/>
    <w:rsid w:val="00E414BF"/>
    <w:rsid w:val="00E439FE"/>
    <w:rsid w:val="00E5218C"/>
    <w:rsid w:val="00E55779"/>
    <w:rsid w:val="00E72A68"/>
    <w:rsid w:val="00E73295"/>
    <w:rsid w:val="00E744B8"/>
    <w:rsid w:val="00E74DD7"/>
    <w:rsid w:val="00E75D06"/>
    <w:rsid w:val="00E77A90"/>
    <w:rsid w:val="00E77B17"/>
    <w:rsid w:val="00E87C39"/>
    <w:rsid w:val="00EA176D"/>
    <w:rsid w:val="00EA267B"/>
    <w:rsid w:val="00EB2A2E"/>
    <w:rsid w:val="00EB3F54"/>
    <w:rsid w:val="00EB535C"/>
    <w:rsid w:val="00EB5D26"/>
    <w:rsid w:val="00EC7A38"/>
    <w:rsid w:val="00ED239F"/>
    <w:rsid w:val="00ED76EE"/>
    <w:rsid w:val="00ED7DC4"/>
    <w:rsid w:val="00EE3029"/>
    <w:rsid w:val="00EE7970"/>
    <w:rsid w:val="00EF11A1"/>
    <w:rsid w:val="00F113EC"/>
    <w:rsid w:val="00F13963"/>
    <w:rsid w:val="00F143F3"/>
    <w:rsid w:val="00F16198"/>
    <w:rsid w:val="00F16B3F"/>
    <w:rsid w:val="00F253B5"/>
    <w:rsid w:val="00F25494"/>
    <w:rsid w:val="00F26F7D"/>
    <w:rsid w:val="00F343D5"/>
    <w:rsid w:val="00F34432"/>
    <w:rsid w:val="00F351B2"/>
    <w:rsid w:val="00F37052"/>
    <w:rsid w:val="00F560E4"/>
    <w:rsid w:val="00F56121"/>
    <w:rsid w:val="00F64E2D"/>
    <w:rsid w:val="00F67E03"/>
    <w:rsid w:val="00F747F0"/>
    <w:rsid w:val="00F843EE"/>
    <w:rsid w:val="00F903E7"/>
    <w:rsid w:val="00F90580"/>
    <w:rsid w:val="00F93146"/>
    <w:rsid w:val="00F93667"/>
    <w:rsid w:val="00F93BF3"/>
    <w:rsid w:val="00F945D8"/>
    <w:rsid w:val="00FA48BD"/>
    <w:rsid w:val="00FB023B"/>
    <w:rsid w:val="00FB3426"/>
    <w:rsid w:val="00FB3AC6"/>
    <w:rsid w:val="00FB5341"/>
    <w:rsid w:val="00FC3E32"/>
    <w:rsid w:val="00FD5856"/>
    <w:rsid w:val="00FE7D3D"/>
    <w:rsid w:val="00FF00D8"/>
    <w:rsid w:val="00FF15C7"/>
    <w:rsid w:val="00FF6737"/>
    <w:rsid w:val="00FF6E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158D3D"/>
  <w15:docId w15:val="{0ACBC775-38AE-48C1-B258-FC1C004E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136D"/>
    <w:pPr>
      <w:jc w:val="both"/>
    </w:pPr>
    <w:rPr>
      <w:rFonts w:ascii="Times New Roman BH" w:hAnsi="Times New Roman BH"/>
      <w:sz w:val="24"/>
      <w:lang w:val="en-AU"/>
    </w:rPr>
  </w:style>
  <w:style w:type="paragraph" w:styleId="Heading1">
    <w:name w:val="heading 1"/>
    <w:basedOn w:val="Normal"/>
    <w:next w:val="Normal"/>
    <w:link w:val="Heading1Char"/>
    <w:qFormat/>
    <w:rsid w:val="0000136D"/>
    <w:pPr>
      <w:keepNext/>
      <w:jc w:val="center"/>
      <w:outlineLvl w:val="0"/>
    </w:pPr>
    <w:rPr>
      <w:b/>
      <w:sz w:val="36"/>
      <w:lang w:val="en-GB"/>
    </w:rPr>
  </w:style>
  <w:style w:type="paragraph" w:styleId="Heading2">
    <w:name w:val="heading 2"/>
    <w:basedOn w:val="Normal"/>
    <w:next w:val="Normal"/>
    <w:qFormat/>
    <w:rsid w:val="0000136D"/>
    <w:pPr>
      <w:keepNext/>
      <w:outlineLvl w:val="1"/>
    </w:pPr>
    <w:rPr>
      <w:b/>
      <w:sz w:val="28"/>
      <w:lang w:val="en-GB"/>
    </w:rPr>
  </w:style>
  <w:style w:type="paragraph" w:styleId="Heading3">
    <w:name w:val="heading 3"/>
    <w:basedOn w:val="Normal"/>
    <w:next w:val="Normal"/>
    <w:qFormat/>
    <w:rsid w:val="0000136D"/>
    <w:pPr>
      <w:keepNext/>
      <w:outlineLvl w:val="2"/>
    </w:pPr>
    <w:rPr>
      <w:b/>
      <w:lang w:val="en-GB"/>
    </w:rPr>
  </w:style>
  <w:style w:type="paragraph" w:styleId="Heading4">
    <w:name w:val="heading 4"/>
    <w:basedOn w:val="Normal"/>
    <w:next w:val="Normal"/>
    <w:qFormat/>
    <w:rsid w:val="0000136D"/>
    <w:pPr>
      <w:keepNext/>
      <w:jc w:val="center"/>
      <w:outlineLvl w:val="3"/>
    </w:pPr>
    <w:rPr>
      <w:sz w:val="32"/>
      <w:lang w:val="en-GB"/>
    </w:rPr>
  </w:style>
  <w:style w:type="paragraph" w:styleId="Heading5">
    <w:name w:val="heading 5"/>
    <w:basedOn w:val="Normal"/>
    <w:next w:val="Normal"/>
    <w:qFormat/>
    <w:rsid w:val="0000136D"/>
    <w:pPr>
      <w:keepNext/>
      <w:jc w:val="center"/>
      <w:outlineLvl w:val="4"/>
    </w:pPr>
    <w:rPr>
      <w:b/>
      <w:sz w:val="28"/>
      <w:lang w:val="en-GB"/>
    </w:rPr>
  </w:style>
  <w:style w:type="paragraph" w:styleId="Heading6">
    <w:name w:val="heading 6"/>
    <w:basedOn w:val="Normal"/>
    <w:next w:val="Normal"/>
    <w:qFormat/>
    <w:rsid w:val="0000136D"/>
    <w:pPr>
      <w:keepNext/>
      <w:outlineLvl w:val="5"/>
    </w:pPr>
    <w:rPr>
      <w:b/>
      <w:sz w:val="40"/>
    </w:rPr>
  </w:style>
  <w:style w:type="paragraph" w:styleId="Heading7">
    <w:name w:val="heading 7"/>
    <w:basedOn w:val="Normal"/>
    <w:next w:val="Normal"/>
    <w:qFormat/>
    <w:rsid w:val="0000136D"/>
    <w:pPr>
      <w:keepNext/>
      <w:jc w:val="center"/>
      <w:outlineLvl w:val="6"/>
    </w:pPr>
    <w:rPr>
      <w:b/>
      <w:lang w:val="en-GB"/>
    </w:rPr>
  </w:style>
  <w:style w:type="paragraph" w:styleId="Heading8">
    <w:name w:val="heading 8"/>
    <w:basedOn w:val="Normal"/>
    <w:next w:val="Normal"/>
    <w:qFormat/>
    <w:rsid w:val="0000136D"/>
    <w:pPr>
      <w:keepNext/>
      <w:ind w:left="2880" w:firstLine="720"/>
      <w:outlineLvl w:val="7"/>
    </w:pPr>
    <w:rPr>
      <w:rFonts w:ascii="Times New Roman" w:hAnsi="Times New Roman"/>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136D"/>
    <w:rPr>
      <w:b/>
      <w:sz w:val="28"/>
      <w:lang w:val="en-GB"/>
    </w:rPr>
  </w:style>
  <w:style w:type="character" w:styleId="Hyperlink">
    <w:name w:val="Hyperlink"/>
    <w:basedOn w:val="DefaultParagraphFont"/>
    <w:rsid w:val="0000136D"/>
    <w:rPr>
      <w:color w:val="0000FF"/>
      <w:u w:val="single"/>
    </w:rPr>
  </w:style>
  <w:style w:type="paragraph" w:styleId="BodyText2">
    <w:name w:val="Body Text 2"/>
    <w:basedOn w:val="Normal"/>
    <w:rsid w:val="0000136D"/>
    <w:pPr>
      <w:spacing w:line="360" w:lineRule="auto"/>
      <w:jc w:val="center"/>
    </w:pPr>
    <w:rPr>
      <w:lang w:val="en-GB"/>
    </w:rPr>
  </w:style>
  <w:style w:type="paragraph" w:styleId="BodyTextIndent">
    <w:name w:val="Body Text Indent"/>
    <w:basedOn w:val="Normal"/>
    <w:rsid w:val="0000136D"/>
    <w:pPr>
      <w:spacing w:line="360" w:lineRule="auto"/>
      <w:ind w:left="360"/>
    </w:pPr>
    <w:rPr>
      <w:rFonts w:ascii="Times New Roman" w:hAnsi="Times New Roman"/>
      <w:lang w:val="hr-HR"/>
    </w:rPr>
  </w:style>
  <w:style w:type="paragraph" w:styleId="ListParagraph">
    <w:name w:val="List Paragraph"/>
    <w:basedOn w:val="Normal"/>
    <w:uiPriority w:val="34"/>
    <w:qFormat/>
    <w:rsid w:val="00593670"/>
    <w:pPr>
      <w:ind w:left="708"/>
    </w:pPr>
  </w:style>
  <w:style w:type="paragraph" w:styleId="BalloonText">
    <w:name w:val="Balloon Text"/>
    <w:basedOn w:val="Normal"/>
    <w:link w:val="BalloonTextChar"/>
    <w:uiPriority w:val="99"/>
    <w:semiHidden/>
    <w:unhideWhenUsed/>
    <w:rsid w:val="005A2CAF"/>
    <w:rPr>
      <w:rFonts w:ascii="Tahoma" w:hAnsi="Tahoma" w:cs="Tahoma"/>
      <w:sz w:val="16"/>
      <w:szCs w:val="16"/>
    </w:rPr>
  </w:style>
  <w:style w:type="character" w:customStyle="1" w:styleId="BalloonTextChar">
    <w:name w:val="Balloon Text Char"/>
    <w:basedOn w:val="DefaultParagraphFont"/>
    <w:link w:val="BalloonText"/>
    <w:uiPriority w:val="99"/>
    <w:semiHidden/>
    <w:rsid w:val="005A2CAF"/>
    <w:rPr>
      <w:rFonts w:ascii="Tahoma" w:hAnsi="Tahoma" w:cs="Tahoma"/>
      <w:sz w:val="16"/>
      <w:szCs w:val="16"/>
      <w:lang w:val="en-AU"/>
    </w:rPr>
  </w:style>
  <w:style w:type="character" w:styleId="PlaceholderText">
    <w:name w:val="Placeholder Text"/>
    <w:basedOn w:val="DefaultParagraphFont"/>
    <w:uiPriority w:val="99"/>
    <w:semiHidden/>
    <w:rsid w:val="00FE7D3D"/>
    <w:rPr>
      <w:color w:val="808080"/>
    </w:rPr>
  </w:style>
  <w:style w:type="table" w:styleId="TableGrid">
    <w:name w:val="Table Grid"/>
    <w:basedOn w:val="TableNormal"/>
    <w:uiPriority w:val="59"/>
    <w:rsid w:val="000D70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830E0"/>
    <w:pPr>
      <w:tabs>
        <w:tab w:val="center" w:pos="4536"/>
        <w:tab w:val="right" w:pos="9072"/>
      </w:tabs>
    </w:pPr>
  </w:style>
  <w:style w:type="character" w:customStyle="1" w:styleId="HeaderChar">
    <w:name w:val="Header Char"/>
    <w:basedOn w:val="DefaultParagraphFont"/>
    <w:link w:val="Header"/>
    <w:uiPriority w:val="99"/>
    <w:rsid w:val="003830E0"/>
    <w:rPr>
      <w:rFonts w:ascii="Times New Roman BH" w:hAnsi="Times New Roman BH"/>
      <w:sz w:val="24"/>
      <w:lang w:val="en-AU"/>
    </w:rPr>
  </w:style>
  <w:style w:type="paragraph" w:styleId="Footer">
    <w:name w:val="footer"/>
    <w:basedOn w:val="Normal"/>
    <w:link w:val="FooterChar"/>
    <w:uiPriority w:val="99"/>
    <w:unhideWhenUsed/>
    <w:rsid w:val="003830E0"/>
    <w:pPr>
      <w:tabs>
        <w:tab w:val="center" w:pos="4536"/>
        <w:tab w:val="right" w:pos="9072"/>
      </w:tabs>
    </w:pPr>
  </w:style>
  <w:style w:type="character" w:customStyle="1" w:styleId="FooterChar">
    <w:name w:val="Footer Char"/>
    <w:basedOn w:val="DefaultParagraphFont"/>
    <w:link w:val="Footer"/>
    <w:uiPriority w:val="99"/>
    <w:rsid w:val="003830E0"/>
    <w:rPr>
      <w:rFonts w:ascii="Times New Roman BH" w:hAnsi="Times New Roman BH"/>
      <w:sz w:val="24"/>
      <w:lang w:val="en-AU"/>
    </w:rPr>
  </w:style>
  <w:style w:type="character" w:customStyle="1" w:styleId="Style1Char">
    <w:name w:val="Style1 Char"/>
    <w:basedOn w:val="DefaultParagraphFont"/>
    <w:link w:val="Style1"/>
    <w:locked/>
    <w:rsid w:val="004922DE"/>
    <w:rPr>
      <w:rFonts w:eastAsiaTheme="minorHAnsi"/>
      <w:sz w:val="24"/>
    </w:rPr>
  </w:style>
  <w:style w:type="paragraph" w:customStyle="1" w:styleId="Style1">
    <w:name w:val="Style1"/>
    <w:basedOn w:val="Normal"/>
    <w:link w:val="Style1Char"/>
    <w:qFormat/>
    <w:rsid w:val="004922DE"/>
    <w:pPr>
      <w:spacing w:after="200" w:line="360" w:lineRule="auto"/>
    </w:pPr>
    <w:rPr>
      <w:rFonts w:ascii="Times New Roman" w:eastAsiaTheme="minorHAnsi" w:hAnsi="Times New Roman"/>
      <w:lang w:val="en-US"/>
    </w:rPr>
  </w:style>
  <w:style w:type="character" w:customStyle="1" w:styleId="Heading1Char">
    <w:name w:val="Heading 1 Char"/>
    <w:basedOn w:val="DefaultParagraphFont"/>
    <w:link w:val="Heading1"/>
    <w:rsid w:val="007B4F34"/>
    <w:rPr>
      <w:rFonts w:ascii="Times New Roman BH" w:hAnsi="Times New Roman BH"/>
      <w:b/>
      <w:sz w:val="36"/>
      <w:lang w:val="en-GB"/>
    </w:rPr>
  </w:style>
  <w:style w:type="paragraph" w:customStyle="1" w:styleId="Default">
    <w:name w:val="Default"/>
    <w:rsid w:val="00B30463"/>
    <w:pPr>
      <w:autoSpaceDE w:val="0"/>
      <w:autoSpaceDN w:val="0"/>
    </w:pPr>
    <w:rPr>
      <w:rFonts w:eastAsia="Calibri"/>
      <w:color w:val="000000"/>
      <w:sz w:val="24"/>
      <w:szCs w:val="24"/>
      <w:lang w:val="bs-Latn-BA" w:eastAsia="bs-Latn-BA"/>
    </w:rPr>
  </w:style>
  <w:style w:type="paragraph" w:styleId="NoSpacing">
    <w:name w:val="No Spacing"/>
    <w:uiPriority w:val="1"/>
    <w:qFormat/>
    <w:rsid w:val="00427D51"/>
    <w:pPr>
      <w:jc w:val="both"/>
    </w:pPr>
    <w:rPr>
      <w:rFonts w:ascii="Calibri" w:eastAsia="Calibri" w:hAnsi="Calibri"/>
      <w:sz w:val="22"/>
      <w:szCs w:val="22"/>
      <w:lang w:val="bs-Latn-BA"/>
    </w:rPr>
  </w:style>
  <w:style w:type="character" w:styleId="PageNumber">
    <w:name w:val="page number"/>
    <w:basedOn w:val="DefaultParagraphFont"/>
    <w:uiPriority w:val="99"/>
    <w:semiHidden/>
    <w:unhideWhenUsed/>
    <w:rsid w:val="00F84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4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sv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855</Words>
  <Characters>4878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MA[INSKI FAKULTET SARAJEVO</vt:lpstr>
    </vt:vector>
  </TitlesOfParts>
  <Company>MFS</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MA[INSKI FAKULTET SARAJEVO</dc:title>
  <dc:creator>Duska</dc:creator>
  <cp:lastModifiedBy>Vlado Azinović</cp:lastModifiedBy>
  <cp:revision>5</cp:revision>
  <cp:lastPrinted>2021-04-23T09:23:00Z</cp:lastPrinted>
  <dcterms:created xsi:type="dcterms:W3CDTF">2022-04-28T08:05:00Z</dcterms:created>
  <dcterms:modified xsi:type="dcterms:W3CDTF">2022-04-28T08:46:00Z</dcterms:modified>
</cp:coreProperties>
</file>