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0607F8" w:rsidRDefault="00D11607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704C11A8" w:rsidR="00904BE4" w:rsidRPr="00641616" w:rsidRDefault="00641616" w:rsidP="00195BF9">
      <w:pPr>
        <w:pStyle w:val="NoSpacing"/>
        <w:spacing w:line="276" w:lineRule="auto"/>
        <w:jc w:val="both"/>
        <w:rPr>
          <w:rFonts w:ascii="Cambria" w:hAnsi="Cambria" w:cstheme="majorBidi"/>
          <w:bCs/>
          <w:noProof/>
        </w:rPr>
      </w:pPr>
      <w:r>
        <w:rPr>
          <w:rFonts w:ascii="Cambria" w:hAnsi="Cambria" w:cstheme="majorBidi"/>
          <w:bCs/>
          <w:noProof/>
        </w:rPr>
        <w:t xml:space="preserve">Sarajevo, </w:t>
      </w:r>
      <w:r w:rsidR="00D43BF8" w:rsidRPr="00641616">
        <w:rPr>
          <w:rFonts w:ascii="Cambria" w:hAnsi="Cambria" w:cstheme="majorBidi"/>
          <w:bCs/>
          <w:noProof/>
        </w:rPr>
        <w:t xml:space="preserve"> </w:t>
      </w:r>
      <w:r w:rsidR="001C3A88" w:rsidRPr="00641616">
        <w:rPr>
          <w:rFonts w:ascii="Cambria" w:hAnsi="Cambria" w:cstheme="majorBidi"/>
          <w:bCs/>
          <w:noProof/>
        </w:rPr>
        <w:t>1</w:t>
      </w:r>
      <w:r w:rsidR="007A4315" w:rsidRPr="00641616">
        <w:rPr>
          <w:rFonts w:ascii="Cambria" w:hAnsi="Cambria" w:cstheme="majorBidi"/>
          <w:bCs/>
          <w:noProof/>
        </w:rPr>
        <w:t>0</w:t>
      </w:r>
      <w:r w:rsidR="00904BE4" w:rsidRPr="00641616">
        <w:rPr>
          <w:rFonts w:ascii="Cambria" w:hAnsi="Cambria" w:cstheme="majorBidi"/>
          <w:bCs/>
          <w:noProof/>
        </w:rPr>
        <w:t>.0</w:t>
      </w:r>
      <w:r w:rsidR="007A4315" w:rsidRPr="00641616">
        <w:rPr>
          <w:rFonts w:ascii="Cambria" w:hAnsi="Cambria" w:cstheme="majorBidi"/>
          <w:bCs/>
          <w:noProof/>
        </w:rPr>
        <w:t>5</w:t>
      </w:r>
      <w:r w:rsidR="00904BE4" w:rsidRPr="00641616">
        <w:rPr>
          <w:rFonts w:ascii="Cambria" w:hAnsi="Cambria" w:cstheme="majorBidi"/>
          <w:bCs/>
          <w:noProof/>
        </w:rPr>
        <w:t>.2022.</w:t>
      </w:r>
      <w:r w:rsidR="00662D02">
        <w:rPr>
          <w:rFonts w:ascii="Cambria" w:hAnsi="Cambria" w:cstheme="majorBidi"/>
          <w:bCs/>
          <w:noProof/>
        </w:rPr>
        <w:t xml:space="preserve"> godine</w:t>
      </w:r>
    </w:p>
    <w:p w14:paraId="7008C9A8" w14:textId="30B36264" w:rsidR="00D11607" w:rsidRPr="00641616" w:rsidRDefault="007A43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  <w:noProof/>
          <w:lang w:val="hr-HR"/>
        </w:rPr>
      </w:pPr>
      <w:r w:rsidRPr="00641616">
        <w:rPr>
          <w:rFonts w:ascii="Cambria" w:hAnsi="Cambria" w:cstheme="majorBidi"/>
          <w:bCs/>
          <w:noProof/>
          <w:lang w:val="hr-HR"/>
        </w:rPr>
        <w:t xml:space="preserve">Petanesta </w:t>
      </w:r>
      <w:r w:rsidR="00D11607" w:rsidRPr="00641616">
        <w:rPr>
          <w:rFonts w:ascii="Cambria" w:hAnsi="Cambria" w:cstheme="majorBidi"/>
          <w:bCs/>
          <w:noProof/>
          <w:lang w:val="hr-HR"/>
        </w:rPr>
        <w:t>redovn</w:t>
      </w:r>
      <w:r w:rsidR="001C3A88" w:rsidRPr="00641616">
        <w:rPr>
          <w:rFonts w:ascii="Cambria" w:hAnsi="Cambria" w:cstheme="majorBidi"/>
          <w:bCs/>
          <w:noProof/>
          <w:lang w:val="hr-HR"/>
        </w:rPr>
        <w:t>a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sjednicu Vijeća Fakulteta održana je </w:t>
      </w:r>
      <w:r w:rsidR="001C3A88" w:rsidRPr="00641616">
        <w:rPr>
          <w:rFonts w:ascii="Cambria" w:hAnsi="Cambria" w:cstheme="majorBidi"/>
          <w:bCs/>
          <w:noProof/>
          <w:lang w:val="hr-HR"/>
        </w:rPr>
        <w:t>1</w:t>
      </w:r>
      <w:r w:rsidRPr="00641616">
        <w:rPr>
          <w:rFonts w:ascii="Cambria" w:hAnsi="Cambria" w:cstheme="majorBidi"/>
          <w:bCs/>
          <w:noProof/>
          <w:lang w:val="hr-HR"/>
        </w:rPr>
        <w:t>0</w:t>
      </w:r>
      <w:r w:rsidR="00D11607" w:rsidRPr="00641616">
        <w:rPr>
          <w:rFonts w:ascii="Cambria" w:hAnsi="Cambria" w:cstheme="majorBidi"/>
          <w:bCs/>
          <w:noProof/>
          <w:lang w:val="hr-HR"/>
        </w:rPr>
        <w:t>.0</w:t>
      </w:r>
      <w:r w:rsidRPr="00641616">
        <w:rPr>
          <w:rFonts w:ascii="Cambria" w:hAnsi="Cambria" w:cstheme="majorBidi"/>
          <w:bCs/>
          <w:noProof/>
          <w:lang w:val="hr-HR"/>
        </w:rPr>
        <w:t>5</w:t>
      </w:r>
      <w:r w:rsidR="00D11607" w:rsidRPr="00641616">
        <w:rPr>
          <w:rFonts w:ascii="Cambria" w:hAnsi="Cambria" w:cstheme="majorBidi"/>
          <w:bCs/>
          <w:noProof/>
          <w:lang w:val="hr-HR"/>
        </w:rPr>
        <w:t>.2022. godine u Amfiteatru Fakulteta, sa početkom u 11</w:t>
      </w:r>
      <w:r w:rsidR="00A56524">
        <w:rPr>
          <w:rFonts w:ascii="Cambria" w:hAnsi="Cambria" w:cstheme="majorBidi"/>
          <w:bCs/>
          <w:noProof/>
          <w:lang w:val="hr-HR"/>
        </w:rPr>
        <w:t>:</w:t>
      </w:r>
      <w:r w:rsidR="00D11607" w:rsidRPr="00641616">
        <w:rPr>
          <w:rFonts w:ascii="Cambria" w:hAnsi="Cambria" w:cstheme="majorBidi"/>
          <w:bCs/>
          <w:noProof/>
          <w:lang w:val="hr-HR"/>
        </w:rPr>
        <w:t>00 h.</w:t>
      </w:r>
      <w:r w:rsidR="003C4BEA" w:rsidRPr="00641616">
        <w:rPr>
          <w:rFonts w:ascii="Cambria" w:hAnsi="Cambria" w:cstheme="majorBidi"/>
          <w:bCs/>
          <w:noProof/>
          <w:lang w:val="hr-HR"/>
        </w:rPr>
        <w:t xml:space="preserve"> </w:t>
      </w:r>
    </w:p>
    <w:p w14:paraId="1A209D35" w14:textId="77777777" w:rsidR="004358FE" w:rsidRPr="00641616" w:rsidRDefault="004358FE" w:rsidP="00195BF9">
      <w:pPr>
        <w:pStyle w:val="NoSpacing"/>
        <w:spacing w:line="276" w:lineRule="auto"/>
        <w:jc w:val="both"/>
        <w:rPr>
          <w:rFonts w:ascii="Cambria" w:hAnsi="Cambria" w:cstheme="majorBidi"/>
          <w:bCs/>
          <w:noProof/>
        </w:rPr>
      </w:pPr>
    </w:p>
    <w:p w14:paraId="129ED5AD" w14:textId="25ECFFC6" w:rsidR="003C4BEA" w:rsidRPr="00037215" w:rsidRDefault="00C86B9D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037215">
        <w:rPr>
          <w:rFonts w:ascii="Cambria" w:hAnsi="Cambria" w:cstheme="majorBidi"/>
          <w:bCs/>
        </w:rPr>
        <w:t>Z</w:t>
      </w:r>
      <w:r w:rsidR="00794947" w:rsidRPr="00037215">
        <w:rPr>
          <w:rFonts w:ascii="Cambria" w:hAnsi="Cambria" w:cstheme="majorBidi"/>
          <w:bCs/>
        </w:rPr>
        <w:t>a predloženi dnevni red i sve tačke dnevnog reda</w:t>
      </w:r>
      <w:r w:rsidR="000368FA" w:rsidRPr="00037215">
        <w:rPr>
          <w:rFonts w:ascii="Cambria" w:hAnsi="Cambria" w:cstheme="majorBidi"/>
          <w:bCs/>
        </w:rPr>
        <w:t xml:space="preserve"> glasalo je 3</w:t>
      </w:r>
      <w:r w:rsidR="00037215" w:rsidRPr="00037215">
        <w:rPr>
          <w:rFonts w:ascii="Cambria" w:hAnsi="Cambria" w:cstheme="majorBidi"/>
          <w:bCs/>
        </w:rPr>
        <w:t>3</w:t>
      </w:r>
      <w:r w:rsidR="000368FA" w:rsidRPr="00037215">
        <w:rPr>
          <w:rFonts w:ascii="Cambria" w:hAnsi="Cambria" w:cstheme="majorBidi"/>
          <w:bCs/>
        </w:rPr>
        <w:t xml:space="preserve"> član</w:t>
      </w:r>
      <w:r w:rsidR="00037215" w:rsidRPr="00037215">
        <w:rPr>
          <w:rFonts w:ascii="Cambria" w:hAnsi="Cambria" w:cstheme="majorBidi"/>
          <w:bCs/>
        </w:rPr>
        <w:t>a</w:t>
      </w:r>
      <w:r w:rsidR="000368FA" w:rsidRPr="00037215">
        <w:rPr>
          <w:rFonts w:ascii="Cambria" w:hAnsi="Cambria" w:cstheme="majorBidi"/>
          <w:bCs/>
        </w:rPr>
        <w:t xml:space="preserve"> Vijeća</w:t>
      </w:r>
      <w:r w:rsidR="004358FE" w:rsidRPr="00037215">
        <w:rPr>
          <w:rFonts w:ascii="Cambria" w:hAnsi="Cambria" w:cstheme="majorBidi"/>
          <w:bCs/>
        </w:rPr>
        <w:t xml:space="preserve"> i to</w:t>
      </w:r>
      <w:r w:rsidR="003C4BEA" w:rsidRPr="00037215">
        <w:rPr>
          <w:rFonts w:ascii="Cambria" w:hAnsi="Cambria" w:cstheme="majorBidi"/>
          <w:bCs/>
        </w:rPr>
        <w:t xml:space="preserve">: </w:t>
      </w:r>
    </w:p>
    <w:p w14:paraId="7C367C4A" w14:textId="1564AB38" w:rsidR="000607F8" w:rsidRPr="00037215" w:rsidRDefault="000372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037215">
        <w:rPr>
          <w:rFonts w:ascii="Cambria" w:hAnsi="Cambria" w:cstheme="majorBidi"/>
          <w:bCs/>
        </w:rPr>
        <w:t>P</w:t>
      </w:r>
      <w:r w:rsidR="00FB737A" w:rsidRPr="00037215">
        <w:rPr>
          <w:rFonts w:ascii="Cambria" w:hAnsi="Cambria" w:cstheme="majorBidi"/>
          <w:bCs/>
        </w:rPr>
        <w:t>rof.dr. Dino Abazović, doc.dr. Abdel Alibegović, d</w:t>
      </w:r>
      <w:r w:rsidR="00762EF0" w:rsidRPr="00037215">
        <w:rPr>
          <w:rFonts w:ascii="Cambria" w:hAnsi="Cambria" w:cstheme="majorBidi"/>
          <w:bCs/>
        </w:rPr>
        <w:t xml:space="preserve">oc.dr. Nina Babić, prof.dr. </w:t>
      </w:r>
      <w:r w:rsidR="00762EF0" w:rsidRPr="00037215">
        <w:rPr>
          <w:rFonts w:ascii="Cambria" w:hAnsi="Cambria" w:cstheme="majorBidi"/>
          <w:bCs/>
        </w:rPr>
        <w:t>Zlatan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CD4812" w:rsidRPr="00037215">
        <w:rPr>
          <w:rFonts w:ascii="Cambria" w:hAnsi="Cambria" w:cstheme="majorBidi"/>
          <w:bCs/>
        </w:rPr>
        <w:t>Bajramović</w:t>
      </w:r>
      <w:r w:rsidR="00890DCD" w:rsidRPr="00037215">
        <w:rPr>
          <w:rFonts w:ascii="Cambria" w:hAnsi="Cambria" w:cstheme="majorBidi"/>
          <w:bCs/>
        </w:rPr>
        <w:t xml:space="preserve">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Sanela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Bašić,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Sarina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Bakić, </w:t>
      </w:r>
      <w:r w:rsidR="00762EF0" w:rsidRPr="00037215">
        <w:rPr>
          <w:rFonts w:ascii="Cambria" w:hAnsi="Cambria" w:cstheme="majorBidi"/>
          <w:bCs/>
        </w:rPr>
        <w:t xml:space="preserve">doc.dr. </w:t>
      </w:r>
      <w:r w:rsidR="00762EF0" w:rsidRPr="00037215">
        <w:rPr>
          <w:rFonts w:ascii="Cambria" w:hAnsi="Cambria" w:cstheme="majorBidi"/>
          <w:bCs/>
        </w:rPr>
        <w:t>Jelena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Brkić Šmigoc, </w:t>
      </w:r>
      <w:r w:rsidR="00FB737A" w:rsidRPr="00037215">
        <w:rPr>
          <w:rFonts w:ascii="Cambria" w:hAnsi="Cambria" w:cstheme="majorBidi"/>
          <w:bCs/>
        </w:rPr>
        <w:t xml:space="preserve">prof.dr. Merima Čamo,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Haris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Cerić,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Nerzuk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Ćurak, </w:t>
      </w:r>
      <w:r w:rsidRPr="00037215">
        <w:rPr>
          <w:rFonts w:ascii="Cambria" w:hAnsi="Cambria" w:cstheme="majorBidi"/>
          <w:bCs/>
        </w:rPr>
        <w:t>p</w:t>
      </w:r>
      <w:r w:rsidR="00762EF0" w:rsidRPr="00037215">
        <w:rPr>
          <w:rFonts w:ascii="Cambria" w:hAnsi="Cambria" w:cstheme="majorBidi"/>
          <w:bCs/>
        </w:rPr>
        <w:t xml:space="preserve">rof.dr. </w:t>
      </w:r>
      <w:r w:rsidR="00890DCD" w:rsidRPr="00037215">
        <w:rPr>
          <w:rFonts w:ascii="Cambria" w:hAnsi="Cambria" w:cstheme="majorBidi"/>
          <w:bCs/>
        </w:rPr>
        <w:t>Mirza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762EF0" w:rsidRPr="00037215">
        <w:rPr>
          <w:rFonts w:ascii="Cambria" w:hAnsi="Cambria" w:cstheme="majorBidi"/>
          <w:bCs/>
        </w:rPr>
        <w:t>Emirhafizović</w:t>
      </w:r>
      <w:r w:rsidR="00890DCD" w:rsidRPr="00037215">
        <w:rPr>
          <w:rFonts w:ascii="Cambria" w:hAnsi="Cambria" w:cstheme="majorBidi"/>
          <w:bCs/>
        </w:rPr>
        <w:t xml:space="preserve">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Fahira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Fejzić, , </w:t>
      </w:r>
      <w:r w:rsidR="00FB737A" w:rsidRPr="00037215">
        <w:rPr>
          <w:rFonts w:ascii="Cambria" w:hAnsi="Cambria" w:cstheme="majorBidi"/>
          <w:bCs/>
        </w:rPr>
        <w:t>prof.dr. Šaćir Filandra</w:t>
      </w:r>
      <w:r w:rsidR="00890DCD" w:rsidRPr="00037215">
        <w:rPr>
          <w:rFonts w:ascii="Cambria" w:hAnsi="Cambria" w:cstheme="majorBidi"/>
          <w:bCs/>
        </w:rPr>
        <w:t xml:space="preserve">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Sabira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Gadžo Šašić,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Damir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Kapidžić, </w:t>
      </w:r>
      <w:r w:rsidR="00762EF0" w:rsidRPr="00037215">
        <w:rPr>
          <w:rFonts w:ascii="Cambria" w:hAnsi="Cambria" w:cstheme="majorBidi"/>
          <w:bCs/>
        </w:rPr>
        <w:t>prof.</w:t>
      </w:r>
      <w:r w:rsidRPr="00037215">
        <w:rPr>
          <w:rFonts w:ascii="Cambria" w:hAnsi="Cambria" w:cstheme="majorBidi"/>
          <w:bCs/>
        </w:rPr>
        <w:t>d</w:t>
      </w:r>
      <w:r w:rsidR="00762EF0" w:rsidRPr="00037215">
        <w:rPr>
          <w:rFonts w:ascii="Cambria" w:hAnsi="Cambria" w:cstheme="majorBidi"/>
          <w:bCs/>
        </w:rPr>
        <w:t xml:space="preserve">r. </w:t>
      </w:r>
      <w:r w:rsidR="00762EF0" w:rsidRPr="00037215">
        <w:rPr>
          <w:rFonts w:ascii="Cambria" w:hAnsi="Cambria" w:cstheme="majorBidi"/>
          <w:bCs/>
        </w:rPr>
        <w:t>Hamza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Karčić, </w:t>
      </w:r>
      <w:r w:rsidR="00FB737A" w:rsidRPr="00037215">
        <w:rPr>
          <w:rFonts w:ascii="Cambria" w:hAnsi="Cambria" w:cstheme="majorBidi"/>
          <w:bCs/>
        </w:rPr>
        <w:t xml:space="preserve"> prof.dr. Asim Mujkić,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Nermina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Mujagić,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Borjana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Miković, </w:t>
      </w:r>
      <w:r w:rsidR="00762EF0" w:rsidRPr="00037215">
        <w:rPr>
          <w:rFonts w:ascii="Cambria" w:hAnsi="Cambria" w:cstheme="majorBidi"/>
          <w:bCs/>
        </w:rPr>
        <w:t>doc.dr.</w:t>
      </w:r>
      <w:r w:rsidR="00890DCD" w:rsidRPr="00037215">
        <w:rPr>
          <w:rFonts w:ascii="Cambria" w:hAnsi="Cambria" w:cstheme="majorBidi"/>
          <w:bCs/>
        </w:rPr>
        <w:t xml:space="preserve"> </w:t>
      </w:r>
      <w:r w:rsidR="00762EF0" w:rsidRPr="00037215">
        <w:rPr>
          <w:rFonts w:ascii="Cambria" w:hAnsi="Cambria" w:cstheme="majorBidi"/>
          <w:bCs/>
        </w:rPr>
        <w:t>Irena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Praskač-Salčin,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Mirza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Smajić, </w:t>
      </w:r>
      <w:r w:rsidR="00762EF0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Ehlimana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>Spahić</w:t>
      </w:r>
      <w:r w:rsidR="00762EF0" w:rsidRPr="00037215">
        <w:rPr>
          <w:rFonts w:ascii="Cambria" w:hAnsi="Cambria" w:cstheme="majorBidi"/>
          <w:bCs/>
        </w:rPr>
        <w:t xml:space="preserve">, </w:t>
      </w:r>
      <w:r w:rsidR="00890DCD" w:rsidRPr="00037215">
        <w:rPr>
          <w:rFonts w:ascii="Cambria" w:hAnsi="Cambria" w:cstheme="majorBidi"/>
          <w:bCs/>
        </w:rPr>
        <w:t xml:space="preserve"> </w:t>
      </w:r>
      <w:r w:rsidR="00022B02" w:rsidRPr="00037215">
        <w:rPr>
          <w:rFonts w:ascii="Cambria" w:hAnsi="Cambria" w:cstheme="majorBidi"/>
          <w:bCs/>
        </w:rPr>
        <w:t xml:space="preserve">doc.dr. </w:t>
      </w:r>
      <w:r w:rsidR="00762EF0" w:rsidRPr="00037215">
        <w:rPr>
          <w:rFonts w:ascii="Cambria" w:hAnsi="Cambria" w:cstheme="majorBidi"/>
          <w:bCs/>
        </w:rPr>
        <w:t>Mustafa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890DCD" w:rsidRPr="00037215">
        <w:rPr>
          <w:rFonts w:ascii="Cambria" w:hAnsi="Cambria" w:cstheme="majorBidi"/>
          <w:bCs/>
        </w:rPr>
        <w:t xml:space="preserve">Sefo, </w:t>
      </w:r>
      <w:r w:rsidR="00762EF0" w:rsidRPr="00037215">
        <w:rPr>
          <w:rFonts w:ascii="Cambria" w:hAnsi="Cambria" w:cstheme="majorBidi"/>
          <w:bCs/>
        </w:rPr>
        <w:t>prof.dr. Nedreta Šerić</w:t>
      </w:r>
      <w:r w:rsidR="00762EF0" w:rsidRPr="00037215">
        <w:rPr>
          <w:rFonts w:ascii="Cambria" w:hAnsi="Cambria" w:cstheme="majorBidi"/>
          <w:bCs/>
        </w:rPr>
        <w:t xml:space="preserve">, </w:t>
      </w:r>
      <w:r w:rsidR="00022B02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>Sanela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0607F8" w:rsidRPr="00037215">
        <w:rPr>
          <w:rFonts w:ascii="Cambria" w:hAnsi="Cambria" w:cstheme="majorBidi"/>
          <w:bCs/>
        </w:rPr>
        <w:t xml:space="preserve">Šadić, </w:t>
      </w:r>
      <w:r w:rsidR="00022B02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 xml:space="preserve">Dževad </w:t>
      </w:r>
      <w:r w:rsidR="000607F8" w:rsidRPr="00037215">
        <w:rPr>
          <w:rFonts w:ascii="Cambria" w:hAnsi="Cambria" w:cstheme="majorBidi"/>
          <w:bCs/>
        </w:rPr>
        <w:t>Termiz</w:t>
      </w:r>
      <w:r w:rsidR="00022B02" w:rsidRPr="00037215">
        <w:rPr>
          <w:rFonts w:ascii="Cambria" w:hAnsi="Cambria" w:cstheme="majorBidi"/>
          <w:bCs/>
        </w:rPr>
        <w:t xml:space="preserve">, prof.dr. </w:t>
      </w:r>
      <w:r w:rsidR="00762EF0" w:rsidRPr="00037215">
        <w:rPr>
          <w:rFonts w:ascii="Cambria" w:hAnsi="Cambria" w:cstheme="majorBidi"/>
          <w:bCs/>
        </w:rPr>
        <w:t>Sead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0607F8" w:rsidRPr="00037215">
        <w:rPr>
          <w:rFonts w:ascii="Cambria" w:hAnsi="Cambria" w:cstheme="majorBidi"/>
          <w:bCs/>
        </w:rPr>
        <w:t xml:space="preserve">Turčalo, </w:t>
      </w:r>
      <w:r w:rsidR="00022B02" w:rsidRPr="00037215">
        <w:rPr>
          <w:rFonts w:ascii="Cambria" w:hAnsi="Cambria" w:cstheme="majorBidi"/>
          <w:bCs/>
        </w:rPr>
        <w:t xml:space="preserve">prof.dr. </w:t>
      </w:r>
      <w:r w:rsidR="00762EF0" w:rsidRPr="00037215">
        <w:rPr>
          <w:rFonts w:ascii="Cambria" w:hAnsi="Cambria" w:cstheme="majorBidi"/>
          <w:bCs/>
        </w:rPr>
        <w:t xml:space="preserve">Emir </w:t>
      </w:r>
      <w:r w:rsidR="000607F8" w:rsidRPr="00037215">
        <w:rPr>
          <w:rFonts w:ascii="Cambria" w:hAnsi="Cambria" w:cstheme="majorBidi"/>
          <w:bCs/>
        </w:rPr>
        <w:t>Vajzović</w:t>
      </w:r>
      <w:r w:rsidR="00762EF0" w:rsidRPr="00037215">
        <w:rPr>
          <w:rFonts w:ascii="Cambria" w:hAnsi="Cambria" w:cstheme="majorBidi"/>
          <w:bCs/>
        </w:rPr>
        <w:t xml:space="preserve">, </w:t>
      </w:r>
      <w:r w:rsidR="00022B02" w:rsidRPr="00037215">
        <w:rPr>
          <w:rFonts w:ascii="Cambria" w:hAnsi="Cambria" w:cstheme="majorBidi"/>
          <w:bCs/>
        </w:rPr>
        <w:t xml:space="preserve">v.asst. </w:t>
      </w:r>
      <w:r w:rsidR="00762EF0" w:rsidRPr="00037215">
        <w:rPr>
          <w:rFonts w:ascii="Cambria" w:hAnsi="Cambria" w:cstheme="majorBidi"/>
          <w:bCs/>
        </w:rPr>
        <w:t>Anida</w:t>
      </w:r>
      <w:r w:rsidR="000607F8" w:rsidRPr="00037215">
        <w:rPr>
          <w:rFonts w:ascii="Cambria" w:hAnsi="Cambria" w:cstheme="majorBidi"/>
          <w:bCs/>
        </w:rPr>
        <w:t xml:space="preserve"> Dudić Sijamija, </w:t>
      </w:r>
      <w:r w:rsidR="00022B02" w:rsidRPr="00037215">
        <w:rPr>
          <w:rFonts w:ascii="Cambria" w:hAnsi="Cambria" w:cstheme="majorBidi"/>
          <w:bCs/>
        </w:rPr>
        <w:t xml:space="preserve">v.asst. </w:t>
      </w:r>
      <w:r w:rsidR="00762EF0" w:rsidRPr="00037215">
        <w:rPr>
          <w:rFonts w:ascii="Cambria" w:hAnsi="Cambria" w:cstheme="majorBidi"/>
          <w:bCs/>
        </w:rPr>
        <w:t>Enita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0607F8" w:rsidRPr="00037215">
        <w:rPr>
          <w:rFonts w:ascii="Cambria" w:hAnsi="Cambria" w:cstheme="majorBidi"/>
          <w:bCs/>
        </w:rPr>
        <w:t>Čustović,</w:t>
      </w:r>
      <w:r w:rsidR="00022B02" w:rsidRPr="00037215">
        <w:rPr>
          <w:rFonts w:ascii="Cambria" w:hAnsi="Cambria" w:cstheme="majorBidi"/>
          <w:bCs/>
        </w:rPr>
        <w:t xml:space="preserve"> i pre</w:t>
      </w:r>
      <w:r w:rsidRPr="00037215">
        <w:rPr>
          <w:rFonts w:ascii="Cambria" w:hAnsi="Cambria" w:cstheme="majorBidi"/>
          <w:bCs/>
        </w:rPr>
        <w:t>d</w:t>
      </w:r>
      <w:r w:rsidR="00022B02" w:rsidRPr="00037215">
        <w:rPr>
          <w:rFonts w:ascii="Cambria" w:hAnsi="Cambria" w:cstheme="majorBidi"/>
          <w:bCs/>
        </w:rPr>
        <w:t>stavnici studenata</w:t>
      </w:r>
      <w:r w:rsidR="00762EF0" w:rsidRPr="00037215">
        <w:rPr>
          <w:rFonts w:ascii="Cambria" w:hAnsi="Cambria" w:cstheme="majorBidi"/>
          <w:bCs/>
        </w:rPr>
        <w:t xml:space="preserve"> </w:t>
      </w:r>
      <w:r w:rsidR="000607F8" w:rsidRPr="00037215">
        <w:rPr>
          <w:rFonts w:ascii="Cambria" w:hAnsi="Cambria" w:cstheme="majorBidi"/>
          <w:bCs/>
        </w:rPr>
        <w:t>Inela Subašić, Sanjin Mahmutović</w:t>
      </w:r>
      <w:r w:rsidR="00AF0C70" w:rsidRPr="00037215">
        <w:rPr>
          <w:rFonts w:ascii="Cambria" w:hAnsi="Cambria" w:cstheme="majorBidi"/>
          <w:bCs/>
        </w:rPr>
        <w:t xml:space="preserve"> i Belmin Delić.</w:t>
      </w:r>
    </w:p>
    <w:p w14:paraId="20CF0EE7" w14:textId="5F87B986" w:rsidR="000607F8" w:rsidRPr="00641616" w:rsidRDefault="00D3675D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037215">
        <w:rPr>
          <w:rFonts w:ascii="Cambria" w:hAnsi="Cambria" w:cstheme="majorBidi"/>
          <w:bCs/>
        </w:rPr>
        <w:t xml:space="preserve">Prof.dr. Vlado Azinović, </w:t>
      </w:r>
      <w:r w:rsidR="000607F8" w:rsidRPr="00037215">
        <w:rPr>
          <w:rFonts w:ascii="Cambria" w:hAnsi="Cambria" w:cstheme="majorBidi"/>
          <w:bCs/>
        </w:rPr>
        <w:t>Prof. dr. Zarije Seizović</w:t>
      </w:r>
      <w:r w:rsidR="00D9512F" w:rsidRPr="00037215">
        <w:rPr>
          <w:rFonts w:ascii="Cambria" w:hAnsi="Cambria" w:cstheme="majorBidi"/>
          <w:bCs/>
        </w:rPr>
        <w:t xml:space="preserve">, prof.dr. </w:t>
      </w:r>
      <w:r w:rsidR="00766CAB" w:rsidRPr="00037215">
        <w:rPr>
          <w:rFonts w:ascii="Cambria" w:hAnsi="Cambria" w:cstheme="majorBidi"/>
          <w:bCs/>
        </w:rPr>
        <w:t>Valida Repovac Nikšić</w:t>
      </w:r>
      <w:r w:rsidR="00EF6918" w:rsidRPr="00037215">
        <w:rPr>
          <w:rFonts w:ascii="Cambria" w:hAnsi="Cambria" w:cstheme="majorBidi"/>
          <w:bCs/>
        </w:rPr>
        <w:t xml:space="preserve">, </w:t>
      </w:r>
      <w:r w:rsidR="00037215" w:rsidRPr="00037215">
        <w:rPr>
          <w:rFonts w:ascii="Cambria" w:hAnsi="Cambria" w:cstheme="majorBidi"/>
          <w:bCs/>
        </w:rPr>
        <w:t>doc.dr.</w:t>
      </w:r>
      <w:r w:rsidR="00EF6918" w:rsidRPr="00037215">
        <w:rPr>
          <w:rFonts w:ascii="Cambria" w:hAnsi="Cambria" w:cstheme="majorBidi"/>
          <w:bCs/>
        </w:rPr>
        <w:t>Amer Osmić</w:t>
      </w:r>
      <w:r w:rsidR="00DF5843" w:rsidRPr="00037215">
        <w:rPr>
          <w:rFonts w:ascii="Cambria" w:hAnsi="Cambria" w:cstheme="majorBidi"/>
          <w:bCs/>
        </w:rPr>
        <w:t>, prof.dr. Halima Sofradžija</w:t>
      </w:r>
      <w:r w:rsidR="00037215" w:rsidRPr="00037215">
        <w:rPr>
          <w:rFonts w:ascii="Cambria" w:hAnsi="Cambria" w:cstheme="majorBidi"/>
          <w:bCs/>
        </w:rPr>
        <w:t xml:space="preserve">, </w:t>
      </w:r>
      <w:r w:rsidR="00DF5843" w:rsidRPr="00037215">
        <w:rPr>
          <w:rFonts w:ascii="Cambria" w:hAnsi="Cambria" w:cstheme="majorBidi"/>
          <w:bCs/>
        </w:rPr>
        <w:t xml:space="preserve"> </w:t>
      </w:r>
      <w:r w:rsidR="00037215" w:rsidRPr="00037215">
        <w:rPr>
          <w:rFonts w:ascii="Cambria" w:hAnsi="Cambria" w:cstheme="majorBidi"/>
          <w:bCs/>
        </w:rPr>
        <w:t>prof.dr. Elvis Fejzić</w:t>
      </w:r>
      <w:r w:rsidR="00037215" w:rsidRPr="00037215">
        <w:rPr>
          <w:rFonts w:ascii="Cambria" w:hAnsi="Cambria" w:cstheme="majorBidi"/>
          <w:bCs/>
        </w:rPr>
        <w:t xml:space="preserve"> i </w:t>
      </w:r>
      <w:r w:rsidR="006E6EBE" w:rsidRPr="00037215">
        <w:rPr>
          <w:rFonts w:ascii="Cambria" w:hAnsi="Cambria" w:cstheme="majorBidi"/>
          <w:bCs/>
        </w:rPr>
        <w:t>prof.dr. Belma Buljubašić</w:t>
      </w:r>
      <w:r w:rsidR="006E6EBE" w:rsidRPr="00037215">
        <w:rPr>
          <w:rFonts w:ascii="Cambria" w:hAnsi="Cambria" w:cstheme="majorBidi"/>
          <w:bCs/>
        </w:rPr>
        <w:t xml:space="preserve"> </w:t>
      </w:r>
      <w:r w:rsidR="00D9512F" w:rsidRPr="00037215">
        <w:rPr>
          <w:rFonts w:ascii="Cambria" w:hAnsi="Cambria" w:cstheme="majorBidi"/>
          <w:bCs/>
        </w:rPr>
        <w:t xml:space="preserve">opravdali su </w:t>
      </w:r>
      <w:r w:rsidR="000607F8" w:rsidRPr="00037215">
        <w:rPr>
          <w:rFonts w:ascii="Cambria" w:hAnsi="Cambria" w:cstheme="majorBidi"/>
          <w:bCs/>
        </w:rPr>
        <w:t>svoje odsustvo</w:t>
      </w:r>
      <w:r w:rsidR="00D9512F" w:rsidRPr="00037215">
        <w:rPr>
          <w:rFonts w:ascii="Cambria" w:hAnsi="Cambria" w:cstheme="majorBidi"/>
          <w:bCs/>
        </w:rPr>
        <w:t>.</w:t>
      </w:r>
      <w:r>
        <w:rPr>
          <w:rFonts w:ascii="Cambria" w:hAnsi="Cambria" w:cstheme="majorBidi"/>
          <w:bCs/>
        </w:rPr>
        <w:t xml:space="preserve"> </w:t>
      </w:r>
    </w:p>
    <w:p w14:paraId="58295ADB" w14:textId="77777777" w:rsidR="000607F8" w:rsidRPr="00641616" w:rsidRDefault="000607F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7C765E9C" w14:textId="7169C763" w:rsidR="000607F8" w:rsidRPr="00641616" w:rsidRDefault="000607F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 xml:space="preserve">Dnevni </w:t>
      </w:r>
      <w:r w:rsidR="00641616" w:rsidRPr="00641616">
        <w:rPr>
          <w:rFonts w:ascii="Cambria" w:hAnsi="Cambria" w:cstheme="majorBidi"/>
          <w:bCs/>
        </w:rPr>
        <w:t>r</w:t>
      </w:r>
      <w:r w:rsidRPr="00641616">
        <w:rPr>
          <w:rFonts w:ascii="Cambria" w:hAnsi="Cambria" w:cstheme="majorBidi"/>
          <w:bCs/>
        </w:rPr>
        <w:t xml:space="preserve">ed: </w:t>
      </w:r>
    </w:p>
    <w:p w14:paraId="0213272A" w14:textId="77777777" w:rsidR="00641616" w:rsidRPr="00641616" w:rsidRDefault="00641616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34EFA025" w14:textId="77777777" w:rsidR="007A4315" w:rsidRPr="00641616" w:rsidRDefault="007A43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bookmarkStart w:id="0" w:name="_Hlk45176751"/>
      <w:r w:rsidRPr="00641616">
        <w:rPr>
          <w:rFonts w:ascii="Cambria" w:hAnsi="Cambria" w:cstheme="majorBidi"/>
          <w:bCs/>
        </w:rPr>
        <w:t>Usvajanje Zapisnika sa četrnaeste redovne sjednice Vijeća Fakulteta od 12.04.2022.godine;</w:t>
      </w:r>
    </w:p>
    <w:p w14:paraId="67DF6F79" w14:textId="77777777" w:rsidR="007A4315" w:rsidRPr="00641616" w:rsidRDefault="007A43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Informacija o izvršenim izborima u zvanja;</w:t>
      </w:r>
    </w:p>
    <w:p w14:paraId="01C47277" w14:textId="77777777" w:rsidR="007A4315" w:rsidRPr="00641616" w:rsidRDefault="007A43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Usvajanje prijedloga tema, mentora i sastava komisija na drugom ciklusu studija (3+2 i 4+1);</w:t>
      </w:r>
    </w:p>
    <w:p w14:paraId="6867FC38" w14:textId="77777777" w:rsidR="007A4315" w:rsidRPr="00641616" w:rsidRDefault="007A43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Usvajanje izvještaja o ocjeni završnih radova na drugom ciklusu studija (3+2 i 4+1);</w:t>
      </w:r>
    </w:p>
    <w:p w14:paraId="7843EB00" w14:textId="77777777" w:rsidR="007A4315" w:rsidRPr="00641616" w:rsidRDefault="007A43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Doktorski studij – treći ciklus studija;</w:t>
      </w:r>
    </w:p>
    <w:p w14:paraId="609B5D1A" w14:textId="77777777" w:rsidR="007A4315" w:rsidRPr="00641616" w:rsidRDefault="007A43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Usvajanje prijedloga Odluke o izboru nastavnika u naučno-nastavno zvanje docent na naučnu oblast “Žurnalistika/Komunikologija”;</w:t>
      </w:r>
    </w:p>
    <w:p w14:paraId="434FA342" w14:textId="77777777" w:rsidR="007A4315" w:rsidRPr="00641616" w:rsidRDefault="007A43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 xml:space="preserve">Imenovanje članova Komisije za izbor članova akademskog osoblja u nastavno-naučno zvanje </w:t>
      </w:r>
    </w:p>
    <w:p w14:paraId="6136FBA2" w14:textId="77777777" w:rsidR="007A4315" w:rsidRPr="00641616" w:rsidRDefault="007A4315" w:rsidP="00195BF9">
      <w:pPr>
        <w:pStyle w:val="NoSpacing"/>
        <w:spacing w:line="276" w:lineRule="auto"/>
        <w:ind w:left="720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redovan profesor na naučnu oblast Socijalni rad;</w:t>
      </w:r>
    </w:p>
    <w:p w14:paraId="15605BD5" w14:textId="25CF57AB" w:rsidR="007A4315" w:rsidRPr="00641616" w:rsidRDefault="003F1541" w:rsidP="003F1541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>
        <w:rPr>
          <w:rFonts w:ascii="Cambria" w:hAnsi="Cambria" w:cstheme="majorBidi"/>
          <w:bCs/>
        </w:rPr>
        <w:t xml:space="preserve">         </w:t>
      </w:r>
      <w:r w:rsidR="007A4315" w:rsidRPr="00641616">
        <w:rPr>
          <w:rFonts w:ascii="Cambria" w:hAnsi="Cambria" w:cstheme="majorBidi"/>
          <w:bCs/>
        </w:rPr>
        <w:t>7.1. Utvrđivanje pripadnosti naučnoj oblasti za prof.dr. Darja Zaviršek;</w:t>
      </w:r>
    </w:p>
    <w:p w14:paraId="2CAFB606" w14:textId="77777777" w:rsidR="007A4315" w:rsidRPr="00641616" w:rsidRDefault="007A43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Usvajanje Zaključaka i Odluka o provedenim postupcima ekvivalencije na Fakultetu;</w:t>
      </w:r>
    </w:p>
    <w:p w14:paraId="6BE6CE22" w14:textId="77777777" w:rsidR="007A4315" w:rsidRPr="00641616" w:rsidRDefault="007A43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 xml:space="preserve">Usvajanje programa Ljetne škole- (Civics) Education And Citizenship In Divided Societies (neciklično obrazovanje); </w:t>
      </w:r>
    </w:p>
    <w:p w14:paraId="57FAA791" w14:textId="77777777" w:rsidR="00037215" w:rsidRDefault="000372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>
        <w:rPr>
          <w:rFonts w:ascii="Cambria" w:hAnsi="Cambria" w:cstheme="majorBidi"/>
          <w:bCs/>
        </w:rPr>
        <w:t>Izmjena Plana pokrivenosti nastave na odsjeku Politologija;</w:t>
      </w:r>
    </w:p>
    <w:p w14:paraId="107ED2E9" w14:textId="5D18746D" w:rsidR="007A4315" w:rsidRPr="00641616" w:rsidRDefault="00037215" w:rsidP="00195BF9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mbria" w:hAnsi="Cambria" w:cstheme="majorBidi"/>
          <w:bCs/>
        </w:rPr>
      </w:pPr>
      <w:r>
        <w:rPr>
          <w:rFonts w:ascii="Cambria" w:hAnsi="Cambria" w:cstheme="majorBidi"/>
          <w:bCs/>
        </w:rPr>
        <w:t>Tekuća pitanja</w:t>
      </w:r>
      <w:r w:rsidR="007A4315" w:rsidRPr="00641616">
        <w:rPr>
          <w:rFonts w:ascii="Cambria" w:hAnsi="Cambria" w:cstheme="majorBidi"/>
          <w:bCs/>
        </w:rPr>
        <w:t>.</w:t>
      </w:r>
    </w:p>
    <w:p w14:paraId="11893FFE" w14:textId="38EDF66D" w:rsidR="007A4315" w:rsidRPr="00641616" w:rsidRDefault="007A4315" w:rsidP="00195BF9">
      <w:pPr>
        <w:pStyle w:val="NoSpacing"/>
        <w:spacing w:line="276" w:lineRule="auto"/>
        <w:ind w:left="720"/>
        <w:jc w:val="both"/>
        <w:rPr>
          <w:rFonts w:ascii="Cambria" w:hAnsi="Cambria" w:cstheme="majorBidi"/>
          <w:bCs/>
        </w:rPr>
      </w:pPr>
    </w:p>
    <w:p w14:paraId="2CDE1879" w14:textId="6EB19394" w:rsidR="007A4315" w:rsidRPr="00641616" w:rsidRDefault="00022B02" w:rsidP="00022B02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>
        <w:rPr>
          <w:rFonts w:ascii="Cambria" w:hAnsi="Cambria" w:cstheme="majorBidi"/>
          <w:bCs/>
        </w:rPr>
        <w:t>Izvjestilac po svim tačkama Dnevnog reda je dekan, prof.dr. Sead Turčalo.</w:t>
      </w:r>
    </w:p>
    <w:p w14:paraId="5968B07D" w14:textId="362EF433" w:rsidR="007A4315" w:rsidRDefault="004976B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>
        <w:rPr>
          <w:rFonts w:ascii="Cambria" w:hAnsi="Cambria" w:cstheme="majorBidi"/>
          <w:bCs/>
        </w:rPr>
        <w:t xml:space="preserve">Tok sjednice: </w:t>
      </w:r>
    </w:p>
    <w:p w14:paraId="425B1D45" w14:textId="77777777" w:rsidR="004976B0" w:rsidRPr="00641616" w:rsidRDefault="004976B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751CFF68" w14:textId="77777777" w:rsidR="007A4315" w:rsidRPr="00641616" w:rsidRDefault="007A43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 1. (Usvajanje Zapisnika sa četraneste redovne sjednice Vijeća Fakulteta od 12.04.2022.godine);</w:t>
      </w:r>
    </w:p>
    <w:p w14:paraId="747F37B5" w14:textId="36A24868" w:rsidR="007A4315" w:rsidRPr="00641616" w:rsidRDefault="007A4315" w:rsidP="00195BF9">
      <w:pPr>
        <w:pStyle w:val="NoSpacing"/>
        <w:spacing w:line="276" w:lineRule="auto"/>
        <w:ind w:left="720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 xml:space="preserve">Zapisnik </w:t>
      </w:r>
      <w:r w:rsidR="007629E0" w:rsidRPr="00641616">
        <w:rPr>
          <w:rFonts w:ascii="Cambria" w:hAnsi="Cambria" w:cstheme="majorBidi"/>
          <w:bCs/>
        </w:rPr>
        <w:t>usvojen jednoglasno.</w:t>
      </w:r>
    </w:p>
    <w:p w14:paraId="1BB84629" w14:textId="77777777" w:rsidR="007629E0" w:rsidRPr="00641616" w:rsidRDefault="007629E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6D6098B9" w14:textId="1AE9F066" w:rsidR="007A4315" w:rsidRPr="00641616" w:rsidRDefault="007A43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 2.  (Informacija o izvršenim izborima u zvanja);</w:t>
      </w:r>
    </w:p>
    <w:p w14:paraId="2DCFF575" w14:textId="3A2D70FA" w:rsidR="007A4315" w:rsidRPr="00641616" w:rsidRDefault="007629E0" w:rsidP="00F544F4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Prof.dr. Elmir Sadiković izabran je u zvanje redovnog profesora na naučnu oblast ''Politologija''.</w:t>
      </w:r>
    </w:p>
    <w:p w14:paraId="6FF2C87E" w14:textId="77777777" w:rsidR="007629E0" w:rsidRPr="00641616" w:rsidRDefault="007629E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35C14F7E" w14:textId="6341C1FB" w:rsidR="007A4315" w:rsidRPr="00641616" w:rsidRDefault="007A43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 3.  (Usvajanje prijedloga tema, mentora i sastava komisija na drugom ciklusu studija (3+2) i (4+1));</w:t>
      </w:r>
    </w:p>
    <w:p w14:paraId="6CBB93A5" w14:textId="77777777" w:rsidR="007629E0" w:rsidRPr="00641616" w:rsidRDefault="007629E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5D200353" w14:textId="77777777" w:rsidR="007629E0" w:rsidRPr="00641616" w:rsidRDefault="007629E0" w:rsidP="00195BF9">
      <w:pPr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 xml:space="preserve">Odluka o odobravanju tema završnih (magistarskih) radova i imenovanju mentora i članova Komisija za ocjenu i odbranu, na odsjeku Žurnalistika/Komunikologija Fakulteta političkih nauka Univerziteta u Sarajevu, usvojena je jednoglasno. </w:t>
      </w:r>
    </w:p>
    <w:p w14:paraId="302C6184" w14:textId="77777777" w:rsidR="007629E0" w:rsidRPr="00641616" w:rsidRDefault="007629E0" w:rsidP="00195BF9">
      <w:pPr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p w14:paraId="31A5E10B" w14:textId="26B9C991" w:rsidR="007629E0" w:rsidRPr="00641616" w:rsidRDefault="007629E0" w:rsidP="00195BF9">
      <w:pPr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>Odluka o odobravanju tema završnih (magistarskih) radova i imenovanju mentora i članova Komisija za ocjenu i odbranu, na odsjeku Sigurnosnih i mirovnih studija Fakulteta političkih nauka Univerziteta u Sar</w:t>
      </w:r>
      <w:r w:rsidR="008042C8">
        <w:rPr>
          <w:rFonts w:ascii="Cambria" w:hAnsi="Cambria" w:cstheme="majorBidi"/>
        </w:rPr>
        <w:t>a</w:t>
      </w:r>
      <w:r w:rsidRPr="00641616">
        <w:rPr>
          <w:rFonts w:ascii="Cambria" w:hAnsi="Cambria" w:cstheme="majorBidi"/>
        </w:rPr>
        <w:t xml:space="preserve">jevu, usvojena je jednoglasno. </w:t>
      </w:r>
    </w:p>
    <w:p w14:paraId="43B71F8A" w14:textId="7D3581C1" w:rsidR="007629E0" w:rsidRPr="00641616" w:rsidRDefault="007629E0" w:rsidP="00195BF9">
      <w:pPr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>Odluka o odobravanju tema završnih (magistarskih) radova i imenovanju mentora i članova Komisija za ocjenu i odbranu, na odsjeku Soc</w:t>
      </w:r>
      <w:r w:rsidR="00A94D9B">
        <w:rPr>
          <w:rFonts w:ascii="Cambria" w:hAnsi="Cambria" w:cstheme="majorBidi"/>
        </w:rPr>
        <w:t>ijalni</w:t>
      </w:r>
      <w:r w:rsidRPr="00641616">
        <w:rPr>
          <w:rFonts w:ascii="Cambria" w:hAnsi="Cambria" w:cstheme="majorBidi"/>
        </w:rPr>
        <w:t xml:space="preserve"> rad Fakulteta političkih nauka Univerziteta u Sarajevu, usvojena je jednoglasno. </w:t>
      </w:r>
    </w:p>
    <w:p w14:paraId="7D72A864" w14:textId="77777777" w:rsidR="00B90018" w:rsidRPr="00B90018" w:rsidRDefault="00B90018" w:rsidP="00195BF9">
      <w:pPr>
        <w:suppressAutoHyphens/>
        <w:autoSpaceDN w:val="0"/>
        <w:spacing w:after="0"/>
        <w:textAlignment w:val="baseline"/>
        <w:rPr>
          <w:rFonts w:ascii="Cambria" w:eastAsia="Calibri" w:hAnsi="Cambria" w:cs="Times New Roman"/>
          <w:b/>
          <w:bCs/>
          <w:lang w:val="en-GB"/>
        </w:rPr>
      </w:pPr>
      <w:r w:rsidRPr="00B90018">
        <w:rPr>
          <w:rFonts w:ascii="Cambria" w:eastAsia="Calibri" w:hAnsi="Cambria" w:cs="Times New Roman"/>
          <w:b/>
          <w:bCs/>
          <w:lang w:val="en-GB"/>
        </w:rPr>
        <w:t>ODOBRAVANJE TEMA, IMENOVANJE MENTORA I ČLANOVA KOMISIJE ZA OCJENU I ODBRANU MAGISTARSKIH RADOVA (4+1)</w:t>
      </w:r>
    </w:p>
    <w:p w14:paraId="32B30654" w14:textId="77777777" w:rsidR="00B90018" w:rsidRPr="00B90018" w:rsidRDefault="00B90018" w:rsidP="00195BF9">
      <w:pPr>
        <w:suppressAutoHyphens/>
        <w:autoSpaceDN w:val="0"/>
        <w:spacing w:after="0"/>
        <w:textAlignment w:val="baseline"/>
        <w:rPr>
          <w:rFonts w:ascii="Cambria" w:eastAsia="Calibri" w:hAnsi="Cambria" w:cs="Times New Roman"/>
          <w:b/>
          <w:bCs/>
          <w:lang w:val="en-GB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734"/>
        <w:gridCol w:w="3202"/>
        <w:gridCol w:w="1868"/>
        <w:gridCol w:w="2162"/>
      </w:tblGrid>
      <w:tr w:rsidR="00B90018" w:rsidRPr="00B90018" w14:paraId="1FFD4024" w14:textId="77777777" w:rsidTr="00A94D9B">
        <w:trPr>
          <w:trHeight w:val="513"/>
          <w:jc w:val="center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A40D" w14:textId="77777777" w:rsidR="00B90018" w:rsidRPr="00B90018" w:rsidRDefault="00B90018" w:rsidP="00195BF9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9001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Br.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50E7" w14:textId="77777777" w:rsidR="00B90018" w:rsidRPr="00B90018" w:rsidRDefault="00B90018" w:rsidP="00195BF9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9001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Ime i prezime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C8104" w14:textId="77777777" w:rsidR="00B90018" w:rsidRPr="00B90018" w:rsidRDefault="00B90018" w:rsidP="00195BF9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9001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Prijavljena tema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3ACA" w14:textId="77777777" w:rsidR="00B90018" w:rsidRPr="00B90018" w:rsidRDefault="00B90018" w:rsidP="00195BF9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9001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Mentor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22409" w14:textId="77777777" w:rsidR="00B90018" w:rsidRPr="00B90018" w:rsidRDefault="00B90018" w:rsidP="00195BF9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9001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Komisija za ocjenu i odbranu</w:t>
            </w:r>
          </w:p>
        </w:tc>
      </w:tr>
      <w:tr w:rsidR="00B90018" w:rsidRPr="00B90018" w14:paraId="2D3BBAB5" w14:textId="77777777" w:rsidTr="00A94D9B">
        <w:trPr>
          <w:trHeight w:val="2097"/>
          <w:jc w:val="center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27ADF" w14:textId="77777777" w:rsidR="00B90018" w:rsidRPr="00B90018" w:rsidRDefault="00B90018" w:rsidP="00195BF9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9001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1.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09606" w14:textId="77777777" w:rsidR="00B90018" w:rsidRPr="00A94D9B" w:rsidRDefault="00B90018" w:rsidP="00195BF9">
            <w:pPr>
              <w:suppressAutoHyphens/>
              <w:autoSpaceDN w:val="0"/>
              <w:spacing w:after="0"/>
              <w:textAlignment w:val="baseline"/>
              <w:rPr>
                <w:rFonts w:ascii="Cambria" w:eastAsia="WenQuanYi Micro Hei" w:hAnsi="Cambria" w:cs="Times New Roman"/>
                <w:sz w:val="20"/>
                <w:szCs w:val="20"/>
                <w:lang w:val="en-US" w:eastAsia="zh-CN" w:bidi="hi-IN"/>
              </w:rPr>
            </w:pPr>
            <w:r w:rsidRPr="00A94D9B">
              <w:rPr>
                <w:rFonts w:ascii="Cambria" w:eastAsia="WenQuanYi Micro Hei" w:hAnsi="Cambria" w:cs="Times New Roman"/>
                <w:sz w:val="20"/>
                <w:szCs w:val="20"/>
                <w:lang w:val="en-US" w:eastAsia="zh-CN" w:bidi="hi-IN"/>
              </w:rPr>
              <w:t>Daliborka Kotorić</w:t>
            </w:r>
          </w:p>
          <w:p w14:paraId="0F085C4B" w14:textId="77777777" w:rsidR="00B90018" w:rsidRPr="00A94D9B" w:rsidRDefault="00B90018" w:rsidP="00195BF9">
            <w:pPr>
              <w:suppressAutoHyphens/>
              <w:autoSpaceDN w:val="0"/>
              <w:spacing w:after="0"/>
              <w:textAlignment w:val="baseline"/>
              <w:rPr>
                <w:rFonts w:ascii="Cambria" w:eastAsia="WenQuanYi Micro Hei" w:hAnsi="Cambria" w:cs="Times New Roman"/>
                <w:sz w:val="20"/>
                <w:szCs w:val="20"/>
                <w:lang w:val="en-US" w:eastAsia="zh-CN" w:bidi="hi-IN"/>
              </w:rPr>
            </w:pPr>
          </w:p>
          <w:p w14:paraId="4EC96351" w14:textId="77777777" w:rsidR="00B90018" w:rsidRPr="00A94D9B" w:rsidRDefault="00B90018" w:rsidP="00195BF9">
            <w:pPr>
              <w:suppressAutoHyphens/>
              <w:autoSpaceDN w:val="0"/>
              <w:spacing w:after="0"/>
              <w:textAlignment w:val="baseline"/>
              <w:rPr>
                <w:rFonts w:ascii="Cambria" w:eastAsia="WenQuanYi Micro Hei" w:hAnsi="Cambria" w:cs="Times New Roman"/>
                <w:sz w:val="20"/>
                <w:szCs w:val="20"/>
                <w:lang w:val="en-US" w:eastAsia="zh-CN" w:bidi="hi-IN"/>
              </w:rPr>
            </w:pPr>
            <w:r w:rsidRPr="00A94D9B">
              <w:rPr>
                <w:rFonts w:ascii="Cambria" w:eastAsia="WenQuanYi Micro Hei" w:hAnsi="Cambria" w:cs="Times New Roman"/>
                <w:sz w:val="20"/>
                <w:szCs w:val="20"/>
                <w:lang w:val="en-US" w:eastAsia="zh-CN" w:bidi="hi-IN"/>
              </w:rPr>
              <w:t>(NS)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3EB80" w14:textId="77777777" w:rsidR="00B90018" w:rsidRPr="00A94D9B" w:rsidRDefault="00B90018" w:rsidP="00195BF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mbria" w:eastAsia="Calibri" w:hAnsi="Cambria" w:cs="Times New Roman"/>
                <w:sz w:val="20"/>
                <w:szCs w:val="20"/>
                <w:lang w:val="en-US" w:eastAsia="zh-CN" w:bidi="hi-IN"/>
              </w:rPr>
            </w:pPr>
            <w:r w:rsidRPr="00A94D9B">
              <w:rPr>
                <w:rFonts w:ascii="Cambria" w:eastAsia="Calibri" w:hAnsi="Cambria" w:cs="Times New Roman"/>
                <w:sz w:val="20"/>
                <w:szCs w:val="20"/>
                <w:lang w:val="en-US" w:eastAsia="zh-CN" w:bidi="hi-IN"/>
              </w:rPr>
              <w:t>ETNOPOLITIČKO STRANAČKO ORGANIZOVANJE U BIH KAO SIGURNOSNA PRIJETNJA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5582" w14:textId="77777777" w:rsidR="00B90018" w:rsidRPr="00A94D9B" w:rsidRDefault="00B90018" w:rsidP="00195BF9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textAlignment w:val="baseline"/>
              <w:rPr>
                <w:rFonts w:ascii="Cambria" w:eastAsia="WenQuanYi Micro Hei" w:hAnsi="Cambria" w:cs="Times New Roman"/>
                <w:bCs/>
                <w:kern w:val="3"/>
                <w:sz w:val="20"/>
                <w:szCs w:val="20"/>
                <w:lang w:val="en-US" w:eastAsia="zh-CN" w:bidi="hi-IN"/>
              </w:rPr>
            </w:pPr>
            <w:r w:rsidRPr="00A94D9B">
              <w:rPr>
                <w:rFonts w:ascii="Cambria" w:eastAsia="WenQuanYi Micro Hei" w:hAnsi="Cambria" w:cs="Times New Roman"/>
                <w:bCs/>
                <w:kern w:val="3"/>
                <w:sz w:val="20"/>
                <w:szCs w:val="20"/>
                <w:lang w:val="en-US" w:eastAsia="zh-CN" w:bidi="hi-IN"/>
              </w:rPr>
              <w:t>Prof. dr. Zarije Seizović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3250E" w14:textId="77777777" w:rsidR="00B90018" w:rsidRPr="00A94D9B" w:rsidRDefault="00B90018" w:rsidP="00195BF9">
            <w:pPr>
              <w:suppressAutoHyphens/>
              <w:autoSpaceDN w:val="0"/>
              <w:spacing w:after="0"/>
              <w:textAlignment w:val="baseline"/>
              <w:rPr>
                <w:rFonts w:ascii="Cambria" w:eastAsia="Calibri" w:hAnsi="Cambria" w:cs="Times New Roman"/>
                <w:sz w:val="20"/>
                <w:szCs w:val="20"/>
                <w:lang w:val="en-GB"/>
              </w:rPr>
            </w:pPr>
            <w:r w:rsidRPr="00A94D9B">
              <w:rPr>
                <w:rFonts w:ascii="Cambria" w:eastAsia="Calibri" w:hAnsi="Cambria" w:cs="Times New Roman"/>
                <w:sz w:val="20"/>
                <w:szCs w:val="20"/>
                <w:lang w:val="en-GB"/>
              </w:rPr>
              <w:t xml:space="preserve">P: prof. dr. Damir Kapidžić </w:t>
            </w:r>
          </w:p>
          <w:p w14:paraId="09F17935" w14:textId="77777777" w:rsidR="00B90018" w:rsidRPr="00A94D9B" w:rsidRDefault="00B90018" w:rsidP="00195BF9">
            <w:pPr>
              <w:suppressAutoHyphens/>
              <w:autoSpaceDN w:val="0"/>
              <w:spacing w:after="0"/>
              <w:textAlignment w:val="baseline"/>
              <w:rPr>
                <w:rFonts w:ascii="Cambria" w:eastAsia="Calibri" w:hAnsi="Cambria" w:cs="Times New Roman"/>
                <w:sz w:val="20"/>
                <w:szCs w:val="20"/>
                <w:lang w:val="en-GB"/>
              </w:rPr>
            </w:pPr>
            <w:r w:rsidRPr="00A94D9B">
              <w:rPr>
                <w:rFonts w:ascii="Cambria" w:eastAsia="Calibri" w:hAnsi="Cambria" w:cs="Times New Roman"/>
                <w:sz w:val="20"/>
                <w:szCs w:val="20"/>
                <w:lang w:val="en-GB"/>
              </w:rPr>
              <w:t>M: Prof. dr. Zarije Seizović</w:t>
            </w:r>
          </w:p>
          <w:p w14:paraId="0FC3A81F" w14:textId="77777777" w:rsidR="00B90018" w:rsidRPr="00A94D9B" w:rsidRDefault="00B90018" w:rsidP="00195BF9">
            <w:pPr>
              <w:suppressAutoHyphens/>
              <w:autoSpaceDN w:val="0"/>
              <w:spacing w:after="0"/>
              <w:textAlignment w:val="baseline"/>
              <w:rPr>
                <w:rFonts w:ascii="Cambria" w:eastAsia="Calibri" w:hAnsi="Cambria" w:cs="Times New Roman"/>
                <w:sz w:val="20"/>
                <w:szCs w:val="20"/>
                <w:lang w:val="en-GB"/>
              </w:rPr>
            </w:pPr>
            <w:r w:rsidRPr="00A94D9B">
              <w:rPr>
                <w:rFonts w:ascii="Cambria" w:eastAsia="Calibri" w:hAnsi="Cambria" w:cs="Times New Roman"/>
                <w:sz w:val="20"/>
                <w:szCs w:val="20"/>
                <w:lang w:val="en-GB"/>
              </w:rPr>
              <w:t>Č: prof. dr. Zlatan Bajramović</w:t>
            </w:r>
          </w:p>
          <w:p w14:paraId="601553C6" w14:textId="77777777" w:rsidR="00B90018" w:rsidRPr="00A94D9B" w:rsidRDefault="00B90018" w:rsidP="00195BF9">
            <w:pPr>
              <w:suppressAutoHyphens/>
              <w:autoSpaceDN w:val="0"/>
              <w:spacing w:after="0"/>
              <w:textAlignment w:val="baseline"/>
              <w:rPr>
                <w:rFonts w:ascii="Cambria" w:eastAsia="Calibri" w:hAnsi="Cambria" w:cs="Times New Roman"/>
                <w:sz w:val="20"/>
                <w:szCs w:val="20"/>
                <w:lang w:val="en-GB"/>
              </w:rPr>
            </w:pPr>
            <w:r w:rsidRPr="00A94D9B">
              <w:rPr>
                <w:rFonts w:ascii="Cambria" w:eastAsia="Calibri" w:hAnsi="Cambria" w:cs="Times New Roman"/>
                <w:sz w:val="20"/>
                <w:szCs w:val="20"/>
                <w:lang w:val="en-GB"/>
              </w:rPr>
              <w:t xml:space="preserve">ZČ: prof. dr. Mirza Smajić </w:t>
            </w:r>
          </w:p>
        </w:tc>
      </w:tr>
    </w:tbl>
    <w:p w14:paraId="08EA963C" w14:textId="19918C88" w:rsidR="007629E0" w:rsidRPr="00641616" w:rsidRDefault="007629E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7FC8EACF" w14:textId="59E50A3F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44AB558A" w14:textId="1AC0CC09" w:rsidR="007A4315" w:rsidRPr="00641616" w:rsidRDefault="007A43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Ad. 4.  (Usvajanje izvještaja o ocjeni završnih radova na drugom ciklusu studija (3+2 i 4+1);</w:t>
      </w:r>
    </w:p>
    <w:p w14:paraId="7160357B" w14:textId="77777777" w:rsidR="007629E0" w:rsidRPr="00641616" w:rsidRDefault="007629E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040CC3A3" w14:textId="77777777" w:rsidR="007629E0" w:rsidRPr="00641616" w:rsidRDefault="007629E0" w:rsidP="00F544F4">
      <w:pPr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 xml:space="preserve">Odluka o odobravanju tema završnih (magistarskih) radova i imenovanju mentora i članova Komisija za ocjenu i odbranu, na odsjeku Žurnalistika/Komunikologija Fakulteta političkih nauka Univerziteta u Sarajevu, usvojena je jednoglasno. </w:t>
      </w:r>
    </w:p>
    <w:p w14:paraId="78B9E5B4" w14:textId="77777777" w:rsidR="007629E0" w:rsidRPr="00641616" w:rsidRDefault="007629E0" w:rsidP="00F544F4">
      <w:pPr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p w14:paraId="0EAE3204" w14:textId="77777777" w:rsidR="007629E0" w:rsidRPr="00641616" w:rsidRDefault="007629E0" w:rsidP="00F544F4">
      <w:pPr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 xml:space="preserve">Odluka o odobravanju tema završnih (magistarskih) radova i imenovanju mentora i članova Komisija za ocjenu i odbranu, na odsjeku Sigurnosnih i mirovnih studija Fakulteta političkih nauka Univerziteta u Sarjevu, usvojena je jednoglasno. </w:t>
      </w:r>
    </w:p>
    <w:p w14:paraId="5F63FEF3" w14:textId="724DA47D" w:rsidR="007A4315" w:rsidRPr="00641616" w:rsidRDefault="007629E0" w:rsidP="00195BF9">
      <w:pPr>
        <w:pStyle w:val="NoSpacing"/>
        <w:spacing w:line="276" w:lineRule="auto"/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lastRenderedPageBreak/>
        <w:t>Odluka o odobravanju tema završnih (magistarskih) radova i imenovanju mentora i članova Komisija za ocjenu i odbranu, na odsjeku za Socijalni rad Fakulteta političkih nauka Univerziteta u Sarajevu, usvojena je jednoglasno.</w:t>
      </w:r>
    </w:p>
    <w:p w14:paraId="2364144D" w14:textId="77777777" w:rsidR="007629E0" w:rsidRPr="00641616" w:rsidRDefault="007629E0" w:rsidP="00195BF9">
      <w:pPr>
        <w:spacing w:after="0"/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>Odluka o usvajanju Izvještaja Komisija za ocjenu i odbranu na Odsjeku Sigurnosne i mirovne studije, usvojena je jednoglasno.</w:t>
      </w:r>
    </w:p>
    <w:p w14:paraId="516B85A5" w14:textId="77777777" w:rsidR="007629E0" w:rsidRPr="00641616" w:rsidRDefault="007629E0" w:rsidP="00195BF9">
      <w:pPr>
        <w:spacing w:after="0"/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>Odluka o usvajanju Izvještaja Komisija za ocjenu i odbranu na Odsjeku Socijalni rad, usvojena je jednoglasno.</w:t>
      </w:r>
    </w:p>
    <w:p w14:paraId="24F2E335" w14:textId="77777777" w:rsidR="007629E0" w:rsidRPr="00641616" w:rsidRDefault="007629E0" w:rsidP="00195BF9">
      <w:pPr>
        <w:spacing w:after="0"/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>Odluka o usvajanju Izvještaja Komisija za ocjenu i odbranu na Odsjeku Komunikologiju/žurnalistiku, usvojena je jednoglasno.</w:t>
      </w:r>
    </w:p>
    <w:p w14:paraId="1503410C" w14:textId="77E04896" w:rsidR="007629E0" w:rsidRPr="00641616" w:rsidRDefault="007629E0" w:rsidP="00195BF9">
      <w:pPr>
        <w:spacing w:after="0"/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>Odluka o usvajanju Izvještaja Komisija za ocjenu i odbranu na Odsjeku Socijani rad, usvojena je jednoglasno.</w:t>
      </w:r>
    </w:p>
    <w:p w14:paraId="42CF3D00" w14:textId="2926383F" w:rsidR="007629E0" w:rsidRPr="00641616" w:rsidRDefault="007629E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0F0509F8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RAZMATRANJE IZVJEŠTAJA O OCJENI MAGISTARSKIH RADOVA (4+1)</w:t>
      </w:r>
    </w:p>
    <w:p w14:paraId="1E7B97A2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USMJERENJE: NACIONALNA SIGURNOST I DEMOKRATSKO DRUŠTVO</w:t>
      </w:r>
    </w:p>
    <w:p w14:paraId="0674E7B0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4DE90981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Kandidat Darko Ćurulija</w:t>
      </w:r>
    </w:p>
    <w:p w14:paraId="001E670B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Naslov magistarskog rada: „ULOGA VOJNOOBAVJEŠTAJNIH POSLOVA ORUŽANIH SNAGA BOSNE I HERCEGOVINE U SISTEMU SIGURNOSTI“</w:t>
      </w:r>
    </w:p>
    <w:p w14:paraId="2963C7EC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Komisija u sastavu:</w:t>
      </w:r>
    </w:p>
    <w:p w14:paraId="73F961AE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1.</w:t>
      </w:r>
      <w:r w:rsidRPr="00641616">
        <w:rPr>
          <w:rFonts w:ascii="Cambria" w:hAnsi="Cambria" w:cstheme="majorBidi"/>
          <w:bCs/>
        </w:rPr>
        <w:tab/>
        <w:t>Prof. dr. Sead Turčalo-predsjednik,</w:t>
      </w:r>
    </w:p>
    <w:p w14:paraId="41253A3C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2.</w:t>
      </w:r>
      <w:r w:rsidRPr="00641616">
        <w:rPr>
          <w:rFonts w:ascii="Cambria" w:hAnsi="Cambria" w:cstheme="majorBidi"/>
          <w:bCs/>
        </w:rPr>
        <w:tab/>
        <w:t>Prof. dr. Zlatan Bajramović-član/mentor,</w:t>
      </w:r>
    </w:p>
    <w:p w14:paraId="4C37EA89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3.</w:t>
      </w:r>
      <w:r w:rsidRPr="00641616">
        <w:rPr>
          <w:rFonts w:ascii="Cambria" w:hAnsi="Cambria" w:cstheme="majorBidi"/>
          <w:bCs/>
        </w:rPr>
        <w:tab/>
        <w:t>Prof. dr. Mirza Smajić-član,</w:t>
      </w:r>
    </w:p>
    <w:p w14:paraId="182D6256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4.</w:t>
      </w:r>
      <w:r w:rsidRPr="00641616">
        <w:rPr>
          <w:rFonts w:ascii="Cambria" w:hAnsi="Cambria" w:cstheme="majorBidi"/>
          <w:bCs/>
        </w:rPr>
        <w:tab/>
        <w:t>Doc. dr. Selma Ćosić-zamjenik člana</w:t>
      </w:r>
    </w:p>
    <w:p w14:paraId="20224B8B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sačinila je pozitivan Izvještaj.</w:t>
      </w:r>
    </w:p>
    <w:p w14:paraId="5EB8E637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Odsjek sigurnosnih i mirovnih studija je prihvatio Izvještaj.</w:t>
      </w:r>
    </w:p>
    <w:p w14:paraId="7664BA32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Datum odbrane: četvrtak, 19.05.2022. godine u 11:00 sati.</w:t>
      </w:r>
    </w:p>
    <w:p w14:paraId="114817CA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15C54B2B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Kandidatkinja Senka Zeljaja-Tadić</w:t>
      </w:r>
    </w:p>
    <w:p w14:paraId="4CE17F98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Naslov magistarskog rada: „REGIONALNE DIMENZIJE VOJNO-ODBRAMBENE SARADNJE BOSNE I HERCEGOVINE: STANJE I PERSPEKTIVE“</w:t>
      </w:r>
    </w:p>
    <w:p w14:paraId="01E8D54C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Komisija u sastavu:</w:t>
      </w:r>
    </w:p>
    <w:p w14:paraId="5C4B6760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1.</w:t>
      </w:r>
      <w:r w:rsidRPr="00641616">
        <w:rPr>
          <w:rFonts w:ascii="Cambria" w:hAnsi="Cambria" w:cstheme="majorBidi"/>
          <w:bCs/>
        </w:rPr>
        <w:tab/>
        <w:t>Prof. dr. Selmo Cikotić-predsjednik,</w:t>
      </w:r>
    </w:p>
    <w:p w14:paraId="53C9B281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2.</w:t>
      </w:r>
      <w:r w:rsidRPr="00641616">
        <w:rPr>
          <w:rFonts w:ascii="Cambria" w:hAnsi="Cambria" w:cstheme="majorBidi"/>
          <w:bCs/>
        </w:rPr>
        <w:tab/>
        <w:t>Prof. dr. Mirza Smajić-član/mentor,</w:t>
      </w:r>
    </w:p>
    <w:p w14:paraId="7BD1ED87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3.</w:t>
      </w:r>
      <w:r w:rsidRPr="00641616">
        <w:rPr>
          <w:rFonts w:ascii="Cambria" w:hAnsi="Cambria" w:cstheme="majorBidi"/>
          <w:bCs/>
        </w:rPr>
        <w:tab/>
        <w:t>Doc. dr. Selma Ćosić-član,</w:t>
      </w:r>
    </w:p>
    <w:p w14:paraId="3F925F1C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4.</w:t>
      </w:r>
      <w:r w:rsidRPr="00641616">
        <w:rPr>
          <w:rFonts w:ascii="Cambria" w:hAnsi="Cambria" w:cstheme="majorBidi"/>
          <w:bCs/>
        </w:rPr>
        <w:tab/>
        <w:t>Prof. dr. Zlatan Bajramović-zamjenik člana</w:t>
      </w:r>
    </w:p>
    <w:p w14:paraId="6D5793CE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sačinila je pozitivan Izvještaj.</w:t>
      </w:r>
    </w:p>
    <w:p w14:paraId="53CE2F7C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Odsjek sigurnosnih i mirovnih studija je prihvatio Izvještaj.</w:t>
      </w:r>
    </w:p>
    <w:p w14:paraId="28008662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Datum odbrane: četvrtak, 26.05.2022. godine u 10:00 sati.</w:t>
      </w:r>
    </w:p>
    <w:p w14:paraId="37302B61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Kandidatkinja Darija Herceg</w:t>
      </w:r>
    </w:p>
    <w:p w14:paraId="4DFCF08B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Naslov magistarskog rada: „RODNA RAVNOPRAVNOST U POLICIJSKIM STRUKTURAMA U BIH, STANJE I PERSPEKTIVA“</w:t>
      </w:r>
    </w:p>
    <w:p w14:paraId="7BA4E932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Komisija u sastavu:</w:t>
      </w:r>
    </w:p>
    <w:p w14:paraId="0093282A" w14:textId="1299A98E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1.</w:t>
      </w:r>
      <w:r w:rsidRPr="00641616">
        <w:rPr>
          <w:rFonts w:ascii="Cambria" w:hAnsi="Cambria" w:cstheme="majorBidi"/>
          <w:bCs/>
        </w:rPr>
        <w:tab/>
        <w:t>Doc. dr. Selma Ćosić-predsjed</w:t>
      </w:r>
      <w:r w:rsidR="00AF4B38">
        <w:rPr>
          <w:rFonts w:ascii="Cambria" w:hAnsi="Cambria" w:cstheme="majorBidi"/>
          <w:bCs/>
        </w:rPr>
        <w:t>n</w:t>
      </w:r>
      <w:r w:rsidRPr="00641616">
        <w:rPr>
          <w:rFonts w:ascii="Cambria" w:hAnsi="Cambria" w:cstheme="majorBidi"/>
          <w:bCs/>
        </w:rPr>
        <w:t>ik,</w:t>
      </w:r>
    </w:p>
    <w:p w14:paraId="2878969F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2.</w:t>
      </w:r>
      <w:r w:rsidRPr="00641616">
        <w:rPr>
          <w:rFonts w:ascii="Cambria" w:hAnsi="Cambria" w:cstheme="majorBidi"/>
          <w:bCs/>
        </w:rPr>
        <w:tab/>
        <w:t>Prof. dr. Mirza Smajić-član/mentor,</w:t>
      </w:r>
    </w:p>
    <w:p w14:paraId="3537108E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3.</w:t>
      </w:r>
      <w:r w:rsidRPr="00641616">
        <w:rPr>
          <w:rFonts w:ascii="Cambria" w:hAnsi="Cambria" w:cstheme="majorBidi"/>
          <w:bCs/>
        </w:rPr>
        <w:tab/>
        <w:t>Prof. dr. Emir Vajzović-član,</w:t>
      </w:r>
    </w:p>
    <w:p w14:paraId="1C82DECF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4.</w:t>
      </w:r>
      <w:r w:rsidRPr="00641616">
        <w:rPr>
          <w:rFonts w:ascii="Cambria" w:hAnsi="Cambria" w:cstheme="majorBidi"/>
          <w:bCs/>
        </w:rPr>
        <w:tab/>
        <w:t>Prof. dr. Vlado Azinović-zamjenik člana</w:t>
      </w:r>
    </w:p>
    <w:p w14:paraId="63AA6468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sačinila je pozitivan Izvještaj.</w:t>
      </w:r>
    </w:p>
    <w:p w14:paraId="1ADACAA1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Odsjek sigurnosnih i mirovnih studija je prihvatio Izvještaj.</w:t>
      </w:r>
    </w:p>
    <w:p w14:paraId="569C4061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Datum odbrane: četvrtak, 26.05.2022. godine u 11:00 sati.</w:t>
      </w:r>
    </w:p>
    <w:p w14:paraId="435EA46D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20D6C59D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lastRenderedPageBreak/>
        <w:t>Kandidat Stanislav Nižić</w:t>
      </w:r>
    </w:p>
    <w:p w14:paraId="6A67CD9B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Naslov magistarskog rada: „POLICIJA I LJUDSKA PRAVA U BIH (STUDIJA SLUČAJA ŽZH) STANJE I MOGUĆNOSTI“</w:t>
      </w:r>
    </w:p>
    <w:p w14:paraId="2B47AEA4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Komisija u sastavu:</w:t>
      </w:r>
    </w:p>
    <w:p w14:paraId="7803A2AA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1.</w:t>
      </w:r>
      <w:r w:rsidRPr="00641616">
        <w:rPr>
          <w:rFonts w:ascii="Cambria" w:hAnsi="Cambria" w:cstheme="majorBidi"/>
          <w:bCs/>
        </w:rPr>
        <w:tab/>
        <w:t>Prof. dr. Emir Vajzović-predsjednik,</w:t>
      </w:r>
    </w:p>
    <w:p w14:paraId="3E8452D6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2.</w:t>
      </w:r>
      <w:r w:rsidRPr="00641616">
        <w:rPr>
          <w:rFonts w:ascii="Cambria" w:hAnsi="Cambria" w:cstheme="majorBidi"/>
          <w:bCs/>
        </w:rPr>
        <w:tab/>
        <w:t>Prof. dr. Mirza Smajić-član/mentor,</w:t>
      </w:r>
    </w:p>
    <w:p w14:paraId="756AB7FA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3.</w:t>
      </w:r>
      <w:r w:rsidRPr="00641616">
        <w:rPr>
          <w:rFonts w:ascii="Cambria" w:hAnsi="Cambria" w:cstheme="majorBidi"/>
          <w:bCs/>
        </w:rPr>
        <w:tab/>
        <w:t>Prof. dr. Vlado Azinović-čan,</w:t>
      </w:r>
    </w:p>
    <w:p w14:paraId="1A20E2AA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4.</w:t>
      </w:r>
      <w:r w:rsidRPr="00641616">
        <w:rPr>
          <w:rFonts w:ascii="Cambria" w:hAnsi="Cambria" w:cstheme="majorBidi"/>
          <w:bCs/>
        </w:rPr>
        <w:tab/>
        <w:t>Doc. dr. Selma Ćosić-zamjenik člana</w:t>
      </w:r>
    </w:p>
    <w:p w14:paraId="7AA45C83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sačinila je pozitivan Izvještaj.</w:t>
      </w:r>
    </w:p>
    <w:p w14:paraId="0E7DF5BE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Odsjek sigurnosnih i mirovnih studija je prihvatio Izvještaj.</w:t>
      </w:r>
    </w:p>
    <w:p w14:paraId="11494016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Datum odbrane: četvrtak, 26.05.2022. godine u 12:00 sati.</w:t>
      </w:r>
    </w:p>
    <w:p w14:paraId="422C3919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35975B42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Kandidat Tihan Kešelj</w:t>
      </w:r>
    </w:p>
    <w:p w14:paraId="0A94D164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Naslov magistarskog rada: „ISLAMSKA DRŽAVA – NASTANAK, DJELOVANJE, IDEOLOGIJA“</w:t>
      </w:r>
    </w:p>
    <w:p w14:paraId="0A3197B6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Komisija u sastavu:</w:t>
      </w:r>
    </w:p>
    <w:p w14:paraId="2B95E54E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1.</w:t>
      </w:r>
      <w:r w:rsidRPr="00641616">
        <w:rPr>
          <w:rFonts w:ascii="Cambria" w:hAnsi="Cambria" w:cstheme="majorBidi"/>
          <w:bCs/>
        </w:rPr>
        <w:tab/>
        <w:t>Prof. dr. Zarije Seizović-predsjednik,</w:t>
      </w:r>
    </w:p>
    <w:p w14:paraId="308AA00D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2.</w:t>
      </w:r>
      <w:r w:rsidRPr="00641616">
        <w:rPr>
          <w:rFonts w:ascii="Cambria" w:hAnsi="Cambria" w:cstheme="majorBidi"/>
          <w:bCs/>
        </w:rPr>
        <w:tab/>
        <w:t>Prof. dr. Vlado Azinović-član/mentor,</w:t>
      </w:r>
    </w:p>
    <w:p w14:paraId="512AEDD6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3.</w:t>
      </w:r>
      <w:r w:rsidRPr="00641616">
        <w:rPr>
          <w:rFonts w:ascii="Cambria" w:hAnsi="Cambria" w:cstheme="majorBidi"/>
          <w:bCs/>
        </w:rPr>
        <w:tab/>
        <w:t>Prof. dr. Nerzuk Ćurak-član,</w:t>
      </w:r>
    </w:p>
    <w:p w14:paraId="76F2FFC8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4.</w:t>
      </w:r>
      <w:r w:rsidRPr="00641616">
        <w:rPr>
          <w:rFonts w:ascii="Cambria" w:hAnsi="Cambria" w:cstheme="majorBidi"/>
          <w:bCs/>
        </w:rPr>
        <w:tab/>
        <w:t>Prof. dr. Emir Vajzović-zamjenik člana</w:t>
      </w:r>
    </w:p>
    <w:p w14:paraId="634BA213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sačinila je pozitivan Izvještaj.</w:t>
      </w:r>
    </w:p>
    <w:p w14:paraId="6795AE02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Odsjek sigurnosnih i mirovnih studija je prihvatio Izvještaj.</w:t>
      </w:r>
    </w:p>
    <w:p w14:paraId="3A488B59" w14:textId="5EA4B6A3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Datum odbrane: četvrtak, 26.05.2022. godine u 13:00 sati.</w:t>
      </w:r>
    </w:p>
    <w:p w14:paraId="4EB1EA97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1A38A399" w14:textId="77777777" w:rsidR="007A4315" w:rsidRPr="00641616" w:rsidRDefault="007A43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 5.  (Doktorski studij – treći ciklus studija;);</w:t>
      </w:r>
    </w:p>
    <w:p w14:paraId="6359DC58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RAZMATRANJE IZVJEŠTAJA O OCJENI DOKTORSKE DISERTACIJE I IMENOVANJE KOMISIJE ZA ODBRANU</w:t>
      </w:r>
    </w:p>
    <w:p w14:paraId="0967107C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0581A07B" w14:textId="6ADF6464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ISTRAŽIVAČKO POLJE SIGURNOSNE I MIROVNE STUDIJE</w:t>
      </w:r>
    </w:p>
    <w:p w14:paraId="58F648D4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Kandidat Damir Bevanda, MA</w:t>
      </w:r>
    </w:p>
    <w:p w14:paraId="7B54C50E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Naslov doktorske disertacije: UTJECAJ ETNIČKIH PREDRASUDA NA RADIKALIZACIJU KOJA MOŽE VODITI TERORIZMU U BOSNI I HERCEGOVINI”</w:t>
      </w:r>
    </w:p>
    <w:p w14:paraId="7E189455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Komisija u sastavu:</w:t>
      </w:r>
    </w:p>
    <w:p w14:paraId="0FFF709A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1.</w:t>
      </w:r>
      <w:r w:rsidRPr="00641616">
        <w:rPr>
          <w:rFonts w:ascii="Cambria" w:hAnsi="Cambria" w:cstheme="majorBidi"/>
          <w:bCs/>
        </w:rPr>
        <w:tab/>
        <w:t>Prof. dr. Izet Beridan, prof. emeritus-predsjednik,</w:t>
      </w:r>
    </w:p>
    <w:p w14:paraId="558F70D4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2.</w:t>
      </w:r>
      <w:r w:rsidRPr="00641616">
        <w:rPr>
          <w:rFonts w:ascii="Cambria" w:hAnsi="Cambria" w:cstheme="majorBidi"/>
          <w:bCs/>
        </w:rPr>
        <w:tab/>
        <w:t>Prof. dr. Vlado Azinović-član/mentor,</w:t>
      </w:r>
    </w:p>
    <w:p w14:paraId="7AE84749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3.</w:t>
      </w:r>
      <w:r w:rsidRPr="00641616">
        <w:rPr>
          <w:rFonts w:ascii="Cambria" w:hAnsi="Cambria" w:cstheme="majorBidi"/>
          <w:bCs/>
        </w:rPr>
        <w:tab/>
        <w:t>Prof. dr. Nerzuk Ćurak-član</w:t>
      </w:r>
    </w:p>
    <w:p w14:paraId="3C03A64B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sačinila je pozitivan Izvještaj.</w:t>
      </w:r>
    </w:p>
    <w:p w14:paraId="730F5EF0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Vijeće doktorskog studija je prihvatilo Izvještaj i predložilo Komisiju za odbranu u istom sastavu, a za zamjenskog člana prof. dr. Seada Turčala.</w:t>
      </w:r>
    </w:p>
    <w:p w14:paraId="2FBA1945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11683E1E" w14:textId="4CF106E3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IMENOVANJE KOMISIJE ZA OCJENU USLOVA KANDIDATA I PODOBNOSTI TEME DOKTORSKE DISERTACIJE (konačna prijava teme)</w:t>
      </w:r>
    </w:p>
    <w:p w14:paraId="6723B467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4B0B440B" w14:textId="171B2DFE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ISTRAŽIVAČKO POLJE POLITOLOGIJA</w:t>
      </w:r>
    </w:p>
    <w:p w14:paraId="0A3E3ABB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Kandidat Željko Panić, MA</w:t>
      </w:r>
    </w:p>
    <w:p w14:paraId="105FDE85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Naslov prijavljene teme doktorske disertacije: “UČEŠĆE POLICIJSKIH SNAGA U ODBRANI REPUBLIKE BOSNE I HERCEGOVINE OD AGRESIJE U PERIODU 1992. – 1995. GODINE”</w:t>
      </w:r>
    </w:p>
    <w:p w14:paraId="48E84BD7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Vijeće doktorskog studija je predložilo sljedeći sastav Komisije:</w:t>
      </w:r>
    </w:p>
    <w:p w14:paraId="12B24170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1.</w:t>
      </w:r>
      <w:r w:rsidRPr="00641616">
        <w:rPr>
          <w:rFonts w:ascii="Cambria" w:hAnsi="Cambria" w:cstheme="majorBidi"/>
          <w:bCs/>
        </w:rPr>
        <w:tab/>
        <w:t>Prof. dr. Selmo Cikotić-predsjednik (predloženi mentor),</w:t>
      </w:r>
    </w:p>
    <w:p w14:paraId="5B85205B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2.</w:t>
      </w:r>
      <w:r w:rsidRPr="00641616">
        <w:rPr>
          <w:rFonts w:ascii="Cambria" w:hAnsi="Cambria" w:cstheme="majorBidi"/>
          <w:bCs/>
        </w:rPr>
        <w:tab/>
        <w:t>Prof. dr. Nermina Mujagić-član,</w:t>
      </w:r>
    </w:p>
    <w:p w14:paraId="1D372584" w14:textId="77777777" w:rsidR="00B90018" w:rsidRPr="00641616" w:rsidRDefault="00B90018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3.</w:t>
      </w:r>
      <w:r w:rsidRPr="00641616">
        <w:rPr>
          <w:rFonts w:ascii="Cambria" w:hAnsi="Cambria" w:cstheme="majorBidi"/>
          <w:bCs/>
        </w:rPr>
        <w:tab/>
        <w:t>Prof. dr. Vlado Azinović-član.</w:t>
      </w:r>
    </w:p>
    <w:p w14:paraId="4B7F80C2" w14:textId="77777777" w:rsidR="007629E0" w:rsidRPr="00641616" w:rsidRDefault="007629E0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4BB62CC7" w14:textId="08C01EDA" w:rsidR="003824E5" w:rsidRPr="00641616" w:rsidRDefault="007A43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 6.  (Usvajanje prijedloga Odluke o izboru nastavnika u naučno-nastavno zvanje docent na naučnu oblast “Žurnalistika/Ko</w:t>
      </w:r>
      <w:r w:rsidR="00F544F4">
        <w:rPr>
          <w:rFonts w:ascii="Cambria" w:hAnsi="Cambria" w:cstheme="majorBidi"/>
          <w:bCs/>
        </w:rPr>
        <w:t>m</w:t>
      </w:r>
      <w:r w:rsidRPr="00641616">
        <w:rPr>
          <w:rFonts w:ascii="Cambria" w:hAnsi="Cambria" w:cstheme="majorBidi"/>
          <w:bCs/>
        </w:rPr>
        <w:t>unikologija”);</w:t>
      </w:r>
    </w:p>
    <w:p w14:paraId="15C11974" w14:textId="77777777" w:rsidR="003824E5" w:rsidRPr="00641616" w:rsidRDefault="003824E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72031890" w14:textId="361828AA" w:rsidR="003824E5" w:rsidRPr="00641616" w:rsidRDefault="003824E5" w:rsidP="00195BF9">
      <w:pPr>
        <w:spacing w:after="0"/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>Komisija za pripremanje prijedloga za izbor akademskog osoblja po raspisanom konkursu na naučnu oblast „Žurnalistika/Komunikologija” dostavila je Vijeću Univerziteta u Sarajevu - Fakulteta političkih nauka Izvještaj sa prijedlogom za izbor u zvanje docenta dr. Enite Čustović na naučnu oblast „Žurnalistika/Komunikologija“ na Univerzitetu u Sarajevu - Fakultetu političkih nauka. Na sjednici odsjeka Žurnalistika/Komunikologija održanoj 04.05.2022. godine, Izvještaj je usvojen, te je predložen Vijeću Fakulteta na daljnju proceduru. Vijeće Fakulteta političkih nauka je razmatralo Izvještaj Komisije i utvrdilo prijedlog Odluke o izboru u zvanje docent, dr. Enite Čustović, na naučnu oblast “ „Žurnalistika/Komunikologija“  Univerziteta u Sarajevu - Fakulteta političkih nauka.</w:t>
      </w:r>
    </w:p>
    <w:p w14:paraId="3A949ACA" w14:textId="77777777" w:rsidR="003824E5" w:rsidRPr="00641616" w:rsidRDefault="003824E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34193572" w14:textId="35460EF4" w:rsidR="007A4315" w:rsidRPr="00641616" w:rsidRDefault="007A43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 7.  (Imenovanje članova Komisije za izbor članova akademskog osoblja u nastavno-naučno zvanje redovan profesor na naučnu oblast Socijalni rad;</w:t>
      </w:r>
      <w:r w:rsidR="006A7E5E" w:rsidRPr="00641616">
        <w:rPr>
          <w:rFonts w:ascii="Cambria" w:hAnsi="Cambria" w:cstheme="majorBidi"/>
          <w:bCs/>
        </w:rPr>
        <w:t xml:space="preserve"> i </w:t>
      </w:r>
      <w:r w:rsidRPr="00641616">
        <w:rPr>
          <w:rFonts w:ascii="Cambria" w:hAnsi="Cambria" w:cstheme="majorBidi"/>
          <w:bCs/>
        </w:rPr>
        <w:t>7.1. Utvrđivanje pripadnosti naučnoj oblasti za prof.dr. Darja Zaviršek);</w:t>
      </w:r>
    </w:p>
    <w:p w14:paraId="0799BBF2" w14:textId="73525B39" w:rsidR="001E0497" w:rsidRPr="00641616" w:rsidRDefault="001E0497" w:rsidP="00195BF9">
      <w:pPr>
        <w:spacing w:after="0"/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 xml:space="preserve">Vijeće </w:t>
      </w:r>
      <w:r w:rsidR="006A7E5E" w:rsidRPr="00641616">
        <w:rPr>
          <w:rFonts w:ascii="Cambria" w:hAnsi="Cambria" w:cstheme="majorBidi"/>
        </w:rPr>
        <w:t xml:space="preserve">Univerzitet u Sarajevu - </w:t>
      </w:r>
      <w:r w:rsidRPr="00641616">
        <w:rPr>
          <w:rFonts w:ascii="Cambria" w:hAnsi="Cambria" w:cstheme="majorBidi"/>
        </w:rPr>
        <w:t xml:space="preserve">Fakulteta političkih nauka na sjednici održanoj 10.05.2022. godine </w:t>
      </w:r>
      <w:r w:rsidR="006A7E5E" w:rsidRPr="00641616">
        <w:rPr>
          <w:rFonts w:ascii="Cambria" w:hAnsi="Cambria" w:cstheme="majorBidi"/>
        </w:rPr>
        <w:t xml:space="preserve">donijelo je Odluku o utvrđivanju pripadnosti naučnoj oblasti Socijalni rad za prof.dr. Darju Zaviršek, redovnu profesoricu na Univerzitetu u Ljubljani za područje socijalnog rada, a zatim i </w:t>
      </w:r>
      <w:r w:rsidRPr="00641616">
        <w:rPr>
          <w:rFonts w:ascii="Cambria" w:hAnsi="Cambria" w:cstheme="majorBidi"/>
        </w:rPr>
        <w:t xml:space="preserve">Odluku </w:t>
      </w:r>
      <w:r w:rsidR="006A7E5E" w:rsidRPr="00641616">
        <w:rPr>
          <w:rFonts w:ascii="Cambria" w:hAnsi="Cambria" w:cstheme="majorBidi"/>
        </w:rPr>
        <w:t xml:space="preserve">o </w:t>
      </w:r>
      <w:r w:rsidRPr="00641616">
        <w:rPr>
          <w:rFonts w:ascii="Cambria" w:hAnsi="Cambria" w:cstheme="majorBidi"/>
        </w:rPr>
        <w:t>imenovanju Komisije za izbor nastavnika</w:t>
      </w:r>
      <w:r w:rsidR="006A7E5E" w:rsidRPr="00641616">
        <w:rPr>
          <w:rFonts w:ascii="Cambria" w:hAnsi="Cambria" w:cstheme="majorBidi"/>
        </w:rPr>
        <w:t xml:space="preserve"> </w:t>
      </w:r>
      <w:r w:rsidRPr="00641616">
        <w:rPr>
          <w:rFonts w:ascii="Cambria" w:hAnsi="Cambria" w:cstheme="majorBidi"/>
        </w:rPr>
        <w:t xml:space="preserve">– redovnog profesora na naučnu oblast „Socijalni rad“ Univerziteta u Sarajevu - Fakulteta političkih nauka, </w:t>
      </w:r>
      <w:r w:rsidR="006A7E5E" w:rsidRPr="00641616">
        <w:rPr>
          <w:rFonts w:ascii="Cambria" w:hAnsi="Cambria" w:cstheme="majorBidi"/>
        </w:rPr>
        <w:t xml:space="preserve">gdje su za članove Komisije </w:t>
      </w:r>
      <w:r w:rsidRPr="00641616">
        <w:rPr>
          <w:rFonts w:ascii="Cambria" w:hAnsi="Cambria" w:cstheme="majorBidi"/>
        </w:rPr>
        <w:t>imen</w:t>
      </w:r>
      <w:r w:rsidR="006A7E5E" w:rsidRPr="00641616">
        <w:rPr>
          <w:rFonts w:ascii="Cambria" w:hAnsi="Cambria" w:cstheme="majorBidi"/>
        </w:rPr>
        <w:t>ovani</w:t>
      </w:r>
      <w:r w:rsidRPr="00641616">
        <w:rPr>
          <w:rFonts w:ascii="Cambria" w:hAnsi="Cambria" w:cstheme="majorBidi"/>
        </w:rPr>
        <w:t xml:space="preserve"> sljedeći članovi: </w:t>
      </w:r>
      <w:r w:rsidR="006A7E5E" w:rsidRPr="00641616">
        <w:rPr>
          <w:rFonts w:ascii="Cambria" w:hAnsi="Cambria" w:cstheme="majorBidi"/>
        </w:rPr>
        <w:t>1. Prof. dr. Milanka Miković, emeritus, predsjednica, 2. Prof.dr. Dževad Termiz, član, 3. Prof.dr. Darja Zaviršek, član.</w:t>
      </w:r>
    </w:p>
    <w:p w14:paraId="02D10D41" w14:textId="77777777" w:rsidR="001E0497" w:rsidRPr="00641616" w:rsidRDefault="001E0497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52DA169A" w14:textId="28F62FEF" w:rsidR="007A4315" w:rsidRPr="00641616" w:rsidRDefault="001E0497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</w:t>
      </w:r>
      <w:r w:rsidR="007A4315" w:rsidRPr="00641616">
        <w:rPr>
          <w:rFonts w:ascii="Cambria" w:hAnsi="Cambria" w:cstheme="majorBidi"/>
          <w:bCs/>
        </w:rPr>
        <w:t>d 8.  (Usvajanje Zaključaka i Odluka o provedenim postupcima ekvivalencije na Fakultetu);</w:t>
      </w:r>
    </w:p>
    <w:p w14:paraId="06190F88" w14:textId="3637B966" w:rsidR="006A7E5E" w:rsidRPr="00641616" w:rsidRDefault="006A7E5E" w:rsidP="00195BF9">
      <w:pPr>
        <w:spacing w:after="0"/>
        <w:ind w:right="-285"/>
        <w:jc w:val="both"/>
        <w:rPr>
          <w:rFonts w:ascii="Cambria" w:hAnsi="Cambria" w:cstheme="majorBidi"/>
          <w:lang w:val="en-US"/>
        </w:rPr>
      </w:pPr>
      <w:r w:rsidRPr="00641616">
        <w:rPr>
          <w:rFonts w:ascii="Cambria" w:hAnsi="Cambria" w:cstheme="majorBidi"/>
          <w:lang w:val="en-US"/>
        </w:rPr>
        <w:t xml:space="preserve">Zaključci </w:t>
      </w:r>
      <w:r w:rsidR="00AC2B5C">
        <w:rPr>
          <w:rFonts w:ascii="Cambria" w:hAnsi="Cambria" w:cstheme="majorBidi"/>
          <w:lang w:val="en-US"/>
        </w:rPr>
        <w:t>i</w:t>
      </w:r>
      <w:r w:rsidRPr="00641616">
        <w:rPr>
          <w:rFonts w:ascii="Cambria" w:hAnsi="Cambria" w:cstheme="majorBidi"/>
          <w:lang w:val="en-US"/>
        </w:rPr>
        <w:t xml:space="preserve"> Odluke o ekvivalenciji usvojeni su za kandidate:</w:t>
      </w:r>
    </w:p>
    <w:p w14:paraId="443BA293" w14:textId="133A2289" w:rsidR="007A4315" w:rsidRPr="00641616" w:rsidRDefault="006A7E5E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1. Šabić Zenaid</w:t>
      </w:r>
    </w:p>
    <w:p w14:paraId="384B9CD0" w14:textId="2C8EF123" w:rsidR="006A7E5E" w:rsidRPr="00641616" w:rsidRDefault="006A7E5E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2. Martinović Aida</w:t>
      </w:r>
    </w:p>
    <w:p w14:paraId="66A17455" w14:textId="77777777" w:rsidR="006A7E5E" w:rsidRPr="00641616" w:rsidRDefault="006A7E5E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3B48D8EC" w14:textId="5AF8CDC0" w:rsidR="007A4315" w:rsidRPr="00641616" w:rsidRDefault="006A7E5E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</w:t>
      </w:r>
      <w:r w:rsidR="007A4315" w:rsidRPr="00641616">
        <w:rPr>
          <w:rFonts w:ascii="Cambria" w:hAnsi="Cambria" w:cstheme="majorBidi"/>
          <w:bCs/>
        </w:rPr>
        <w:t>d 9.  (Usvajanje programa Ljetne škole- (Civics) Education And Citizenship In Divided Societies (neciklično obrazovanje);</w:t>
      </w:r>
    </w:p>
    <w:p w14:paraId="400C001A" w14:textId="77777777" w:rsidR="00D93D6D" w:rsidRPr="00641616" w:rsidRDefault="00D93D6D" w:rsidP="00195BF9">
      <w:pPr>
        <w:pStyle w:val="Default"/>
        <w:spacing w:line="276" w:lineRule="auto"/>
        <w:rPr>
          <w:sz w:val="22"/>
          <w:szCs w:val="22"/>
        </w:rPr>
      </w:pPr>
    </w:p>
    <w:p w14:paraId="50BA7739" w14:textId="25C5F5DC" w:rsidR="007A4315" w:rsidRPr="00577391" w:rsidRDefault="00D93D6D" w:rsidP="00195BF9">
      <w:pPr>
        <w:pStyle w:val="NoSpacing"/>
        <w:spacing w:line="276" w:lineRule="auto"/>
        <w:jc w:val="both"/>
        <w:rPr>
          <w:rFonts w:ascii="Cambria" w:hAnsi="Cambria"/>
        </w:rPr>
      </w:pPr>
      <w:r w:rsidRPr="00641616">
        <w:rPr>
          <w:rFonts w:ascii="Cambria" w:hAnsi="Cambria"/>
        </w:rPr>
        <w:t xml:space="preserve"> Prodekanesa za međunarodnu saradnju dostavila je Vijeću Univerzitet u Sarajevu - Fakulteta političkih nauka prijedlog programa necikličnog studija ''Education in Divided Societies i Civics Education and Citizenship''. Vijeće Univerzitet u Sarajevu – Fakulteta političkih nauka na sjednici održanoj 10.05.2022. godine razmatralo je prijedlog programa i kao takvog ga usvojilo te ga </w:t>
      </w:r>
      <w:r w:rsidRPr="00577391">
        <w:rPr>
          <w:rFonts w:ascii="Cambria" w:hAnsi="Cambria"/>
        </w:rPr>
        <w:t xml:space="preserve">uputilo Senatu Univerziteta na razmatranje. </w:t>
      </w:r>
    </w:p>
    <w:p w14:paraId="3675B564" w14:textId="77777777" w:rsidR="00D93D6D" w:rsidRPr="00577391" w:rsidRDefault="00D93D6D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38D01156" w14:textId="14900D45" w:rsidR="00037215" w:rsidRPr="00577391" w:rsidRDefault="007A43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577391">
        <w:rPr>
          <w:rFonts w:ascii="Cambria" w:hAnsi="Cambria" w:cstheme="majorBidi"/>
          <w:bCs/>
        </w:rPr>
        <w:t>Ad 10. (</w:t>
      </w:r>
      <w:r w:rsidR="00037215" w:rsidRPr="00577391">
        <w:rPr>
          <w:rFonts w:ascii="Cambria" w:hAnsi="Cambria" w:cstheme="majorBidi"/>
          <w:bCs/>
        </w:rPr>
        <w:t>Izmjena Plana pokrivenosti nastave na odsjeku Politologija</w:t>
      </w:r>
      <w:r w:rsidR="00037215" w:rsidRPr="00577391">
        <w:rPr>
          <w:rFonts w:ascii="Cambria" w:hAnsi="Cambria" w:cstheme="majorBidi"/>
          <w:bCs/>
        </w:rPr>
        <w:t>);</w:t>
      </w:r>
    </w:p>
    <w:p w14:paraId="7559D932" w14:textId="01BF5525" w:rsidR="00037215" w:rsidRPr="00577391" w:rsidRDefault="000372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577391">
        <w:rPr>
          <w:rFonts w:ascii="Cambria" w:hAnsi="Cambria" w:cstheme="majorBidi"/>
          <w:bCs/>
        </w:rPr>
        <w:t xml:space="preserve">Sekretar Fakulteta obrazložila je </w:t>
      </w:r>
      <w:r w:rsidR="001B0644" w:rsidRPr="00577391">
        <w:rPr>
          <w:rFonts w:ascii="Cambria" w:hAnsi="Cambria" w:cstheme="majorBidi"/>
          <w:bCs/>
        </w:rPr>
        <w:t>tačku 10. Dnevnog reda koja se tiče izmjene Plana pokrivenosti nastave na odsjeku Politologija. Doc.dr. Elma Huruz Memović se vratila sa porodiljskog bolovanja te je preuzel</w:t>
      </w:r>
      <w:r w:rsidR="007C141C" w:rsidRPr="00577391">
        <w:rPr>
          <w:rFonts w:ascii="Cambria" w:hAnsi="Cambria" w:cstheme="majorBidi"/>
          <w:bCs/>
        </w:rPr>
        <w:t>a predmet Politička antrolopologija (3+2) na kojem je do sada bila angažovana sa prof.dr. Šaćirom Filandrom. Odluka je usvojena jednoglasno.</w:t>
      </w:r>
    </w:p>
    <w:p w14:paraId="2C33FB5F" w14:textId="77777777" w:rsidR="00037215" w:rsidRPr="00577391" w:rsidRDefault="000372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</w:p>
    <w:p w14:paraId="1C7C9A4E" w14:textId="595E6CEB" w:rsidR="007A4315" w:rsidRPr="00641616" w:rsidRDefault="00037215" w:rsidP="00195BF9">
      <w:pPr>
        <w:pStyle w:val="NoSpacing"/>
        <w:spacing w:line="276" w:lineRule="auto"/>
        <w:jc w:val="both"/>
        <w:rPr>
          <w:rFonts w:ascii="Cambria" w:hAnsi="Cambria" w:cstheme="majorBidi"/>
          <w:bCs/>
        </w:rPr>
      </w:pPr>
      <w:r w:rsidRPr="00577391">
        <w:rPr>
          <w:rFonts w:ascii="Cambria" w:hAnsi="Cambria" w:cstheme="majorBidi"/>
          <w:bCs/>
        </w:rPr>
        <w:t>Ad 11. (</w:t>
      </w:r>
      <w:r w:rsidR="007A4315" w:rsidRPr="00577391">
        <w:rPr>
          <w:rFonts w:ascii="Cambria" w:hAnsi="Cambria" w:cstheme="majorBidi"/>
          <w:bCs/>
        </w:rPr>
        <w:t>Tekuća pitanja);</w:t>
      </w:r>
    </w:p>
    <w:bookmarkEnd w:id="0"/>
    <w:p w14:paraId="25B40FD4" w14:textId="71A682CC" w:rsidR="000607F8" w:rsidRPr="001F60DA" w:rsidRDefault="007C141C" w:rsidP="001F60DA">
      <w:pPr>
        <w:pStyle w:val="NoSpacing"/>
        <w:spacing w:line="276" w:lineRule="auto"/>
        <w:jc w:val="both"/>
        <w:rPr>
          <w:rFonts w:ascii="Cambria" w:hAnsi="Cambria" w:cstheme="majorBidi"/>
          <w:lang w:val="hr-HR"/>
        </w:rPr>
      </w:pPr>
      <w:r w:rsidRPr="001F60DA">
        <w:rPr>
          <w:rFonts w:ascii="Cambria" w:hAnsi="Cambria" w:cstheme="majorBidi"/>
          <w:lang w:val="hr-HR"/>
        </w:rPr>
        <w:t xml:space="preserve"> U skl</w:t>
      </w:r>
      <w:r w:rsidR="001F60DA" w:rsidRPr="001F60DA">
        <w:rPr>
          <w:rFonts w:ascii="Cambria" w:hAnsi="Cambria" w:cstheme="majorBidi"/>
          <w:lang w:val="hr-HR"/>
        </w:rPr>
        <w:t>o</w:t>
      </w:r>
      <w:r w:rsidRPr="001F60DA">
        <w:rPr>
          <w:rFonts w:ascii="Cambria" w:hAnsi="Cambria" w:cstheme="majorBidi"/>
          <w:lang w:val="hr-HR"/>
        </w:rPr>
        <w:t>pu tekućih pitanja, prof.dr. Asim Mujkić objasnio je da se kreće sa indeksiranjom fakultetskih časopisa SSSR i Socijalne studije</w:t>
      </w:r>
      <w:r w:rsidR="001F60DA" w:rsidRPr="001F60DA">
        <w:rPr>
          <w:rFonts w:ascii="Cambria" w:hAnsi="Cambria" w:cstheme="majorBidi"/>
          <w:lang w:val="hr-HR"/>
        </w:rPr>
        <w:t xml:space="preserve"> u indeks bazama Scopus i Web of science</w:t>
      </w:r>
      <w:r w:rsidRPr="001F60DA">
        <w:rPr>
          <w:rFonts w:ascii="Cambria" w:hAnsi="Cambria" w:cstheme="majorBidi"/>
          <w:lang w:val="hr-HR"/>
        </w:rPr>
        <w:t xml:space="preserve">, a u svjetlu novih zakonskih rješenja </w:t>
      </w:r>
      <w:r w:rsidR="001F60DA" w:rsidRPr="001F60DA">
        <w:rPr>
          <w:rFonts w:ascii="Cambria" w:hAnsi="Cambria" w:cstheme="majorBidi"/>
          <w:lang w:val="hr-HR"/>
        </w:rPr>
        <w:t>te lakše</w:t>
      </w:r>
      <w:r w:rsidR="00286EB0">
        <w:rPr>
          <w:rFonts w:ascii="Cambria" w:hAnsi="Cambria" w:cstheme="majorBidi"/>
          <w:lang w:val="hr-HR"/>
        </w:rPr>
        <w:t>g</w:t>
      </w:r>
      <w:r w:rsidR="001F60DA" w:rsidRPr="001F60DA">
        <w:rPr>
          <w:rFonts w:ascii="Cambria" w:hAnsi="Cambria" w:cstheme="majorBidi"/>
          <w:lang w:val="hr-HR"/>
        </w:rPr>
        <w:t xml:space="preserve"> omogućavanja objavljivanja radova akademskog osoblja. Prof.dr. Asim Mujkić uputio je apel svim članovima Vijeća da pruže svoju pomoć putem </w:t>
      </w:r>
      <w:r w:rsidR="001F60DA" w:rsidRPr="001F60DA">
        <w:rPr>
          <w:rFonts w:ascii="Cambria" w:hAnsi="Cambria" w:cstheme="majorBidi"/>
          <w:lang w:val="hr-HR"/>
        </w:rPr>
        <w:lastRenderedPageBreak/>
        <w:t xml:space="preserve">recenziranja radova i članaka jer je to neophodno za kontinuitet </w:t>
      </w:r>
      <w:r w:rsidR="001F60DA">
        <w:rPr>
          <w:rFonts w:ascii="Cambria" w:hAnsi="Cambria" w:cstheme="majorBidi"/>
          <w:lang w:val="hr-HR"/>
        </w:rPr>
        <w:t xml:space="preserve">i održavanje </w:t>
      </w:r>
      <w:r w:rsidR="001F60DA" w:rsidRPr="001F60DA">
        <w:rPr>
          <w:rFonts w:ascii="Cambria" w:hAnsi="Cambria" w:cstheme="majorBidi"/>
          <w:lang w:val="hr-HR"/>
        </w:rPr>
        <w:t>časopisa</w:t>
      </w:r>
      <w:r w:rsidR="001F60DA">
        <w:rPr>
          <w:rFonts w:ascii="Cambria" w:hAnsi="Cambria" w:cstheme="majorBidi"/>
          <w:lang w:val="hr-HR"/>
        </w:rPr>
        <w:t xml:space="preserve"> u indeks bazama</w:t>
      </w:r>
      <w:r w:rsidR="001F60DA" w:rsidRPr="001F60DA">
        <w:rPr>
          <w:rFonts w:ascii="Cambria" w:hAnsi="Cambria" w:cstheme="majorBidi"/>
          <w:lang w:val="hr-HR"/>
        </w:rPr>
        <w:t>.</w:t>
      </w:r>
    </w:p>
    <w:p w14:paraId="62E91E6F" w14:textId="696297DC" w:rsidR="001F60DA" w:rsidRPr="00445A9E" w:rsidRDefault="001F60DA" w:rsidP="00445A9E">
      <w:pPr>
        <w:pStyle w:val="NoSpacing"/>
        <w:spacing w:line="276" w:lineRule="auto"/>
        <w:jc w:val="both"/>
        <w:rPr>
          <w:rFonts w:ascii="Cambria" w:hAnsi="Cambria" w:cstheme="majorBidi"/>
          <w:lang w:val="hr-HR"/>
        </w:rPr>
      </w:pPr>
      <w:r w:rsidRPr="00445A9E">
        <w:rPr>
          <w:rFonts w:ascii="Cambria" w:hAnsi="Cambria" w:cstheme="majorBidi"/>
          <w:lang w:val="hr-HR"/>
        </w:rPr>
        <w:t>Prof.dr. Nermina Mujagić</w:t>
      </w:r>
      <w:r w:rsidR="00445A9E" w:rsidRPr="00445A9E">
        <w:rPr>
          <w:rFonts w:ascii="Cambria" w:hAnsi="Cambria" w:cstheme="majorBidi"/>
          <w:lang w:val="hr-HR"/>
        </w:rPr>
        <w:t xml:space="preserve">, u saradnji sa prof.dr. Sarinom Bakić, </w:t>
      </w:r>
      <w:r w:rsidRPr="00445A9E">
        <w:rPr>
          <w:rFonts w:ascii="Cambria" w:hAnsi="Cambria" w:cstheme="majorBidi"/>
          <w:lang w:val="hr-HR"/>
        </w:rPr>
        <w:t>predstavila je Inicijativu povodom Međunarodnog dana žena, 8. marta, kojom se želi doprinijeti zaštiti žena u okviru institucije te smanjiti marginalizovanje žena, i uputila apel da se Inicijativa podrži.</w:t>
      </w:r>
    </w:p>
    <w:p w14:paraId="000E6101" w14:textId="116C2CB2" w:rsidR="001F60DA" w:rsidRPr="00445A9E" w:rsidRDefault="00445A9E" w:rsidP="00445A9E">
      <w:pPr>
        <w:pStyle w:val="NoSpacing"/>
        <w:spacing w:line="276" w:lineRule="auto"/>
        <w:jc w:val="both"/>
        <w:rPr>
          <w:rFonts w:ascii="Cambria" w:hAnsi="Cambria" w:cstheme="majorBidi"/>
          <w:lang w:val="hr-HR"/>
        </w:rPr>
      </w:pPr>
      <w:r w:rsidRPr="00445A9E">
        <w:rPr>
          <w:rFonts w:ascii="Cambria" w:hAnsi="Cambria" w:cstheme="majorBidi"/>
          <w:lang w:val="hr-HR"/>
        </w:rPr>
        <w:t>Dekan prof.dr. Sead Turčalo na</w:t>
      </w:r>
      <w:r>
        <w:rPr>
          <w:rFonts w:ascii="Cambria" w:hAnsi="Cambria" w:cstheme="majorBidi"/>
          <w:lang w:val="hr-HR"/>
        </w:rPr>
        <w:t>j</w:t>
      </w:r>
      <w:r w:rsidRPr="00445A9E">
        <w:rPr>
          <w:rFonts w:ascii="Cambria" w:hAnsi="Cambria" w:cstheme="majorBidi"/>
          <w:lang w:val="hr-HR"/>
        </w:rPr>
        <w:t>avio je održavanje tematske sjednice na kojima će se razgovarati o Nacrtu Zakona o visokom obrazovanju KS, pravnoj integraciji Univerziteta u Sarajevu kao i zakonskim rješenjima vezanim uz kreiranje i stvaranje novih studijskih programa na Fakultetu.</w:t>
      </w:r>
    </w:p>
    <w:p w14:paraId="0C56F9F1" w14:textId="5C7BB8C4" w:rsidR="00445A9E" w:rsidRPr="00445A9E" w:rsidRDefault="00445A9E" w:rsidP="00445A9E">
      <w:pPr>
        <w:pStyle w:val="NoSpacing"/>
        <w:spacing w:line="276" w:lineRule="auto"/>
        <w:jc w:val="both"/>
        <w:rPr>
          <w:rFonts w:ascii="Cambria" w:hAnsi="Cambria" w:cstheme="majorBidi"/>
          <w:lang w:val="hr-HR"/>
        </w:rPr>
      </w:pPr>
      <w:r w:rsidRPr="00445A9E">
        <w:rPr>
          <w:rFonts w:ascii="Cambria" w:hAnsi="Cambria" w:cstheme="majorBidi"/>
          <w:lang w:val="hr-HR"/>
        </w:rPr>
        <w:t xml:space="preserve">Doc.dr. Jelena Brkić-Šmigoc </w:t>
      </w:r>
      <w:r>
        <w:rPr>
          <w:rFonts w:ascii="Cambria" w:hAnsi="Cambria" w:cstheme="majorBidi"/>
          <w:lang w:val="hr-HR"/>
        </w:rPr>
        <w:t>pozvala je sve prisutne da prisustvuju izletu koji je organizovao Sindikat Fakulteta političkih nauka, a koji će se održati 10.06.2022. godine na Bjelašnici.</w:t>
      </w:r>
    </w:p>
    <w:p w14:paraId="50EDD1D3" w14:textId="77777777" w:rsidR="009D4B37" w:rsidRPr="00641616" w:rsidRDefault="009D4B37" w:rsidP="00195BF9">
      <w:pPr>
        <w:spacing w:after="0"/>
        <w:jc w:val="both"/>
        <w:rPr>
          <w:rFonts w:ascii="Cambria" w:hAnsi="Cambria" w:cstheme="majorBidi"/>
        </w:rPr>
      </w:pPr>
    </w:p>
    <w:p w14:paraId="0400865F" w14:textId="6D888B27" w:rsidR="003C30C8" w:rsidRPr="00641616" w:rsidRDefault="00A50780" w:rsidP="00195BF9">
      <w:pPr>
        <w:spacing w:after="0"/>
        <w:ind w:right="-285"/>
        <w:jc w:val="both"/>
        <w:rPr>
          <w:rFonts w:ascii="Cambria" w:hAnsi="Cambria" w:cstheme="majorBidi"/>
        </w:rPr>
      </w:pPr>
      <w:r>
        <w:rPr>
          <w:rFonts w:ascii="Cambria" w:hAnsi="Cambria" w:cstheme="majorBidi"/>
        </w:rPr>
        <w:t>Sjednica je završena u 11:</w:t>
      </w:r>
      <w:r w:rsidR="008143A8">
        <w:rPr>
          <w:rFonts w:ascii="Cambria" w:hAnsi="Cambria" w:cstheme="majorBidi"/>
        </w:rPr>
        <w:t>4</w:t>
      </w:r>
      <w:r>
        <w:rPr>
          <w:rFonts w:ascii="Cambria" w:hAnsi="Cambria" w:cstheme="majorBidi"/>
        </w:rPr>
        <w:t>0 sati.</w:t>
      </w:r>
    </w:p>
    <w:p w14:paraId="731D97FA" w14:textId="77777777" w:rsidR="003C30C8" w:rsidRPr="00641616" w:rsidRDefault="003C30C8" w:rsidP="00195BF9">
      <w:pPr>
        <w:spacing w:after="0"/>
        <w:ind w:right="-285"/>
        <w:jc w:val="both"/>
        <w:rPr>
          <w:rFonts w:ascii="Cambria" w:hAnsi="Cambria" w:cstheme="majorBidi"/>
        </w:rPr>
      </w:pPr>
    </w:p>
    <w:p w14:paraId="1EB39F31" w14:textId="342E8C18" w:rsidR="003C30C8" w:rsidRPr="00641616" w:rsidRDefault="003C30C8" w:rsidP="00195BF9">
      <w:pPr>
        <w:spacing w:after="0"/>
        <w:ind w:hanging="27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Zapisničar                                                                                                        </w:t>
      </w:r>
      <w:r w:rsidR="00C637DC">
        <w:rPr>
          <w:rFonts w:ascii="Cambria" w:hAnsi="Cambria" w:cstheme="majorBidi"/>
          <w:b/>
          <w:bCs/>
          <w:lang w:val="hr-HR"/>
        </w:rPr>
        <w:t xml:space="preserve"> </w:t>
      </w:r>
      <w:r w:rsidRPr="00641616">
        <w:rPr>
          <w:rFonts w:ascii="Cambria" w:hAnsi="Cambria" w:cstheme="majorBidi"/>
          <w:b/>
          <w:bCs/>
          <w:lang w:val="hr-HR"/>
        </w:rPr>
        <w:t xml:space="preserve"> DEKAN</w:t>
      </w:r>
    </w:p>
    <w:p w14:paraId="6BEEE354" w14:textId="5F1892E6" w:rsidR="003C30C8" w:rsidRPr="00641616" w:rsidRDefault="00D93D6D" w:rsidP="00195BF9">
      <w:pPr>
        <w:spacing w:after="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_____________________                                                                          </w:t>
      </w:r>
      <w:r w:rsidR="00AF6FD3">
        <w:rPr>
          <w:rFonts w:ascii="Cambria" w:hAnsi="Cambria" w:cstheme="majorBidi"/>
          <w:b/>
          <w:bCs/>
          <w:lang w:val="hr-HR"/>
        </w:rPr>
        <w:t xml:space="preserve">              </w:t>
      </w:r>
      <w:r w:rsidRPr="00641616">
        <w:rPr>
          <w:rFonts w:ascii="Cambria" w:hAnsi="Cambria" w:cstheme="majorBidi"/>
          <w:b/>
          <w:bCs/>
          <w:lang w:val="hr-HR"/>
        </w:rPr>
        <w:t xml:space="preserve">  _______________________</w:t>
      </w:r>
    </w:p>
    <w:p w14:paraId="46940720" w14:textId="4894A460" w:rsidR="003C30C8" w:rsidRPr="00641616" w:rsidRDefault="003C30C8" w:rsidP="00195BF9">
      <w:pPr>
        <w:spacing w:after="0"/>
        <w:ind w:left="-720" w:right="-784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>A</w:t>
      </w:r>
      <w:r w:rsidR="00D93D6D" w:rsidRPr="00641616">
        <w:rPr>
          <w:rFonts w:ascii="Cambria" w:hAnsi="Cambria" w:cstheme="majorBidi"/>
          <w:b/>
          <w:bCs/>
          <w:lang w:val="hr-HR"/>
        </w:rPr>
        <w:t>ida Sarajlić Ovčina</w:t>
      </w:r>
      <w:r w:rsidRPr="00641616">
        <w:rPr>
          <w:rFonts w:ascii="Cambria" w:hAnsi="Cambria" w:cstheme="majorBidi"/>
          <w:b/>
          <w:bCs/>
          <w:lang w:val="hr-HR"/>
        </w:rPr>
        <w:t xml:space="preserve">                                                                                     Prof.dr. Sead Turčalo</w:t>
      </w:r>
    </w:p>
    <w:p w14:paraId="3EEFC741" w14:textId="2E3EB387" w:rsidR="003C30C8" w:rsidRPr="000607F8" w:rsidRDefault="003C30C8" w:rsidP="00D93D6D">
      <w:pPr>
        <w:spacing w:after="0" w:line="360" w:lineRule="auto"/>
        <w:ind w:left="-720" w:right="-784"/>
        <w:jc w:val="center"/>
        <w:rPr>
          <w:rFonts w:asciiTheme="majorBidi" w:hAnsiTheme="majorBidi" w:cstheme="majorBidi"/>
          <w:b/>
          <w:bCs/>
          <w:color w:val="FF0000"/>
          <w:lang w:val="hr-HR"/>
        </w:rPr>
      </w:pPr>
    </w:p>
    <w:sectPr w:rsidR="003C30C8" w:rsidRPr="000607F8" w:rsidSect="00C86B9D">
      <w:headerReference w:type="default" r:id="rId9"/>
      <w:pgSz w:w="11906" w:h="16838" w:code="9"/>
      <w:pgMar w:top="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9050" w14:textId="77777777" w:rsidR="00A95E4A" w:rsidRDefault="00A95E4A" w:rsidP="00215D40">
      <w:pPr>
        <w:spacing w:after="0" w:line="240" w:lineRule="auto"/>
      </w:pPr>
      <w:r>
        <w:separator/>
      </w:r>
    </w:p>
  </w:endnote>
  <w:endnote w:type="continuationSeparator" w:id="0">
    <w:p w14:paraId="6794660D" w14:textId="77777777" w:rsidR="00A95E4A" w:rsidRDefault="00A95E4A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1CC0" w14:textId="77777777" w:rsidR="00A95E4A" w:rsidRDefault="00A95E4A" w:rsidP="00215D40">
      <w:pPr>
        <w:spacing w:after="0" w:line="240" w:lineRule="auto"/>
      </w:pPr>
      <w:r>
        <w:separator/>
      </w:r>
    </w:p>
  </w:footnote>
  <w:footnote w:type="continuationSeparator" w:id="0">
    <w:p w14:paraId="64051895" w14:textId="77777777" w:rsidR="00A95E4A" w:rsidRDefault="00A95E4A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4357287">
    <w:abstractNumId w:val="13"/>
  </w:num>
  <w:num w:numId="2" w16cid:durableId="425081940">
    <w:abstractNumId w:val="20"/>
  </w:num>
  <w:num w:numId="3" w16cid:durableId="1113208703">
    <w:abstractNumId w:val="5"/>
  </w:num>
  <w:num w:numId="4" w16cid:durableId="459424425">
    <w:abstractNumId w:val="10"/>
  </w:num>
  <w:num w:numId="5" w16cid:durableId="1202205704">
    <w:abstractNumId w:val="17"/>
  </w:num>
  <w:num w:numId="6" w16cid:durableId="1651521814">
    <w:abstractNumId w:val="16"/>
  </w:num>
  <w:num w:numId="7" w16cid:durableId="492793517">
    <w:abstractNumId w:val="15"/>
  </w:num>
  <w:num w:numId="8" w16cid:durableId="2136288999">
    <w:abstractNumId w:val="18"/>
  </w:num>
  <w:num w:numId="9" w16cid:durableId="938024698">
    <w:abstractNumId w:val="19"/>
  </w:num>
  <w:num w:numId="10" w16cid:durableId="1108813681">
    <w:abstractNumId w:val="2"/>
  </w:num>
  <w:num w:numId="11" w16cid:durableId="1689403687">
    <w:abstractNumId w:val="4"/>
  </w:num>
  <w:num w:numId="12" w16cid:durableId="1484662049">
    <w:abstractNumId w:val="0"/>
  </w:num>
  <w:num w:numId="13" w16cid:durableId="1453862252">
    <w:abstractNumId w:val="3"/>
  </w:num>
  <w:num w:numId="14" w16cid:durableId="1471896465">
    <w:abstractNumId w:val="7"/>
  </w:num>
  <w:num w:numId="15" w16cid:durableId="380176799">
    <w:abstractNumId w:val="11"/>
  </w:num>
  <w:num w:numId="16" w16cid:durableId="337004774">
    <w:abstractNumId w:val="9"/>
  </w:num>
  <w:num w:numId="17" w16cid:durableId="1116484108">
    <w:abstractNumId w:val="14"/>
  </w:num>
  <w:num w:numId="18" w16cid:durableId="1729913107">
    <w:abstractNumId w:val="1"/>
  </w:num>
  <w:num w:numId="19" w16cid:durableId="1580677423">
    <w:abstractNumId w:val="8"/>
  </w:num>
  <w:num w:numId="20" w16cid:durableId="1846744846">
    <w:abstractNumId w:val="12"/>
  </w:num>
  <w:num w:numId="21" w16cid:durableId="23659698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22B02"/>
    <w:rsid w:val="000368FA"/>
    <w:rsid w:val="00037215"/>
    <w:rsid w:val="00044E52"/>
    <w:rsid w:val="00044F94"/>
    <w:rsid w:val="000555BB"/>
    <w:rsid w:val="000607F8"/>
    <w:rsid w:val="0007312E"/>
    <w:rsid w:val="0007383F"/>
    <w:rsid w:val="00074057"/>
    <w:rsid w:val="0007615A"/>
    <w:rsid w:val="00083C75"/>
    <w:rsid w:val="000841B3"/>
    <w:rsid w:val="00084D44"/>
    <w:rsid w:val="000A2305"/>
    <w:rsid w:val="000D4513"/>
    <w:rsid w:val="000E588F"/>
    <w:rsid w:val="00103A98"/>
    <w:rsid w:val="00106D62"/>
    <w:rsid w:val="001352D7"/>
    <w:rsid w:val="00137FA2"/>
    <w:rsid w:val="00161F2C"/>
    <w:rsid w:val="00163575"/>
    <w:rsid w:val="00182C29"/>
    <w:rsid w:val="00192BBE"/>
    <w:rsid w:val="00194BAF"/>
    <w:rsid w:val="00195BF9"/>
    <w:rsid w:val="001A56CE"/>
    <w:rsid w:val="001B0644"/>
    <w:rsid w:val="001C3A88"/>
    <w:rsid w:val="001E0497"/>
    <w:rsid w:val="001E2619"/>
    <w:rsid w:val="001F4806"/>
    <w:rsid w:val="001F60DA"/>
    <w:rsid w:val="00202DE5"/>
    <w:rsid w:val="002048D8"/>
    <w:rsid w:val="00207607"/>
    <w:rsid w:val="002101CF"/>
    <w:rsid w:val="002111A7"/>
    <w:rsid w:val="00215D40"/>
    <w:rsid w:val="002265AA"/>
    <w:rsid w:val="00243C60"/>
    <w:rsid w:val="00264118"/>
    <w:rsid w:val="0027684C"/>
    <w:rsid w:val="0027725D"/>
    <w:rsid w:val="00286EB0"/>
    <w:rsid w:val="002C7DE7"/>
    <w:rsid w:val="002F1601"/>
    <w:rsid w:val="003147BA"/>
    <w:rsid w:val="00322BB6"/>
    <w:rsid w:val="00355F67"/>
    <w:rsid w:val="00357977"/>
    <w:rsid w:val="00370E0A"/>
    <w:rsid w:val="003766E7"/>
    <w:rsid w:val="003824E5"/>
    <w:rsid w:val="003C30C8"/>
    <w:rsid w:val="003C3D45"/>
    <w:rsid w:val="003C4BEA"/>
    <w:rsid w:val="003C790A"/>
    <w:rsid w:val="003E4E06"/>
    <w:rsid w:val="003E6404"/>
    <w:rsid w:val="003F1541"/>
    <w:rsid w:val="003F7DC2"/>
    <w:rsid w:val="00402A6E"/>
    <w:rsid w:val="00411844"/>
    <w:rsid w:val="004123BE"/>
    <w:rsid w:val="004328E1"/>
    <w:rsid w:val="0043446B"/>
    <w:rsid w:val="004358FE"/>
    <w:rsid w:val="00445A9E"/>
    <w:rsid w:val="004511C7"/>
    <w:rsid w:val="00454739"/>
    <w:rsid w:val="00457879"/>
    <w:rsid w:val="00470C77"/>
    <w:rsid w:val="004821CA"/>
    <w:rsid w:val="004976B0"/>
    <w:rsid w:val="004B0CD3"/>
    <w:rsid w:val="004D2546"/>
    <w:rsid w:val="004D7BB8"/>
    <w:rsid w:val="005016C8"/>
    <w:rsid w:val="00511738"/>
    <w:rsid w:val="00512966"/>
    <w:rsid w:val="0051331E"/>
    <w:rsid w:val="0052591F"/>
    <w:rsid w:val="00556F56"/>
    <w:rsid w:val="00560992"/>
    <w:rsid w:val="00566608"/>
    <w:rsid w:val="00575D8F"/>
    <w:rsid w:val="00577391"/>
    <w:rsid w:val="005873F6"/>
    <w:rsid w:val="00592E29"/>
    <w:rsid w:val="005A7065"/>
    <w:rsid w:val="005E2A25"/>
    <w:rsid w:val="005E7CA5"/>
    <w:rsid w:val="006018F4"/>
    <w:rsid w:val="00601B4F"/>
    <w:rsid w:val="00612BF2"/>
    <w:rsid w:val="006327A5"/>
    <w:rsid w:val="00641616"/>
    <w:rsid w:val="006417B7"/>
    <w:rsid w:val="00644723"/>
    <w:rsid w:val="00662D02"/>
    <w:rsid w:val="0067159F"/>
    <w:rsid w:val="00672AD5"/>
    <w:rsid w:val="006843CB"/>
    <w:rsid w:val="00690862"/>
    <w:rsid w:val="00690E3C"/>
    <w:rsid w:val="00691C2D"/>
    <w:rsid w:val="00697C6D"/>
    <w:rsid w:val="006A6CBF"/>
    <w:rsid w:val="006A7E5E"/>
    <w:rsid w:val="006D0EA9"/>
    <w:rsid w:val="006D35DC"/>
    <w:rsid w:val="006D5C0E"/>
    <w:rsid w:val="006E6EBE"/>
    <w:rsid w:val="006F0763"/>
    <w:rsid w:val="006F2F1A"/>
    <w:rsid w:val="006F657D"/>
    <w:rsid w:val="0070123C"/>
    <w:rsid w:val="00706631"/>
    <w:rsid w:val="00725E27"/>
    <w:rsid w:val="007270DC"/>
    <w:rsid w:val="00741CE8"/>
    <w:rsid w:val="00743662"/>
    <w:rsid w:val="007512E6"/>
    <w:rsid w:val="00755130"/>
    <w:rsid w:val="00760BB5"/>
    <w:rsid w:val="007620D4"/>
    <w:rsid w:val="007629E0"/>
    <w:rsid w:val="00762EF0"/>
    <w:rsid w:val="00766CAB"/>
    <w:rsid w:val="00773B87"/>
    <w:rsid w:val="00792B79"/>
    <w:rsid w:val="00794947"/>
    <w:rsid w:val="007A2FE2"/>
    <w:rsid w:val="007A4315"/>
    <w:rsid w:val="007C141C"/>
    <w:rsid w:val="007C3710"/>
    <w:rsid w:val="007E4E19"/>
    <w:rsid w:val="007E4FF8"/>
    <w:rsid w:val="007F30D1"/>
    <w:rsid w:val="00801D9B"/>
    <w:rsid w:val="008042C8"/>
    <w:rsid w:val="008143A8"/>
    <w:rsid w:val="008421AD"/>
    <w:rsid w:val="008431C5"/>
    <w:rsid w:val="008765B4"/>
    <w:rsid w:val="008808C3"/>
    <w:rsid w:val="00887A33"/>
    <w:rsid w:val="00890DCD"/>
    <w:rsid w:val="00896F78"/>
    <w:rsid w:val="008B0EC5"/>
    <w:rsid w:val="008C4424"/>
    <w:rsid w:val="008C7F80"/>
    <w:rsid w:val="008D3628"/>
    <w:rsid w:val="00904BE4"/>
    <w:rsid w:val="00906671"/>
    <w:rsid w:val="00930EA8"/>
    <w:rsid w:val="0094030F"/>
    <w:rsid w:val="009557C2"/>
    <w:rsid w:val="00957768"/>
    <w:rsid w:val="009743A4"/>
    <w:rsid w:val="00981D78"/>
    <w:rsid w:val="00992190"/>
    <w:rsid w:val="009A4FA8"/>
    <w:rsid w:val="009B5CDF"/>
    <w:rsid w:val="009D2B80"/>
    <w:rsid w:val="009D4B37"/>
    <w:rsid w:val="009D7B71"/>
    <w:rsid w:val="009E7F2B"/>
    <w:rsid w:val="00A067F3"/>
    <w:rsid w:val="00A10913"/>
    <w:rsid w:val="00A15A2C"/>
    <w:rsid w:val="00A305C5"/>
    <w:rsid w:val="00A30E49"/>
    <w:rsid w:val="00A3757C"/>
    <w:rsid w:val="00A50780"/>
    <w:rsid w:val="00A54137"/>
    <w:rsid w:val="00A55366"/>
    <w:rsid w:val="00A56524"/>
    <w:rsid w:val="00A81D5E"/>
    <w:rsid w:val="00A9200D"/>
    <w:rsid w:val="00A94D9B"/>
    <w:rsid w:val="00A95E4A"/>
    <w:rsid w:val="00AA0938"/>
    <w:rsid w:val="00AA5BCD"/>
    <w:rsid w:val="00AB2A29"/>
    <w:rsid w:val="00AB715F"/>
    <w:rsid w:val="00AC2B5C"/>
    <w:rsid w:val="00AC7AD1"/>
    <w:rsid w:val="00AE3562"/>
    <w:rsid w:val="00AF0C70"/>
    <w:rsid w:val="00AF3E9C"/>
    <w:rsid w:val="00AF4B38"/>
    <w:rsid w:val="00AF6FD3"/>
    <w:rsid w:val="00B00752"/>
    <w:rsid w:val="00B31375"/>
    <w:rsid w:val="00B6417C"/>
    <w:rsid w:val="00B84A0A"/>
    <w:rsid w:val="00B90018"/>
    <w:rsid w:val="00B95112"/>
    <w:rsid w:val="00BA2CBF"/>
    <w:rsid w:val="00BB48BB"/>
    <w:rsid w:val="00BD28F9"/>
    <w:rsid w:val="00C15E51"/>
    <w:rsid w:val="00C227E7"/>
    <w:rsid w:val="00C31F67"/>
    <w:rsid w:val="00C401DC"/>
    <w:rsid w:val="00C440F5"/>
    <w:rsid w:val="00C579A0"/>
    <w:rsid w:val="00C637DC"/>
    <w:rsid w:val="00C828CB"/>
    <w:rsid w:val="00C86B9D"/>
    <w:rsid w:val="00CA3F09"/>
    <w:rsid w:val="00CD0167"/>
    <w:rsid w:val="00CD4812"/>
    <w:rsid w:val="00CE41B5"/>
    <w:rsid w:val="00CE7DAD"/>
    <w:rsid w:val="00D02C26"/>
    <w:rsid w:val="00D10CE2"/>
    <w:rsid w:val="00D11607"/>
    <w:rsid w:val="00D246AC"/>
    <w:rsid w:val="00D30794"/>
    <w:rsid w:val="00D3675D"/>
    <w:rsid w:val="00D43BF8"/>
    <w:rsid w:val="00D67393"/>
    <w:rsid w:val="00D81741"/>
    <w:rsid w:val="00D8422D"/>
    <w:rsid w:val="00D93888"/>
    <w:rsid w:val="00D93D6D"/>
    <w:rsid w:val="00D948D7"/>
    <w:rsid w:val="00D9512F"/>
    <w:rsid w:val="00DA6958"/>
    <w:rsid w:val="00DB6CD8"/>
    <w:rsid w:val="00DF5843"/>
    <w:rsid w:val="00DF7A56"/>
    <w:rsid w:val="00E0462B"/>
    <w:rsid w:val="00E04637"/>
    <w:rsid w:val="00E24EE5"/>
    <w:rsid w:val="00E37145"/>
    <w:rsid w:val="00E66A9F"/>
    <w:rsid w:val="00E94D8E"/>
    <w:rsid w:val="00ED02FC"/>
    <w:rsid w:val="00EF139F"/>
    <w:rsid w:val="00EF6891"/>
    <w:rsid w:val="00EF6918"/>
    <w:rsid w:val="00F1094F"/>
    <w:rsid w:val="00F36F25"/>
    <w:rsid w:val="00F37BD7"/>
    <w:rsid w:val="00F37D09"/>
    <w:rsid w:val="00F544F4"/>
    <w:rsid w:val="00F73566"/>
    <w:rsid w:val="00F747AD"/>
    <w:rsid w:val="00F934FF"/>
    <w:rsid w:val="00FB737A"/>
    <w:rsid w:val="00FC66BF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54</cp:revision>
  <cp:lastPrinted>2022-04-12T10:27:00Z</cp:lastPrinted>
  <dcterms:created xsi:type="dcterms:W3CDTF">2022-04-12T12:53:00Z</dcterms:created>
  <dcterms:modified xsi:type="dcterms:W3CDTF">2022-05-10T09:56:00Z</dcterms:modified>
</cp:coreProperties>
</file>