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3148" w14:textId="77777777" w:rsidR="00456C7E" w:rsidRPr="00B5667A" w:rsidRDefault="00456C7E" w:rsidP="00170346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6E2E9FE6" wp14:editId="0DB92961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897F" w14:textId="7FF70F40" w:rsidR="00456C7E" w:rsidRPr="00B5667A" w:rsidRDefault="00456C7E" w:rsidP="00170346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Broj: 02-1- </w:t>
      </w:r>
      <w:r w:rsidR="001E2CCA">
        <w:rPr>
          <w:rFonts w:ascii="Cambria" w:hAnsi="Cambria" w:cs="Times New Roman"/>
          <w:i/>
          <w:iCs/>
          <w:sz w:val="24"/>
          <w:szCs w:val="24"/>
        </w:rPr>
        <w:t>***-</w:t>
      </w:r>
      <w:r w:rsidR="007D27E6" w:rsidRPr="00B5667A">
        <w:rPr>
          <w:rFonts w:ascii="Cambria" w:hAnsi="Cambria" w:cs="Times New Roman"/>
          <w:i/>
          <w:iCs/>
          <w:sz w:val="24"/>
          <w:szCs w:val="24"/>
        </w:rPr>
        <w:t>1/22</w:t>
      </w:r>
    </w:p>
    <w:p w14:paraId="72DAAE2B" w14:textId="6C0C5BAD" w:rsidR="00456C7E" w:rsidRPr="00B5667A" w:rsidRDefault="007D27E6" w:rsidP="00170346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>Sarajevo</w:t>
      </w:r>
      <w:r w:rsidR="00456C7E" w:rsidRPr="00B5667A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1</w:t>
      </w:r>
      <w:r w:rsidR="001E2CCA">
        <w:rPr>
          <w:rFonts w:ascii="Cambria" w:hAnsi="Cambria" w:cs="Times New Roman"/>
          <w:i/>
          <w:iCs/>
          <w:sz w:val="24"/>
          <w:szCs w:val="24"/>
        </w:rPr>
        <w:t>4</w:t>
      </w:r>
      <w:r w:rsidR="00456C7E" w:rsidRPr="00B5667A">
        <w:rPr>
          <w:rFonts w:ascii="Cambria" w:hAnsi="Cambria" w:cs="Times New Roman"/>
          <w:i/>
          <w:iCs/>
          <w:sz w:val="24"/>
          <w:szCs w:val="24"/>
        </w:rPr>
        <w:t>.0</w:t>
      </w:r>
      <w:r w:rsidR="001E2CCA">
        <w:rPr>
          <w:rFonts w:ascii="Cambria" w:hAnsi="Cambria" w:cs="Times New Roman"/>
          <w:i/>
          <w:iCs/>
          <w:sz w:val="24"/>
          <w:szCs w:val="24"/>
        </w:rPr>
        <w:t>6</w:t>
      </w:r>
      <w:r w:rsidR="00456C7E" w:rsidRPr="00B5667A">
        <w:rPr>
          <w:rFonts w:ascii="Cambria" w:hAnsi="Cambria" w:cs="Times New Roman"/>
          <w:i/>
          <w:iCs/>
          <w:sz w:val="24"/>
          <w:szCs w:val="24"/>
        </w:rPr>
        <w:t>.20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2</w:t>
      </w:r>
      <w:r w:rsidRPr="00B5667A">
        <w:rPr>
          <w:rFonts w:ascii="Cambria" w:hAnsi="Cambria" w:cs="Times New Roman"/>
          <w:i/>
          <w:iCs/>
          <w:sz w:val="24"/>
          <w:szCs w:val="24"/>
        </w:rPr>
        <w:t>2</w:t>
      </w:r>
      <w:r w:rsidR="00456C7E" w:rsidRPr="00B5667A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4A588A14" w14:textId="77777777" w:rsidR="00EB1AC4" w:rsidRPr="00B5667A" w:rsidRDefault="00EB1AC4" w:rsidP="00170346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1B5EED1" w14:textId="118E5E19" w:rsidR="00456C7E" w:rsidRPr="00B5667A" w:rsidRDefault="00456C7E" w:rsidP="00170346">
      <w:pPr>
        <w:pStyle w:val="NoSpacing"/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9422F0" w:rsidRPr="00B5667A">
        <w:rPr>
          <w:rFonts w:ascii="Cambria" w:hAnsi="Cambria" w:cs="Times New Roman"/>
          <w:i/>
          <w:iCs/>
          <w:sz w:val="24"/>
          <w:szCs w:val="24"/>
        </w:rPr>
        <w:t>104</w:t>
      </w:r>
      <w:r w:rsidRPr="00B5667A">
        <w:rPr>
          <w:rFonts w:ascii="Cambria" w:hAnsi="Cambria" w:cs="Times New Roman"/>
          <w:i/>
          <w:iCs/>
          <w:sz w:val="24"/>
          <w:szCs w:val="24"/>
        </w:rPr>
        <w:t>. Statuta Univerziteta u Sarajevu, član</w:t>
      </w:r>
      <w:r w:rsidR="00B50637" w:rsidRPr="00B5667A">
        <w:rPr>
          <w:rFonts w:ascii="Cambria" w:hAnsi="Cambria" w:cs="Times New Roman"/>
          <w:i/>
          <w:iCs/>
          <w:sz w:val="24"/>
          <w:szCs w:val="24"/>
        </w:rPr>
        <w:t>a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 1</w:t>
      </w:r>
      <w:r w:rsidR="00BD6473" w:rsidRPr="00B5667A">
        <w:rPr>
          <w:rFonts w:ascii="Cambria" w:hAnsi="Cambria" w:cs="Times New Roman"/>
          <w:i/>
          <w:iCs/>
          <w:sz w:val="24"/>
          <w:szCs w:val="24"/>
        </w:rPr>
        <w:t>35</w:t>
      </w:r>
      <w:r w:rsidRPr="00B5667A">
        <w:rPr>
          <w:rFonts w:ascii="Cambria" w:hAnsi="Cambria" w:cs="Times New Roman"/>
          <w:i/>
          <w:iCs/>
          <w:sz w:val="24"/>
          <w:szCs w:val="24"/>
        </w:rPr>
        <w:t>. Stav (</w:t>
      </w:r>
      <w:r w:rsidR="00BD6473" w:rsidRPr="00B5667A">
        <w:rPr>
          <w:rFonts w:ascii="Cambria" w:hAnsi="Cambria" w:cs="Times New Roman"/>
          <w:i/>
          <w:iCs/>
          <w:sz w:val="24"/>
          <w:szCs w:val="24"/>
        </w:rPr>
        <w:t>3</w:t>
      </w:r>
      <w:r w:rsidRPr="00B5667A">
        <w:rPr>
          <w:rFonts w:ascii="Cambria" w:hAnsi="Cambria" w:cs="Times New Roman"/>
          <w:i/>
          <w:iCs/>
          <w:sz w:val="24"/>
          <w:szCs w:val="24"/>
        </w:rPr>
        <w:t>)</w:t>
      </w:r>
      <w:r w:rsidR="00BD6473" w:rsidRPr="00B5667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680379" w:rsidRPr="00B5667A">
        <w:rPr>
          <w:rFonts w:ascii="Cambria" w:hAnsi="Cambria" w:cs="Times New Roman"/>
          <w:i/>
          <w:iCs/>
          <w:sz w:val="24"/>
          <w:szCs w:val="24"/>
        </w:rPr>
        <w:t>tačka a)</w:t>
      </w:r>
      <w:r w:rsidR="006000C0" w:rsidRPr="00B5667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680379" w:rsidRPr="00B5667A">
        <w:rPr>
          <w:rFonts w:ascii="Cambria" w:hAnsi="Cambria" w:cs="Times New Roman"/>
          <w:i/>
          <w:iCs/>
          <w:sz w:val="24"/>
          <w:szCs w:val="24"/>
        </w:rPr>
        <w:t>Zakona o visokom obrazovanju Kantona Sarajevo</w:t>
      </w:r>
      <w:r w:rsidR="009422F0" w:rsidRPr="00B5667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B5667A">
        <w:rPr>
          <w:rFonts w:ascii="Cambria" w:hAnsi="Cambria" w:cs="Times New Roman"/>
          <w:i/>
          <w:iCs/>
          <w:sz w:val="24"/>
          <w:szCs w:val="24"/>
        </w:rPr>
        <w:t>(</w:t>
      </w:r>
      <w:r w:rsidR="0041480B" w:rsidRPr="00B5667A">
        <w:rPr>
          <w:rFonts w:ascii="Cambria" w:hAnsi="Cambria" w:cs="Times New Roman"/>
          <w:i/>
          <w:iCs/>
          <w:sz w:val="24"/>
          <w:szCs w:val="24"/>
        </w:rPr>
        <w:t>„</w:t>
      </w:r>
      <w:r w:rsidRPr="00B5667A">
        <w:rPr>
          <w:rFonts w:ascii="Cambria" w:hAnsi="Cambria" w:cs="Times New Roman"/>
          <w:i/>
          <w:iCs/>
          <w:sz w:val="24"/>
          <w:szCs w:val="24"/>
        </w:rPr>
        <w:t>Službene novine Kantona Sarajevo</w:t>
      </w:r>
      <w:r w:rsidR="0041480B" w:rsidRPr="00B5667A">
        <w:rPr>
          <w:rFonts w:ascii="Cambria" w:hAnsi="Cambria" w:cs="Times New Roman"/>
          <w:i/>
          <w:iCs/>
          <w:sz w:val="24"/>
          <w:szCs w:val="24"/>
        </w:rPr>
        <w:t>“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 broj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: 33/17, 35/20, 40/20</w:t>
      </w:r>
      <w:r w:rsidR="007D27E6" w:rsidRPr="00B5667A">
        <w:rPr>
          <w:rFonts w:ascii="Cambria" w:hAnsi="Cambria" w:cs="Times New Roman"/>
          <w:i/>
          <w:iCs/>
          <w:sz w:val="24"/>
          <w:szCs w:val="24"/>
        </w:rPr>
        <w:t xml:space="preserve"> i 39/21</w:t>
      </w:r>
      <w:r w:rsidRPr="00B5667A">
        <w:rPr>
          <w:rFonts w:ascii="Cambria" w:hAnsi="Cambria" w:cs="Times New Roman"/>
          <w:i/>
          <w:iCs/>
          <w:sz w:val="24"/>
          <w:szCs w:val="24"/>
        </w:rPr>
        <w:t>)</w:t>
      </w:r>
      <w:r w:rsidR="008C0146" w:rsidRPr="00B5667A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sekretara, Vijeće Fakulteta političkih nauka Univerziteta u Sarajevu na sjednici održanoj 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1</w:t>
      </w:r>
      <w:r w:rsidR="001E2CCA">
        <w:rPr>
          <w:rFonts w:ascii="Cambria" w:hAnsi="Cambria" w:cs="Times New Roman"/>
          <w:i/>
          <w:iCs/>
          <w:sz w:val="24"/>
          <w:szCs w:val="24"/>
        </w:rPr>
        <w:t>4</w:t>
      </w:r>
      <w:r w:rsidRPr="00B5667A">
        <w:rPr>
          <w:rFonts w:ascii="Cambria" w:hAnsi="Cambria" w:cs="Times New Roman"/>
          <w:i/>
          <w:iCs/>
          <w:sz w:val="24"/>
          <w:szCs w:val="24"/>
        </w:rPr>
        <w:t>.0</w:t>
      </w:r>
      <w:r w:rsidR="001E2CCA">
        <w:rPr>
          <w:rFonts w:ascii="Cambria" w:hAnsi="Cambria" w:cs="Times New Roman"/>
          <w:i/>
          <w:iCs/>
          <w:sz w:val="24"/>
          <w:szCs w:val="24"/>
        </w:rPr>
        <w:t>6</w:t>
      </w:r>
      <w:r w:rsidRPr="00B5667A">
        <w:rPr>
          <w:rFonts w:ascii="Cambria" w:hAnsi="Cambria" w:cs="Times New Roman"/>
          <w:i/>
          <w:iCs/>
          <w:sz w:val="24"/>
          <w:szCs w:val="24"/>
        </w:rPr>
        <w:t>.20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2</w:t>
      </w:r>
      <w:r w:rsidR="00CE6959" w:rsidRPr="00B5667A">
        <w:rPr>
          <w:rFonts w:ascii="Cambria" w:hAnsi="Cambria" w:cs="Times New Roman"/>
          <w:i/>
          <w:iCs/>
          <w:sz w:val="24"/>
          <w:szCs w:val="24"/>
        </w:rPr>
        <w:t>2</w:t>
      </w:r>
      <w:r w:rsidRPr="00B5667A">
        <w:rPr>
          <w:rFonts w:ascii="Cambria" w:hAnsi="Cambria" w:cs="Times New Roman"/>
          <w:i/>
          <w:iCs/>
          <w:sz w:val="24"/>
          <w:szCs w:val="24"/>
        </w:rPr>
        <w:t>. godine  donosi</w:t>
      </w:r>
    </w:p>
    <w:p w14:paraId="7B97A1B0" w14:textId="77777777" w:rsidR="00456C7E" w:rsidRPr="00B5667A" w:rsidRDefault="00456C7E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0322CE02" w14:textId="77777777" w:rsidR="00456C7E" w:rsidRPr="00B5667A" w:rsidRDefault="008A017C" w:rsidP="00170346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5667A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5C5F9E6F" w14:textId="5C2D420D" w:rsidR="007D27E6" w:rsidRPr="00B5667A" w:rsidRDefault="00170346" w:rsidP="00170346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O </w:t>
      </w:r>
      <w:r w:rsidR="00456C7E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8A017C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usvajanju </w:t>
      </w:r>
      <w:r w:rsidR="00C66011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izmjene </w:t>
      </w:r>
      <w:r w:rsidR="000627B9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Plana </w:t>
      </w:r>
      <w:r w:rsidR="00C66011" w:rsidRPr="00B5667A">
        <w:rPr>
          <w:rFonts w:ascii="Cambria" w:hAnsi="Cambria" w:cs="Times New Roman"/>
          <w:b/>
          <w:i/>
          <w:iCs/>
          <w:sz w:val="24"/>
          <w:szCs w:val="24"/>
        </w:rPr>
        <w:t>pokrivenosti nastave na</w:t>
      </w:r>
      <w:r w:rsidR="00572691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CE6959" w:rsidRPr="00B5667A">
        <w:rPr>
          <w:rFonts w:ascii="Cambria" w:hAnsi="Cambria" w:cs="Times New Roman"/>
          <w:b/>
          <w:i/>
          <w:iCs/>
          <w:sz w:val="24"/>
          <w:szCs w:val="24"/>
        </w:rPr>
        <w:t>o</w:t>
      </w:r>
      <w:r w:rsidR="00572691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dsjeku </w:t>
      </w:r>
      <w:r w:rsidR="001E2CCA">
        <w:rPr>
          <w:rFonts w:ascii="Cambria" w:hAnsi="Cambria" w:cs="Times New Roman"/>
          <w:b/>
          <w:i/>
          <w:iCs/>
          <w:sz w:val="24"/>
          <w:szCs w:val="24"/>
        </w:rPr>
        <w:t>Žurnalistika/Komunikologija</w:t>
      </w:r>
      <w:r w:rsidR="00CE6959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 Univerzitet u Sarajevu – Fakulteta političkih nauka</w:t>
      </w:r>
    </w:p>
    <w:p w14:paraId="37C71419" w14:textId="5A458527" w:rsidR="00456C7E" w:rsidRPr="00B5667A" w:rsidRDefault="00456C7E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8121CDC" w14:textId="77777777" w:rsidR="00CE6959" w:rsidRPr="00B5667A" w:rsidRDefault="00CE6959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19192D0E" w14:textId="237903D9" w:rsidR="00C66011" w:rsidRPr="00B5667A" w:rsidRDefault="007D27E6" w:rsidP="00170346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96423C" w:rsidRPr="00B5667A">
        <w:rPr>
          <w:rFonts w:ascii="Cambria" w:hAnsi="Cambria" w:cs="Times New Roman"/>
          <w:i/>
          <w:iCs/>
          <w:sz w:val="24"/>
          <w:szCs w:val="24"/>
        </w:rPr>
        <w:t>Usvaja se</w:t>
      </w:r>
      <w:r w:rsidR="000627B9" w:rsidRPr="00B5667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66011" w:rsidRPr="00B5667A">
        <w:rPr>
          <w:rFonts w:ascii="Cambria" w:hAnsi="Cambria" w:cs="Times New Roman"/>
          <w:i/>
          <w:iCs/>
          <w:sz w:val="24"/>
          <w:szCs w:val="24"/>
        </w:rPr>
        <w:t xml:space="preserve">izmjena </w:t>
      </w:r>
      <w:r w:rsidR="000627B9" w:rsidRPr="00B5667A">
        <w:rPr>
          <w:rFonts w:ascii="Cambria" w:hAnsi="Cambria" w:cs="Times New Roman"/>
          <w:i/>
          <w:iCs/>
          <w:sz w:val="24"/>
          <w:szCs w:val="24"/>
        </w:rPr>
        <w:t>Plan</w:t>
      </w:r>
      <w:r w:rsidR="0096423C" w:rsidRPr="00B5667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6A37A7" w:rsidRPr="00B5667A">
        <w:rPr>
          <w:rFonts w:ascii="Cambria" w:hAnsi="Cambria" w:cs="Times New Roman"/>
          <w:i/>
          <w:iCs/>
          <w:sz w:val="24"/>
          <w:szCs w:val="24"/>
        </w:rPr>
        <w:t>pokrivenosti nastave</w:t>
      </w:r>
      <w:r w:rsidR="009422F0" w:rsidRPr="00B5667A">
        <w:rPr>
          <w:rFonts w:ascii="Cambria" w:hAnsi="Cambria" w:cs="Times New Roman"/>
          <w:i/>
          <w:iCs/>
          <w:sz w:val="24"/>
          <w:szCs w:val="24"/>
        </w:rPr>
        <w:t xml:space="preserve">  na 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odsjeku </w:t>
      </w:r>
      <w:r w:rsidR="001E2CCA" w:rsidRPr="001E2CCA">
        <w:rPr>
          <w:rFonts w:ascii="Cambria" w:hAnsi="Cambria" w:cs="Times New Roman"/>
          <w:i/>
          <w:iCs/>
          <w:sz w:val="24"/>
          <w:szCs w:val="24"/>
        </w:rPr>
        <w:t>Žurnalistika/Komunikologija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 na Univerzitet u Sarajevu - Fakultetu</w:t>
      </w:r>
      <w:r w:rsidR="006A37A7" w:rsidRPr="00B5667A">
        <w:rPr>
          <w:rFonts w:ascii="Cambria" w:hAnsi="Cambria" w:cs="Times New Roman"/>
          <w:i/>
          <w:iCs/>
          <w:sz w:val="24"/>
          <w:szCs w:val="24"/>
        </w:rPr>
        <w:t xml:space="preserve"> političkih nauka</w:t>
      </w:r>
      <w:r w:rsidRPr="00B5667A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D795DF4" w14:textId="77777777" w:rsidR="007D27E6" w:rsidRPr="00B5667A" w:rsidRDefault="007D27E6" w:rsidP="00170346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0299297" w14:textId="2BB045E8" w:rsidR="009422F0" w:rsidRPr="00B5667A" w:rsidRDefault="007D27E6" w:rsidP="00170346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6A37A7" w:rsidRPr="00B5667A">
        <w:rPr>
          <w:rFonts w:ascii="Cambria" w:hAnsi="Cambria" w:cs="Times New Roman"/>
          <w:i/>
          <w:iCs/>
          <w:sz w:val="24"/>
          <w:szCs w:val="24"/>
        </w:rPr>
        <w:t xml:space="preserve">Sastavni dio ove Odluke čini tabelarni prikazi </w:t>
      </w:r>
      <w:r w:rsidR="00C66011" w:rsidRPr="00B5667A">
        <w:rPr>
          <w:rFonts w:ascii="Cambria" w:hAnsi="Cambria" w:cs="Times New Roman"/>
          <w:i/>
          <w:iCs/>
          <w:sz w:val="24"/>
          <w:szCs w:val="24"/>
        </w:rPr>
        <w:t xml:space="preserve">izmjenjenog </w:t>
      </w:r>
      <w:r w:rsidR="000627B9" w:rsidRPr="00B5667A">
        <w:rPr>
          <w:rFonts w:ascii="Cambria" w:hAnsi="Cambria" w:cs="Times New Roman"/>
          <w:i/>
          <w:iCs/>
          <w:sz w:val="24"/>
          <w:szCs w:val="24"/>
        </w:rPr>
        <w:t>P</w:t>
      </w:r>
      <w:r w:rsidR="006A37A7" w:rsidRPr="00B5667A">
        <w:rPr>
          <w:rFonts w:ascii="Cambria" w:hAnsi="Cambria" w:cs="Times New Roman"/>
          <w:i/>
          <w:iCs/>
          <w:sz w:val="24"/>
          <w:szCs w:val="24"/>
        </w:rPr>
        <w:t xml:space="preserve">lana pokrivenosti nastave </w:t>
      </w:r>
      <w:r w:rsidRPr="00B5667A">
        <w:rPr>
          <w:rFonts w:ascii="Cambria" w:hAnsi="Cambria" w:cs="Times New Roman"/>
          <w:i/>
          <w:iCs/>
          <w:sz w:val="24"/>
          <w:szCs w:val="24"/>
        </w:rPr>
        <w:t>o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dsjek</w:t>
      </w:r>
      <w:r w:rsidR="00572691" w:rsidRPr="00B5667A">
        <w:rPr>
          <w:rFonts w:ascii="Cambria" w:hAnsi="Cambria" w:cs="Times New Roman"/>
          <w:i/>
          <w:iCs/>
          <w:sz w:val="24"/>
          <w:szCs w:val="24"/>
        </w:rPr>
        <w:t xml:space="preserve">a </w:t>
      </w:r>
      <w:r w:rsidR="001E2CCA" w:rsidRPr="001E2CCA">
        <w:rPr>
          <w:rFonts w:ascii="Cambria" w:hAnsi="Cambria" w:cs="Times New Roman"/>
          <w:i/>
          <w:iCs/>
          <w:sz w:val="24"/>
          <w:szCs w:val="24"/>
        </w:rPr>
        <w:t>Žurnalistika/Komunikologija</w:t>
      </w:r>
      <w:r w:rsidR="001E2CCA">
        <w:rPr>
          <w:rFonts w:ascii="Cambria" w:hAnsi="Cambria" w:cs="Times New Roman"/>
          <w:i/>
          <w:iCs/>
          <w:sz w:val="24"/>
          <w:szCs w:val="24"/>
        </w:rPr>
        <w:t>.</w:t>
      </w:r>
    </w:p>
    <w:p w14:paraId="76C31E4E" w14:textId="0FE561FA" w:rsidR="00031CD4" w:rsidRPr="00B5667A" w:rsidRDefault="00031CD4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66E9231" w14:textId="5F0F951F" w:rsidR="00031CD4" w:rsidRPr="00B5667A" w:rsidRDefault="007D27E6" w:rsidP="00170346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031CD4" w:rsidRPr="00B5667A">
        <w:rPr>
          <w:rFonts w:ascii="Cambria" w:hAnsi="Cambria" w:cs="Times New Roman"/>
          <w:i/>
          <w:iCs/>
          <w:sz w:val="24"/>
          <w:szCs w:val="24"/>
        </w:rPr>
        <w:t>Ova Odluka stupa na snagu danom donošenja</w:t>
      </w:r>
      <w:r w:rsidRPr="00B5667A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AEB4561" w14:textId="6DEC7947" w:rsidR="00456C7E" w:rsidRPr="00B5667A" w:rsidRDefault="00456C7E" w:rsidP="00170346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FBEF24D" w14:textId="71996854" w:rsidR="001F455B" w:rsidRPr="00B5667A" w:rsidRDefault="00170346" w:rsidP="00CE30B4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69AA5470" w14:textId="77AD933E" w:rsidR="007D27E6" w:rsidRPr="00B5667A" w:rsidRDefault="007D27E6" w:rsidP="001F455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Obzirom </w:t>
      </w:r>
      <w:r w:rsidR="001E2CCA">
        <w:rPr>
          <w:rFonts w:ascii="Cambria" w:hAnsi="Cambria" w:cs="Times New Roman"/>
          <w:i/>
          <w:iCs/>
          <w:sz w:val="24"/>
          <w:szCs w:val="24"/>
        </w:rPr>
        <w:t>na napredovanje člana akademskog osoblja u zvanje docenta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, došlo je do potrebe za izmjenom Plana pokrivenosti nastave na odsjeku </w:t>
      </w:r>
      <w:r w:rsidR="001E2CCA" w:rsidRPr="001E2CCA">
        <w:rPr>
          <w:rFonts w:ascii="Cambria" w:hAnsi="Cambria" w:cs="Times New Roman"/>
          <w:i/>
          <w:iCs/>
          <w:sz w:val="24"/>
          <w:szCs w:val="24"/>
        </w:rPr>
        <w:t>Žurnalistika/Komunikologija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="001F455B" w:rsidRPr="00B5667A">
        <w:rPr>
          <w:rFonts w:ascii="Cambria" w:hAnsi="Cambria" w:cs="Times New Roman"/>
          <w:i/>
          <w:iCs/>
          <w:sz w:val="24"/>
          <w:szCs w:val="24"/>
        </w:rPr>
        <w:t>Vijeć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u Univerzitet u Sarajevu - </w:t>
      </w:r>
      <w:r w:rsidR="001F455B" w:rsidRPr="00B5667A"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dostavljen je prijedlog izmjene Plana pokrivenosti odsjeka </w:t>
      </w:r>
      <w:r w:rsidR="001E2CCA" w:rsidRPr="001E2CCA">
        <w:rPr>
          <w:rFonts w:ascii="Cambria" w:hAnsi="Cambria" w:cs="Times New Roman"/>
          <w:i/>
          <w:iCs/>
          <w:sz w:val="24"/>
          <w:szCs w:val="24"/>
        </w:rPr>
        <w:t>Žurnalistika/Komunikologija</w:t>
      </w:r>
      <w:r w:rsidRPr="00B5667A">
        <w:rPr>
          <w:rFonts w:ascii="Cambria" w:hAnsi="Cambria" w:cs="Times New Roman"/>
          <w:i/>
          <w:iCs/>
          <w:sz w:val="24"/>
          <w:szCs w:val="24"/>
        </w:rPr>
        <w:t xml:space="preserve">, što je Vijeće na sjednici održanoj </w:t>
      </w:r>
      <w:r w:rsidR="001E2CCA">
        <w:rPr>
          <w:rFonts w:ascii="Cambria" w:hAnsi="Cambria" w:cs="Times New Roman"/>
          <w:i/>
          <w:iCs/>
          <w:sz w:val="24"/>
          <w:szCs w:val="24"/>
        </w:rPr>
        <w:t>14</w:t>
      </w:r>
      <w:r w:rsidRPr="00B5667A">
        <w:rPr>
          <w:rFonts w:ascii="Cambria" w:hAnsi="Cambria" w:cs="Times New Roman"/>
          <w:i/>
          <w:iCs/>
          <w:sz w:val="24"/>
          <w:szCs w:val="24"/>
        </w:rPr>
        <w:t>.0</w:t>
      </w:r>
      <w:r w:rsidR="001E2CCA">
        <w:rPr>
          <w:rFonts w:ascii="Cambria" w:hAnsi="Cambria" w:cs="Times New Roman"/>
          <w:i/>
          <w:iCs/>
          <w:sz w:val="24"/>
          <w:szCs w:val="24"/>
        </w:rPr>
        <w:t>6</w:t>
      </w:r>
      <w:r w:rsidRPr="00B5667A">
        <w:rPr>
          <w:rFonts w:ascii="Cambria" w:hAnsi="Cambria" w:cs="Times New Roman"/>
          <w:i/>
          <w:iCs/>
          <w:sz w:val="24"/>
          <w:szCs w:val="24"/>
        </w:rPr>
        <w:t>.2022. godine i usvojilo.</w:t>
      </w:r>
    </w:p>
    <w:p w14:paraId="3FC782A9" w14:textId="77777777" w:rsidR="007D27E6" w:rsidRPr="00B5667A" w:rsidRDefault="007D27E6" w:rsidP="00170346">
      <w:pPr>
        <w:pStyle w:val="NoSpacing"/>
        <w:jc w:val="right"/>
        <w:rPr>
          <w:rFonts w:ascii="Cambria" w:hAnsi="Cambria" w:cs="Times New Roman"/>
          <w:b/>
          <w:i/>
          <w:iCs/>
          <w:sz w:val="24"/>
          <w:szCs w:val="24"/>
        </w:rPr>
      </w:pPr>
    </w:p>
    <w:p w14:paraId="06AC3A6E" w14:textId="46763477" w:rsidR="00456C7E" w:rsidRPr="00B5667A" w:rsidRDefault="00EB1AC4" w:rsidP="00170346">
      <w:pPr>
        <w:pStyle w:val="NoSpacing"/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B5667A">
        <w:rPr>
          <w:rFonts w:ascii="Cambria" w:hAnsi="Cambria" w:cs="Times New Roman"/>
          <w:b/>
          <w:i/>
          <w:iCs/>
          <w:sz w:val="24"/>
          <w:szCs w:val="24"/>
        </w:rPr>
        <w:t>DEKAN</w:t>
      </w:r>
    </w:p>
    <w:p w14:paraId="184A402A" w14:textId="242597B1" w:rsidR="00456C7E" w:rsidRPr="00B5667A" w:rsidRDefault="00456C7E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>Akt obradi</w:t>
      </w:r>
      <w:r w:rsidR="007D27E6" w:rsidRPr="00B5667A">
        <w:rPr>
          <w:rFonts w:ascii="Cambria" w:hAnsi="Cambria" w:cs="Times New Roman"/>
          <w:i/>
          <w:iCs/>
          <w:sz w:val="24"/>
          <w:szCs w:val="24"/>
        </w:rPr>
        <w:t>la</w:t>
      </w:r>
      <w:r w:rsidRPr="00B5667A">
        <w:rPr>
          <w:rFonts w:ascii="Cambria" w:hAnsi="Cambria" w:cs="Times New Roman"/>
          <w:i/>
          <w:iCs/>
          <w:sz w:val="24"/>
          <w:szCs w:val="24"/>
        </w:rPr>
        <w:t>:</w:t>
      </w:r>
      <w:r w:rsidR="007D27E6" w:rsidRPr="00B5667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A</w:t>
      </w:r>
      <w:r w:rsidR="007D27E6" w:rsidRPr="00B5667A">
        <w:rPr>
          <w:rFonts w:ascii="Cambria" w:hAnsi="Cambria" w:cs="Times New Roman"/>
          <w:i/>
          <w:iCs/>
          <w:sz w:val="24"/>
          <w:szCs w:val="24"/>
        </w:rPr>
        <w:t>ida Sarajlić Ovčina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         </w:t>
      </w:r>
      <w:r w:rsidRPr="00B5667A">
        <w:rPr>
          <w:rFonts w:ascii="Cambria" w:hAnsi="Cambria" w:cs="Times New Roman"/>
          <w:b/>
          <w:i/>
          <w:iCs/>
          <w:sz w:val="24"/>
          <w:szCs w:val="24"/>
        </w:rPr>
        <w:t>_________________</w:t>
      </w:r>
    </w:p>
    <w:p w14:paraId="738C598E" w14:textId="1100419C" w:rsidR="00456C7E" w:rsidRPr="00B5667A" w:rsidRDefault="00456C7E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>Akt kontrolisao</w:t>
      </w:r>
      <w:r w:rsidR="009422F0" w:rsidRPr="00B5667A">
        <w:rPr>
          <w:rFonts w:ascii="Cambria" w:hAnsi="Cambria" w:cs="Times New Roman"/>
          <w:i/>
          <w:iCs/>
          <w:sz w:val="24"/>
          <w:szCs w:val="24"/>
        </w:rPr>
        <w:t xml:space="preserve"> i odobrio: prof.dr. </w:t>
      </w:r>
      <w:r w:rsidR="00170346" w:rsidRPr="00B5667A">
        <w:rPr>
          <w:rFonts w:ascii="Cambria" w:hAnsi="Cambria" w:cs="Times New Roman"/>
          <w:i/>
          <w:iCs/>
          <w:sz w:val="24"/>
          <w:szCs w:val="24"/>
        </w:rPr>
        <w:t>Elvis Fejzić</w:t>
      </w:r>
      <w:r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</w:t>
      </w:r>
      <w:r w:rsidR="009422F0"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="00B5667A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B5667A">
        <w:rPr>
          <w:rFonts w:ascii="Cambria" w:hAnsi="Cambria" w:cs="Times New Roman"/>
          <w:b/>
          <w:i/>
          <w:iCs/>
          <w:sz w:val="24"/>
          <w:szCs w:val="24"/>
        </w:rPr>
        <w:t xml:space="preserve">Prof.dr. </w:t>
      </w:r>
      <w:r w:rsidR="00170346" w:rsidRPr="00B5667A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p w14:paraId="18B06782" w14:textId="77777777" w:rsidR="007D27E6" w:rsidRPr="00B5667A" w:rsidRDefault="007D27E6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45DBE62" w14:textId="77777777" w:rsidR="007D27E6" w:rsidRPr="00B5667A" w:rsidRDefault="007D27E6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49FEAF57" w14:textId="427F9AAD" w:rsidR="00BD6473" w:rsidRPr="00B5667A" w:rsidRDefault="00BD6473" w:rsidP="00170346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B5667A">
        <w:rPr>
          <w:rFonts w:ascii="Cambria" w:hAnsi="Cambria" w:cs="Times New Roman"/>
          <w:b/>
          <w:i/>
          <w:iCs/>
          <w:sz w:val="24"/>
          <w:szCs w:val="24"/>
        </w:rPr>
        <w:t>Dostaviti:</w:t>
      </w:r>
    </w:p>
    <w:p w14:paraId="4A997DDD" w14:textId="57243EB6" w:rsidR="000627B9" w:rsidRPr="00B5667A" w:rsidRDefault="000627B9" w:rsidP="007D27E6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>Službi za nastavu i rad sa studentima;</w:t>
      </w:r>
    </w:p>
    <w:p w14:paraId="7D7E5847" w14:textId="47433527" w:rsidR="00B50637" w:rsidRPr="00B5667A" w:rsidRDefault="000627B9" w:rsidP="007D27E6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>E</w:t>
      </w:r>
      <w:r w:rsidR="00BD6473" w:rsidRPr="00B5667A">
        <w:rPr>
          <w:rFonts w:ascii="Cambria" w:hAnsi="Cambria" w:cs="Times New Roman"/>
          <w:i/>
          <w:iCs/>
          <w:sz w:val="24"/>
          <w:szCs w:val="24"/>
        </w:rPr>
        <w:t>videncija Vijeća Fakulteta</w:t>
      </w:r>
      <w:r w:rsidRPr="00B5667A">
        <w:rPr>
          <w:rFonts w:ascii="Cambria" w:hAnsi="Cambria" w:cs="Times New Roman"/>
          <w:i/>
          <w:iCs/>
          <w:sz w:val="24"/>
          <w:szCs w:val="24"/>
        </w:rPr>
        <w:t>;</w:t>
      </w:r>
    </w:p>
    <w:p w14:paraId="730DA98E" w14:textId="785AFADF" w:rsidR="009422F0" w:rsidRPr="00B5667A" w:rsidRDefault="009422F0" w:rsidP="007D27E6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667A">
        <w:rPr>
          <w:rFonts w:ascii="Cambria" w:hAnsi="Cambria" w:cs="Times New Roman"/>
          <w:i/>
          <w:iCs/>
          <w:sz w:val="24"/>
          <w:szCs w:val="24"/>
        </w:rPr>
        <w:t>a/a</w:t>
      </w:r>
    </w:p>
    <w:sectPr w:rsidR="009422F0" w:rsidRPr="00B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A5C"/>
    <w:multiLevelType w:val="hybridMultilevel"/>
    <w:tmpl w:val="5B80A670"/>
    <w:lvl w:ilvl="0" w:tplc="F0D01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2CA1"/>
    <w:multiLevelType w:val="hybridMultilevel"/>
    <w:tmpl w:val="C4941C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6053">
    <w:abstractNumId w:val="1"/>
  </w:num>
  <w:num w:numId="2" w16cid:durableId="92290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1CD4"/>
    <w:rsid w:val="000627B9"/>
    <w:rsid w:val="00126420"/>
    <w:rsid w:val="00155DB3"/>
    <w:rsid w:val="00170346"/>
    <w:rsid w:val="001775CA"/>
    <w:rsid w:val="001E2CCA"/>
    <w:rsid w:val="001F455B"/>
    <w:rsid w:val="00224240"/>
    <w:rsid w:val="00250406"/>
    <w:rsid w:val="0034057B"/>
    <w:rsid w:val="003479A9"/>
    <w:rsid w:val="004103E4"/>
    <w:rsid w:val="0041480B"/>
    <w:rsid w:val="00456C7E"/>
    <w:rsid w:val="00494F1E"/>
    <w:rsid w:val="004A2FDD"/>
    <w:rsid w:val="004D4FBF"/>
    <w:rsid w:val="004F43DC"/>
    <w:rsid w:val="00565679"/>
    <w:rsid w:val="00572691"/>
    <w:rsid w:val="006000C0"/>
    <w:rsid w:val="006301EF"/>
    <w:rsid w:val="00680379"/>
    <w:rsid w:val="006A37A7"/>
    <w:rsid w:val="00712DE1"/>
    <w:rsid w:val="007839C0"/>
    <w:rsid w:val="00796518"/>
    <w:rsid w:val="007C7CF6"/>
    <w:rsid w:val="007D27E6"/>
    <w:rsid w:val="007E48AA"/>
    <w:rsid w:val="00892150"/>
    <w:rsid w:val="008A017C"/>
    <w:rsid w:val="008C0146"/>
    <w:rsid w:val="009422F0"/>
    <w:rsid w:val="0096423C"/>
    <w:rsid w:val="00981E0E"/>
    <w:rsid w:val="00AB40B0"/>
    <w:rsid w:val="00B2001C"/>
    <w:rsid w:val="00B44F58"/>
    <w:rsid w:val="00B50637"/>
    <w:rsid w:val="00B5667A"/>
    <w:rsid w:val="00B6136A"/>
    <w:rsid w:val="00B77601"/>
    <w:rsid w:val="00BD6473"/>
    <w:rsid w:val="00BD6941"/>
    <w:rsid w:val="00C26545"/>
    <w:rsid w:val="00C66011"/>
    <w:rsid w:val="00CE30B4"/>
    <w:rsid w:val="00CE6959"/>
    <w:rsid w:val="00D50B15"/>
    <w:rsid w:val="00E06434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D26F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34</cp:revision>
  <cp:lastPrinted>2019-02-27T14:35:00Z</cp:lastPrinted>
  <dcterms:created xsi:type="dcterms:W3CDTF">2018-04-26T14:45:00Z</dcterms:created>
  <dcterms:modified xsi:type="dcterms:W3CDTF">2022-06-07T12:12:00Z</dcterms:modified>
</cp:coreProperties>
</file>