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0607F8" w:rsidRDefault="00D11607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633A1E43" w:rsidR="00904BE4" w:rsidRPr="00B65BE2" w:rsidRDefault="00641616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  <w:r w:rsidRPr="00B65BE2">
        <w:rPr>
          <w:rFonts w:asciiTheme="majorBidi" w:hAnsiTheme="majorBidi" w:cstheme="majorBidi"/>
          <w:bCs/>
          <w:noProof/>
          <w:sz w:val="24"/>
          <w:szCs w:val="24"/>
        </w:rPr>
        <w:t xml:space="preserve">Sarajevo, </w:t>
      </w:r>
      <w:r w:rsidR="00D43BF8" w:rsidRPr="00B65BE2">
        <w:rPr>
          <w:rFonts w:asciiTheme="majorBidi" w:hAnsiTheme="majorBidi" w:cstheme="majorBidi"/>
          <w:bCs/>
          <w:noProof/>
          <w:sz w:val="24"/>
          <w:szCs w:val="24"/>
        </w:rPr>
        <w:t xml:space="preserve"> </w:t>
      </w:r>
      <w:r w:rsidR="0058494C" w:rsidRPr="00B65BE2">
        <w:rPr>
          <w:rFonts w:asciiTheme="majorBidi" w:hAnsiTheme="majorBidi" w:cstheme="majorBidi"/>
          <w:bCs/>
          <w:noProof/>
          <w:sz w:val="24"/>
          <w:szCs w:val="24"/>
        </w:rPr>
        <w:t>14</w:t>
      </w:r>
      <w:r w:rsidR="00904BE4" w:rsidRPr="00B65BE2">
        <w:rPr>
          <w:rFonts w:asciiTheme="majorBidi" w:hAnsiTheme="majorBidi" w:cstheme="majorBidi"/>
          <w:bCs/>
          <w:noProof/>
          <w:sz w:val="24"/>
          <w:szCs w:val="24"/>
        </w:rPr>
        <w:t>.0</w:t>
      </w:r>
      <w:r w:rsidR="0058494C" w:rsidRPr="00B65BE2">
        <w:rPr>
          <w:rFonts w:asciiTheme="majorBidi" w:hAnsiTheme="majorBidi" w:cstheme="majorBidi"/>
          <w:bCs/>
          <w:noProof/>
          <w:sz w:val="24"/>
          <w:szCs w:val="24"/>
        </w:rPr>
        <w:t>6</w:t>
      </w:r>
      <w:r w:rsidR="00904BE4" w:rsidRPr="00B65BE2">
        <w:rPr>
          <w:rFonts w:asciiTheme="majorBidi" w:hAnsiTheme="majorBidi" w:cstheme="majorBidi"/>
          <w:bCs/>
          <w:noProof/>
          <w:sz w:val="24"/>
          <w:szCs w:val="24"/>
        </w:rPr>
        <w:t>.2022.</w:t>
      </w:r>
      <w:r w:rsidR="00662D02" w:rsidRPr="00B65BE2">
        <w:rPr>
          <w:rFonts w:asciiTheme="majorBidi" w:hAnsiTheme="majorBidi" w:cstheme="majorBidi"/>
          <w:bCs/>
          <w:noProof/>
          <w:sz w:val="24"/>
          <w:szCs w:val="24"/>
        </w:rPr>
        <w:t xml:space="preserve"> godine</w:t>
      </w:r>
    </w:p>
    <w:p w14:paraId="7008C9A8" w14:textId="532E8F3F" w:rsidR="00D11607" w:rsidRPr="00B65BE2" w:rsidRDefault="0058494C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noProof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 xml:space="preserve">Šesnaesta </w:t>
      </w:r>
      <w:r w:rsidR="00D11607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redovn</w:t>
      </w:r>
      <w:r w:rsidR="001C3A88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a</w:t>
      </w:r>
      <w:r w:rsidR="00D11607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 xml:space="preserve"> sjednicu Vijeća Fakulteta održana </w:t>
      </w:r>
      <w:r w:rsidR="001C3A88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1</w:t>
      </w:r>
      <w:r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4</w:t>
      </w:r>
      <w:r w:rsidR="00D11607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.0</w:t>
      </w:r>
      <w:r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6</w:t>
      </w:r>
      <w:r w:rsidR="00D11607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 xml:space="preserve">.2022. godine u </w:t>
      </w:r>
      <w:r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Sali 12/</w:t>
      </w:r>
      <w:r w:rsidR="00C35BA5">
        <w:rPr>
          <w:rFonts w:asciiTheme="majorBidi" w:hAnsiTheme="majorBidi" w:cstheme="majorBidi"/>
          <w:bCs/>
          <w:noProof/>
          <w:sz w:val="24"/>
          <w:szCs w:val="24"/>
          <w:lang w:val="hr-HR"/>
        </w:rPr>
        <w:t>P</w:t>
      </w:r>
      <w:r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 xml:space="preserve"> </w:t>
      </w:r>
      <w:r w:rsidR="00D11607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Fakulteta, sa početkom u 11</w:t>
      </w:r>
      <w:r w:rsidR="00A56524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:</w:t>
      </w:r>
      <w:r w:rsidR="00D11607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>00 h.</w:t>
      </w:r>
      <w:r w:rsidR="003C4BEA" w:rsidRPr="00B65BE2">
        <w:rPr>
          <w:rFonts w:asciiTheme="majorBidi" w:hAnsiTheme="majorBidi" w:cstheme="majorBidi"/>
          <w:bCs/>
          <w:noProof/>
          <w:sz w:val="24"/>
          <w:szCs w:val="24"/>
          <w:lang w:val="hr-HR"/>
        </w:rPr>
        <w:t xml:space="preserve"> </w:t>
      </w:r>
    </w:p>
    <w:p w14:paraId="1A209D35" w14:textId="77777777" w:rsidR="004358FE" w:rsidRPr="00B65BE2" w:rsidRDefault="004358FE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</w:p>
    <w:p w14:paraId="129ED5AD" w14:textId="4E6FC67C" w:rsidR="003C4BEA" w:rsidRPr="00B65BE2" w:rsidRDefault="00C86B9D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>Z</w:t>
      </w:r>
      <w:r w:rsidR="00794947" w:rsidRPr="00B65BE2">
        <w:rPr>
          <w:rFonts w:asciiTheme="majorBidi" w:hAnsiTheme="majorBidi" w:cstheme="majorBidi"/>
          <w:bCs/>
          <w:sz w:val="24"/>
          <w:szCs w:val="24"/>
        </w:rPr>
        <w:t>a predloženi dnevni red i sve tačke dnevnog reda</w:t>
      </w:r>
      <w:r w:rsidR="000368FA" w:rsidRPr="00B65BE2">
        <w:rPr>
          <w:rFonts w:asciiTheme="majorBidi" w:hAnsiTheme="majorBidi" w:cstheme="majorBidi"/>
          <w:bCs/>
          <w:sz w:val="24"/>
          <w:szCs w:val="24"/>
        </w:rPr>
        <w:t xml:space="preserve"> glasalo je 3</w:t>
      </w:r>
      <w:r w:rsidR="0058494C" w:rsidRPr="00B65BE2">
        <w:rPr>
          <w:rFonts w:asciiTheme="majorBidi" w:hAnsiTheme="majorBidi" w:cstheme="majorBidi"/>
          <w:bCs/>
          <w:sz w:val="24"/>
          <w:szCs w:val="24"/>
        </w:rPr>
        <w:t>2</w:t>
      </w:r>
      <w:r w:rsidR="000368FA" w:rsidRPr="00B65BE2">
        <w:rPr>
          <w:rFonts w:asciiTheme="majorBidi" w:hAnsiTheme="majorBidi" w:cstheme="majorBidi"/>
          <w:bCs/>
          <w:sz w:val="24"/>
          <w:szCs w:val="24"/>
        </w:rPr>
        <w:t xml:space="preserve"> član</w:t>
      </w:r>
      <w:r w:rsidR="00037215" w:rsidRPr="00B65BE2">
        <w:rPr>
          <w:rFonts w:asciiTheme="majorBidi" w:hAnsiTheme="majorBidi" w:cstheme="majorBidi"/>
          <w:bCs/>
          <w:sz w:val="24"/>
          <w:szCs w:val="24"/>
        </w:rPr>
        <w:t>a</w:t>
      </w:r>
      <w:r w:rsidR="000368FA" w:rsidRPr="00B65BE2">
        <w:rPr>
          <w:rFonts w:asciiTheme="majorBidi" w:hAnsiTheme="majorBidi" w:cstheme="majorBidi"/>
          <w:bCs/>
          <w:sz w:val="24"/>
          <w:szCs w:val="24"/>
        </w:rPr>
        <w:t xml:space="preserve"> Vijeća</w:t>
      </w:r>
      <w:r w:rsidR="004358FE" w:rsidRPr="00B65BE2">
        <w:rPr>
          <w:rFonts w:asciiTheme="majorBidi" w:hAnsiTheme="majorBidi" w:cstheme="majorBidi"/>
          <w:bCs/>
          <w:sz w:val="24"/>
          <w:szCs w:val="24"/>
        </w:rPr>
        <w:t xml:space="preserve"> i to</w:t>
      </w:r>
      <w:r w:rsidR="003C4BEA" w:rsidRPr="00B65BE2"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14:paraId="7C367C4A" w14:textId="1F2E427C" w:rsidR="000607F8" w:rsidRPr="00B65BE2" w:rsidRDefault="00037215" w:rsidP="005E2330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P</w:t>
      </w:r>
      <w:r w:rsidR="00FB737A" w:rsidRPr="00B65BE2">
        <w:rPr>
          <w:rFonts w:asciiTheme="majorBidi" w:hAnsiTheme="majorBidi" w:cstheme="majorBidi"/>
          <w:bCs/>
          <w:sz w:val="24"/>
          <w:szCs w:val="24"/>
        </w:rPr>
        <w:t>rof.dr.</w:t>
      </w:r>
      <w:r w:rsidR="0058494C" w:rsidRPr="00B65BE2">
        <w:rPr>
          <w:rFonts w:asciiTheme="majorBidi" w:hAnsiTheme="majorBidi" w:cstheme="majorBidi"/>
          <w:bCs/>
          <w:sz w:val="24"/>
          <w:szCs w:val="24"/>
        </w:rPr>
        <w:t>Vlado</w:t>
      </w:r>
      <w:proofErr w:type="spellEnd"/>
      <w:r w:rsidR="0058494C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8494C" w:rsidRPr="00B65BE2">
        <w:rPr>
          <w:rFonts w:asciiTheme="majorBidi" w:hAnsiTheme="majorBidi" w:cstheme="majorBidi"/>
          <w:bCs/>
          <w:sz w:val="24"/>
          <w:szCs w:val="24"/>
        </w:rPr>
        <w:t>Azinović</w:t>
      </w:r>
      <w:proofErr w:type="spellEnd"/>
      <w:r w:rsidR="005E2330" w:rsidRPr="00B65BE2">
        <w:rPr>
          <w:rFonts w:asciiTheme="majorBidi" w:hAnsiTheme="majorBidi" w:cstheme="majorBidi"/>
          <w:bCs/>
          <w:sz w:val="24"/>
          <w:szCs w:val="24"/>
        </w:rPr>
        <w:t xml:space="preserve"> (pismena saglasnost)</w:t>
      </w:r>
      <w:r w:rsidR="00FB737A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FB737A" w:rsidRPr="00B65BE2">
        <w:rPr>
          <w:rFonts w:asciiTheme="majorBidi" w:hAnsiTheme="majorBidi" w:cstheme="majorBidi"/>
          <w:bCs/>
          <w:sz w:val="24"/>
          <w:szCs w:val="24"/>
        </w:rPr>
        <w:t>doc.dr</w:t>
      </w:r>
      <w:proofErr w:type="spellEnd"/>
      <w:r w:rsidR="00FB737A" w:rsidRPr="00B65BE2">
        <w:rPr>
          <w:rFonts w:asciiTheme="majorBidi" w:hAnsiTheme="majorBidi" w:cstheme="majorBidi"/>
          <w:bCs/>
          <w:sz w:val="24"/>
          <w:szCs w:val="24"/>
        </w:rPr>
        <w:t xml:space="preserve">. Abdel Alibegović, </w:t>
      </w:r>
      <w:proofErr w:type="spellStart"/>
      <w:r w:rsidR="00FB737A" w:rsidRPr="00B65BE2">
        <w:rPr>
          <w:rFonts w:asciiTheme="majorBidi" w:hAnsiTheme="majorBidi" w:cstheme="majorBidi"/>
          <w:bCs/>
          <w:sz w:val="24"/>
          <w:szCs w:val="24"/>
        </w:rPr>
        <w:t>d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>oc.dr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. Nina Babić, 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. Sanela 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Bašić,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. Sarina 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Bakić, </w:t>
      </w:r>
      <w:r w:rsidR="00FB737A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. Haris 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Cerić,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Nerzuk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90DCD" w:rsidRPr="00B65BE2">
        <w:rPr>
          <w:rFonts w:asciiTheme="majorBidi" w:hAnsiTheme="majorBidi" w:cstheme="majorBidi"/>
          <w:bCs/>
          <w:sz w:val="24"/>
          <w:szCs w:val="24"/>
        </w:rPr>
        <w:t>Ćurak</w:t>
      </w:r>
      <w:proofErr w:type="spellEnd"/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p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>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>.</w:t>
      </w:r>
      <w:r w:rsidR="0058494C" w:rsidRPr="00B65BE2">
        <w:rPr>
          <w:rFonts w:asciiTheme="majorBidi" w:hAnsiTheme="majorBidi" w:cstheme="majorBidi"/>
          <w:bCs/>
          <w:sz w:val="24"/>
          <w:szCs w:val="24"/>
        </w:rPr>
        <w:t xml:space="preserve"> Adnan </w:t>
      </w:r>
      <w:proofErr w:type="spellStart"/>
      <w:r w:rsidR="0058494C" w:rsidRPr="00B65BE2">
        <w:rPr>
          <w:rFonts w:asciiTheme="majorBidi" w:hAnsiTheme="majorBidi" w:cstheme="majorBidi"/>
          <w:bCs/>
          <w:sz w:val="24"/>
          <w:szCs w:val="24"/>
        </w:rPr>
        <w:t>Džafić</w:t>
      </w:r>
      <w:proofErr w:type="spellEnd"/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>. Fahira</w:t>
      </w:r>
      <w:r w:rsidR="0058494C" w:rsidRPr="00B65BE2">
        <w:rPr>
          <w:rFonts w:asciiTheme="majorBidi" w:hAnsiTheme="majorBidi" w:cstheme="majorBidi"/>
          <w:bCs/>
          <w:sz w:val="24"/>
          <w:szCs w:val="24"/>
        </w:rPr>
        <w:t xml:space="preserve"> Čengić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58494C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58494C" w:rsidRPr="00B65BE2">
        <w:rPr>
          <w:rFonts w:asciiTheme="majorBidi" w:hAnsiTheme="majorBidi" w:cstheme="majorBidi"/>
          <w:bCs/>
          <w:sz w:val="24"/>
          <w:szCs w:val="24"/>
        </w:rPr>
        <w:t>. Elvis Fejzić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FB737A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FB737A" w:rsidRPr="00B65BE2">
        <w:rPr>
          <w:rFonts w:asciiTheme="majorBidi" w:hAnsiTheme="majorBidi" w:cstheme="majorBidi"/>
          <w:bCs/>
          <w:sz w:val="24"/>
          <w:szCs w:val="24"/>
        </w:rPr>
        <w:t>. Šaćir Filandra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Sabira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90DCD" w:rsidRPr="00B65BE2">
        <w:rPr>
          <w:rFonts w:asciiTheme="majorBidi" w:hAnsiTheme="majorBidi" w:cstheme="majorBidi"/>
          <w:bCs/>
          <w:sz w:val="24"/>
          <w:szCs w:val="24"/>
        </w:rPr>
        <w:t>Gadžo</w:t>
      </w:r>
      <w:proofErr w:type="spellEnd"/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90DCD" w:rsidRPr="00B65BE2">
        <w:rPr>
          <w:rFonts w:asciiTheme="majorBidi" w:hAnsiTheme="majorBidi" w:cstheme="majorBidi"/>
          <w:bCs/>
          <w:sz w:val="24"/>
          <w:szCs w:val="24"/>
        </w:rPr>
        <w:t>Šašić</w:t>
      </w:r>
      <w:proofErr w:type="spellEnd"/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prof.dr.</w:t>
      </w:r>
      <w:r w:rsidR="0058494C" w:rsidRPr="00B65BE2">
        <w:rPr>
          <w:rFonts w:asciiTheme="majorBidi" w:hAnsiTheme="majorBidi" w:cstheme="majorBidi"/>
          <w:bCs/>
          <w:sz w:val="24"/>
          <w:szCs w:val="24"/>
        </w:rPr>
        <w:t>Suad</w:t>
      </w:r>
      <w:proofErr w:type="spellEnd"/>
      <w:r w:rsidR="0058494C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8494C" w:rsidRPr="00B65BE2">
        <w:rPr>
          <w:rFonts w:asciiTheme="majorBidi" w:hAnsiTheme="majorBidi" w:cstheme="majorBidi"/>
          <w:bCs/>
          <w:sz w:val="24"/>
          <w:szCs w:val="24"/>
        </w:rPr>
        <w:t>Kurtćehajić</w:t>
      </w:r>
      <w:proofErr w:type="spellEnd"/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</w:t>
      </w:r>
      <w:r w:rsidRPr="00B65BE2">
        <w:rPr>
          <w:rFonts w:asciiTheme="majorBidi" w:hAnsiTheme="majorBidi" w:cstheme="majorBidi"/>
          <w:bCs/>
          <w:sz w:val="24"/>
          <w:szCs w:val="24"/>
        </w:rPr>
        <w:t>d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>r.</w:t>
      </w:r>
      <w:r w:rsidR="0058494C" w:rsidRPr="00B65BE2">
        <w:rPr>
          <w:rFonts w:asciiTheme="majorBidi" w:hAnsiTheme="majorBidi" w:cstheme="majorBidi"/>
          <w:bCs/>
          <w:sz w:val="24"/>
          <w:szCs w:val="24"/>
        </w:rPr>
        <w:t>Darvin</w:t>
      </w:r>
      <w:proofErr w:type="spellEnd"/>
      <w:r w:rsidR="0058494C" w:rsidRPr="00B65BE2">
        <w:rPr>
          <w:rFonts w:asciiTheme="majorBidi" w:hAnsiTheme="majorBidi" w:cstheme="majorBidi"/>
          <w:bCs/>
          <w:sz w:val="24"/>
          <w:szCs w:val="24"/>
        </w:rPr>
        <w:t xml:space="preserve"> Lisica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>(pismena saglasnost)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58494C" w:rsidRPr="00B65BE2">
        <w:rPr>
          <w:rFonts w:asciiTheme="majorBidi" w:hAnsiTheme="majorBidi" w:cstheme="majorBidi"/>
          <w:bCs/>
          <w:sz w:val="24"/>
          <w:szCs w:val="24"/>
        </w:rPr>
        <w:t xml:space="preserve">Amer Osmić, </w:t>
      </w:r>
      <w:proofErr w:type="spellStart"/>
      <w:r w:rsidR="0058494C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58494C" w:rsidRPr="00B65BE2">
        <w:rPr>
          <w:rFonts w:asciiTheme="majorBidi" w:hAnsiTheme="majorBidi" w:cstheme="majorBidi"/>
          <w:bCs/>
          <w:sz w:val="24"/>
          <w:szCs w:val="24"/>
        </w:rPr>
        <w:t>. Valida Repovac Nikšić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. Mirza 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>Smajić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>(pismena saglasnost)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>,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>Prof. dr. Zarije Seizović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>,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762EF0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. Ehlimana </w:t>
      </w:r>
      <w:r w:rsidR="00890DCD" w:rsidRPr="00B65BE2">
        <w:rPr>
          <w:rFonts w:asciiTheme="majorBidi" w:hAnsiTheme="majorBidi" w:cstheme="majorBidi"/>
          <w:bCs/>
          <w:sz w:val="24"/>
          <w:szCs w:val="24"/>
        </w:rPr>
        <w:t>Spahić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 xml:space="preserve">Prof. dr. 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 xml:space="preserve">Elmir Sadiković, </w:t>
      </w:r>
      <w:proofErr w:type="spellStart"/>
      <w:r w:rsidR="00022B02" w:rsidRPr="00B65BE2">
        <w:rPr>
          <w:rFonts w:asciiTheme="majorBidi" w:hAnsiTheme="majorBidi" w:cstheme="majorBidi"/>
          <w:bCs/>
          <w:sz w:val="24"/>
          <w:szCs w:val="24"/>
        </w:rPr>
        <w:t>doc.dr</w:t>
      </w:r>
      <w:proofErr w:type="spellEnd"/>
      <w:r w:rsidR="00022B02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Mustafa </w:t>
      </w:r>
      <w:proofErr w:type="spellStart"/>
      <w:r w:rsidR="00890DCD" w:rsidRPr="00B65BE2">
        <w:rPr>
          <w:rFonts w:asciiTheme="majorBidi" w:hAnsiTheme="majorBidi" w:cstheme="majorBidi"/>
          <w:bCs/>
          <w:sz w:val="24"/>
          <w:szCs w:val="24"/>
        </w:rPr>
        <w:t>Sefo</w:t>
      </w:r>
      <w:proofErr w:type="spellEnd"/>
      <w:r w:rsidR="00890DCD" w:rsidRPr="00B65BE2">
        <w:rPr>
          <w:rFonts w:asciiTheme="majorBidi" w:hAnsiTheme="majorBidi" w:cstheme="majorBidi"/>
          <w:bCs/>
          <w:sz w:val="24"/>
          <w:szCs w:val="24"/>
        </w:rPr>
        <w:t>,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22B02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022B02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Sanela </w:t>
      </w:r>
      <w:proofErr w:type="spellStart"/>
      <w:r w:rsidR="000607F8" w:rsidRPr="00B65BE2">
        <w:rPr>
          <w:rFonts w:asciiTheme="majorBidi" w:hAnsiTheme="majorBidi" w:cstheme="majorBidi"/>
          <w:bCs/>
          <w:sz w:val="24"/>
          <w:szCs w:val="24"/>
        </w:rPr>
        <w:t>Šadić</w:t>
      </w:r>
      <w:proofErr w:type="spellEnd"/>
      <w:r w:rsidR="000607F8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022B02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022B02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Dževad </w:t>
      </w:r>
      <w:proofErr w:type="spellStart"/>
      <w:r w:rsidR="000607F8" w:rsidRPr="00B65BE2">
        <w:rPr>
          <w:rFonts w:asciiTheme="majorBidi" w:hAnsiTheme="majorBidi" w:cstheme="majorBidi"/>
          <w:bCs/>
          <w:sz w:val="24"/>
          <w:szCs w:val="24"/>
        </w:rPr>
        <w:t>Termiz</w:t>
      </w:r>
      <w:proofErr w:type="spellEnd"/>
      <w:r w:rsidR="00022B02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022B02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022B02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Sead </w:t>
      </w:r>
      <w:r w:rsidR="000607F8" w:rsidRPr="00B65BE2">
        <w:rPr>
          <w:rFonts w:asciiTheme="majorBidi" w:hAnsiTheme="majorBidi" w:cstheme="majorBidi"/>
          <w:bCs/>
          <w:sz w:val="24"/>
          <w:szCs w:val="24"/>
        </w:rPr>
        <w:t xml:space="preserve">Turčalo, </w:t>
      </w:r>
      <w:proofErr w:type="spellStart"/>
      <w:r w:rsidR="00022B02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022B02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Emir </w:t>
      </w:r>
      <w:r w:rsidR="000607F8" w:rsidRPr="00B65BE2">
        <w:rPr>
          <w:rFonts w:asciiTheme="majorBidi" w:hAnsiTheme="majorBidi" w:cstheme="majorBidi"/>
          <w:bCs/>
          <w:sz w:val="24"/>
          <w:szCs w:val="24"/>
        </w:rPr>
        <w:t>Vajzović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022B02" w:rsidRPr="00B65BE2">
        <w:rPr>
          <w:rFonts w:asciiTheme="majorBidi" w:hAnsiTheme="majorBidi" w:cstheme="majorBidi"/>
          <w:bCs/>
          <w:sz w:val="24"/>
          <w:szCs w:val="24"/>
        </w:rPr>
        <w:t>v.asst</w:t>
      </w:r>
      <w:proofErr w:type="spellEnd"/>
      <w:r w:rsidR="00022B02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>Anida</w:t>
      </w:r>
      <w:r w:rsidR="000607F8" w:rsidRPr="00B65BE2">
        <w:rPr>
          <w:rFonts w:asciiTheme="majorBidi" w:hAnsiTheme="majorBidi" w:cstheme="majorBidi"/>
          <w:bCs/>
          <w:sz w:val="24"/>
          <w:szCs w:val="24"/>
        </w:rPr>
        <w:t xml:space="preserve"> Dudić </w:t>
      </w:r>
      <w:proofErr w:type="spellStart"/>
      <w:r w:rsidR="000607F8" w:rsidRPr="00B65BE2">
        <w:rPr>
          <w:rFonts w:asciiTheme="majorBidi" w:hAnsiTheme="majorBidi" w:cstheme="majorBidi"/>
          <w:bCs/>
          <w:sz w:val="24"/>
          <w:szCs w:val="24"/>
        </w:rPr>
        <w:t>Sijamija</w:t>
      </w:r>
      <w:proofErr w:type="spellEnd"/>
      <w:r w:rsidR="000607F8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5E2330" w:rsidRPr="00B65BE2">
        <w:rPr>
          <w:rFonts w:asciiTheme="majorBidi" w:hAnsiTheme="majorBidi" w:cstheme="majorBidi"/>
          <w:bCs/>
          <w:sz w:val="24"/>
          <w:szCs w:val="24"/>
        </w:rPr>
        <w:t>v.asst</w:t>
      </w:r>
      <w:proofErr w:type="spellEnd"/>
      <w:r w:rsidR="005E2330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5E2330" w:rsidRPr="00B65BE2">
        <w:rPr>
          <w:rFonts w:asciiTheme="majorBidi" w:hAnsiTheme="majorBidi" w:cstheme="majorBidi"/>
          <w:bCs/>
          <w:sz w:val="24"/>
          <w:szCs w:val="24"/>
        </w:rPr>
        <w:t>Veldin</w:t>
      </w:r>
      <w:proofErr w:type="spellEnd"/>
      <w:r w:rsidR="005E2330" w:rsidRPr="00B65BE2">
        <w:rPr>
          <w:rFonts w:asciiTheme="majorBidi" w:hAnsiTheme="majorBidi" w:cstheme="majorBidi"/>
          <w:bCs/>
          <w:sz w:val="24"/>
          <w:szCs w:val="24"/>
        </w:rPr>
        <w:t xml:space="preserve"> Kadić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>(pismena saglasnost)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022B02" w:rsidRPr="00B65BE2">
        <w:rPr>
          <w:rFonts w:asciiTheme="majorBidi" w:hAnsiTheme="majorBidi" w:cstheme="majorBidi"/>
          <w:bCs/>
          <w:sz w:val="24"/>
          <w:szCs w:val="24"/>
        </w:rPr>
        <w:t>v.asst</w:t>
      </w:r>
      <w:proofErr w:type="spellEnd"/>
      <w:r w:rsidR="00022B02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Enita </w:t>
      </w:r>
      <w:proofErr w:type="spellStart"/>
      <w:r w:rsidR="000607F8" w:rsidRPr="00B65BE2">
        <w:rPr>
          <w:rFonts w:asciiTheme="majorBidi" w:hAnsiTheme="majorBidi" w:cstheme="majorBidi"/>
          <w:bCs/>
          <w:sz w:val="24"/>
          <w:szCs w:val="24"/>
        </w:rPr>
        <w:t>Čustović</w:t>
      </w:r>
      <w:proofErr w:type="spellEnd"/>
      <w:r w:rsidR="000607F8" w:rsidRPr="00B65BE2">
        <w:rPr>
          <w:rFonts w:asciiTheme="majorBidi" w:hAnsiTheme="majorBidi" w:cstheme="majorBidi"/>
          <w:bCs/>
          <w:sz w:val="24"/>
          <w:szCs w:val="24"/>
        </w:rPr>
        <w:t>,</w:t>
      </w:r>
      <w:r w:rsidR="00022B02" w:rsidRPr="00B65BE2">
        <w:rPr>
          <w:rFonts w:asciiTheme="majorBidi" w:hAnsiTheme="majorBidi" w:cstheme="majorBidi"/>
          <w:bCs/>
          <w:sz w:val="24"/>
          <w:szCs w:val="24"/>
        </w:rPr>
        <w:t xml:space="preserve"> i pre</w:t>
      </w:r>
      <w:r w:rsidRPr="00B65BE2">
        <w:rPr>
          <w:rFonts w:asciiTheme="majorBidi" w:hAnsiTheme="majorBidi" w:cstheme="majorBidi"/>
          <w:bCs/>
          <w:sz w:val="24"/>
          <w:szCs w:val="24"/>
        </w:rPr>
        <w:t>d</w:t>
      </w:r>
      <w:r w:rsidR="00022B02" w:rsidRPr="00B65BE2">
        <w:rPr>
          <w:rFonts w:asciiTheme="majorBidi" w:hAnsiTheme="majorBidi" w:cstheme="majorBidi"/>
          <w:bCs/>
          <w:sz w:val="24"/>
          <w:szCs w:val="24"/>
        </w:rPr>
        <w:t>stavnici studenata</w:t>
      </w:r>
      <w:r w:rsidR="00762EF0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607F8" w:rsidRPr="00B65BE2">
        <w:rPr>
          <w:rFonts w:asciiTheme="majorBidi" w:hAnsiTheme="majorBidi" w:cstheme="majorBidi"/>
          <w:bCs/>
          <w:sz w:val="24"/>
          <w:szCs w:val="24"/>
        </w:rPr>
        <w:t>Inela</w:t>
      </w:r>
      <w:proofErr w:type="spellEnd"/>
      <w:r w:rsidR="000607F8" w:rsidRPr="00B65BE2">
        <w:rPr>
          <w:rFonts w:asciiTheme="majorBidi" w:hAnsiTheme="majorBidi" w:cstheme="majorBidi"/>
          <w:bCs/>
          <w:sz w:val="24"/>
          <w:szCs w:val="24"/>
        </w:rPr>
        <w:t xml:space="preserve"> Subašić, Sanjin Mahmutović</w:t>
      </w:r>
      <w:r w:rsidR="005E2330" w:rsidRPr="00B65BE2">
        <w:rPr>
          <w:rFonts w:asciiTheme="majorBidi" w:hAnsiTheme="majorBidi" w:cstheme="majorBidi"/>
          <w:bCs/>
          <w:sz w:val="24"/>
          <w:szCs w:val="24"/>
        </w:rPr>
        <w:t>.</w:t>
      </w:r>
    </w:p>
    <w:p w14:paraId="7E952E2B" w14:textId="0F96D91A" w:rsidR="005E2330" w:rsidRPr="00B65BE2" w:rsidRDefault="005E2330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 xml:space="preserve">Opravdano odsutni su: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B65BE2">
        <w:rPr>
          <w:rFonts w:asciiTheme="majorBidi" w:hAnsiTheme="majorBidi" w:cstheme="majorBidi"/>
          <w:bCs/>
          <w:sz w:val="24"/>
          <w:szCs w:val="24"/>
        </w:rPr>
        <w:t xml:space="preserve">Zlatan Bajramović,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doc.dr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 xml:space="preserve">. Jelena Brkić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Šmigoc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 xml:space="preserve">. Mirza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Emirhafizović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081DB2" w:rsidRPr="00B65BE2">
        <w:rPr>
          <w:rFonts w:asciiTheme="majorBidi" w:hAnsiTheme="majorBidi" w:cstheme="majorBidi"/>
          <w:bCs/>
          <w:sz w:val="24"/>
          <w:szCs w:val="24"/>
        </w:rPr>
        <w:t>.</w:t>
      </w:r>
      <w:r w:rsidRPr="00B65BE2">
        <w:rPr>
          <w:rFonts w:asciiTheme="majorBidi" w:hAnsiTheme="majorBidi" w:cstheme="majorBidi"/>
          <w:bCs/>
          <w:sz w:val="24"/>
          <w:szCs w:val="24"/>
        </w:rPr>
        <w:t xml:space="preserve"> Damir Kapidžić.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 xml:space="preserve">. Hamza Karčić, </w:t>
      </w:r>
      <w:proofErr w:type="spellStart"/>
      <w:r w:rsidR="00081DB2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081DB2" w:rsidRPr="00B65BE2">
        <w:rPr>
          <w:rFonts w:asciiTheme="majorBidi" w:hAnsiTheme="majorBidi" w:cstheme="majorBidi"/>
          <w:bCs/>
          <w:sz w:val="24"/>
          <w:szCs w:val="24"/>
        </w:rPr>
        <w:t xml:space="preserve">. Nermina </w:t>
      </w:r>
      <w:proofErr w:type="spellStart"/>
      <w:r w:rsidR="00081DB2" w:rsidRPr="00B65BE2">
        <w:rPr>
          <w:rFonts w:asciiTheme="majorBidi" w:hAnsiTheme="majorBidi" w:cstheme="majorBidi"/>
          <w:bCs/>
          <w:sz w:val="24"/>
          <w:szCs w:val="24"/>
        </w:rPr>
        <w:t>Mujagić</w:t>
      </w:r>
      <w:proofErr w:type="spellEnd"/>
      <w:r w:rsidR="00081DB2" w:rsidRPr="00B65B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081DB2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081DB2" w:rsidRPr="00B65BE2">
        <w:rPr>
          <w:rFonts w:asciiTheme="majorBidi" w:hAnsiTheme="majorBidi" w:cstheme="majorBidi"/>
          <w:bCs/>
          <w:sz w:val="24"/>
          <w:szCs w:val="24"/>
        </w:rPr>
        <w:t xml:space="preserve">. Irena Praskač Salčin, </w:t>
      </w:r>
      <w:proofErr w:type="spellStart"/>
      <w:r w:rsidR="00081DB2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081DB2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081DB2" w:rsidRPr="00B65BE2">
        <w:rPr>
          <w:rFonts w:asciiTheme="majorBidi" w:hAnsiTheme="majorBidi" w:cstheme="majorBidi"/>
          <w:bCs/>
          <w:sz w:val="24"/>
          <w:szCs w:val="24"/>
        </w:rPr>
        <w:t>Nedreta</w:t>
      </w:r>
      <w:proofErr w:type="spellEnd"/>
      <w:r w:rsidR="00081DB2" w:rsidRPr="00B65BE2">
        <w:rPr>
          <w:rFonts w:asciiTheme="majorBidi" w:hAnsiTheme="majorBidi" w:cstheme="majorBidi"/>
          <w:bCs/>
          <w:sz w:val="24"/>
          <w:szCs w:val="24"/>
        </w:rPr>
        <w:t xml:space="preserve"> Šerić, </w:t>
      </w:r>
      <w:proofErr w:type="spellStart"/>
      <w:r w:rsidR="00081DB2"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="00081DB2" w:rsidRPr="00B65BE2">
        <w:rPr>
          <w:rFonts w:asciiTheme="majorBidi" w:hAnsiTheme="majorBidi" w:cstheme="majorBidi"/>
          <w:bCs/>
          <w:sz w:val="24"/>
          <w:szCs w:val="24"/>
        </w:rPr>
        <w:t>. Lelja Turčilo</w:t>
      </w:r>
    </w:p>
    <w:p w14:paraId="58295ADB" w14:textId="77777777" w:rsidR="000607F8" w:rsidRPr="00B65BE2" w:rsidRDefault="000607F8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C765E9C" w14:textId="7169C763" w:rsidR="000607F8" w:rsidRPr="00B65BE2" w:rsidRDefault="000607F8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 xml:space="preserve">Dnevni </w:t>
      </w:r>
      <w:r w:rsidR="00641616" w:rsidRPr="00B65BE2">
        <w:rPr>
          <w:rFonts w:asciiTheme="majorBidi" w:hAnsiTheme="majorBidi" w:cstheme="majorBidi"/>
          <w:bCs/>
          <w:sz w:val="24"/>
          <w:szCs w:val="24"/>
        </w:rPr>
        <w:t>r</w:t>
      </w:r>
      <w:r w:rsidRPr="00B65BE2">
        <w:rPr>
          <w:rFonts w:asciiTheme="majorBidi" w:hAnsiTheme="majorBidi" w:cstheme="majorBidi"/>
          <w:bCs/>
          <w:sz w:val="24"/>
          <w:szCs w:val="24"/>
        </w:rPr>
        <w:t xml:space="preserve">ed: </w:t>
      </w:r>
    </w:p>
    <w:p w14:paraId="0213272A" w14:textId="77777777" w:rsidR="00641616" w:rsidRPr="00B65BE2" w:rsidRDefault="00641616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DC12ADD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 w:rsidRPr="00B65BE2">
        <w:rPr>
          <w:rFonts w:asciiTheme="majorBidi" w:hAnsiTheme="majorBidi" w:cstheme="majorBidi"/>
          <w:sz w:val="24"/>
          <w:szCs w:val="24"/>
          <w:lang w:val="hr-HR"/>
        </w:rPr>
        <w:t>Usvajanje Zapisnika sa petnaeste redovne sjednice Vijeća Fakulteta od 10.05.2022.godine;</w:t>
      </w:r>
    </w:p>
    <w:p w14:paraId="06964BE3" w14:textId="77777777" w:rsidR="00081DB2" w:rsidRPr="00B65BE2" w:rsidRDefault="00081DB2" w:rsidP="00081DB2">
      <w:pPr>
        <w:pStyle w:val="ListParagraph"/>
        <w:numPr>
          <w:ilvl w:val="1"/>
          <w:numId w:val="22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sz w:val="24"/>
          <w:szCs w:val="24"/>
          <w:lang w:val="hr-HR"/>
        </w:rPr>
        <w:t>Usvajanje Zapisnika sa osme vanredne (elektronske) sjednice Vijeća Fakulteta od 30.05.2022.godine;</w:t>
      </w:r>
    </w:p>
    <w:p w14:paraId="4EE9F0A5" w14:textId="77777777" w:rsidR="00081DB2" w:rsidRPr="00B65BE2" w:rsidRDefault="00081DB2" w:rsidP="00081DB2">
      <w:pPr>
        <w:pStyle w:val="ListParagraph"/>
        <w:numPr>
          <w:ilvl w:val="1"/>
          <w:numId w:val="22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sz w:val="24"/>
          <w:szCs w:val="24"/>
          <w:lang w:val="hr-HR"/>
        </w:rPr>
        <w:t>Usvajanje Zapisnika sa devete vanredne (elektronske) sjednice Vijeća Fakulteta od 02.06.2022.godine;</w:t>
      </w:r>
    </w:p>
    <w:p w14:paraId="7FC1D815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sz w:val="24"/>
          <w:szCs w:val="24"/>
          <w:lang w:val="hr-HR"/>
        </w:rPr>
        <w:t>Informacija o izvršenom izboru u naučno-nastavno zvanje;</w:t>
      </w:r>
    </w:p>
    <w:p w14:paraId="4A8B9E48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sz w:val="24"/>
          <w:szCs w:val="24"/>
          <w:lang w:val="hr-HR"/>
        </w:rPr>
        <w:t>Usvajanje prijedloga tema, mentora i sastava komisija na drugom ciklusu studija (3+2 i 4+1);</w:t>
      </w:r>
    </w:p>
    <w:p w14:paraId="69440559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sz w:val="24"/>
          <w:szCs w:val="24"/>
          <w:lang w:val="hr-HR"/>
        </w:rPr>
        <w:t>Usvajanje izvještaja o ocjeni završnih radova na drugom ciklusu studija (3+2 i 4+1);</w:t>
      </w:r>
    </w:p>
    <w:p w14:paraId="718E1553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Doktorski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studij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–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treći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ciklus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en-US"/>
        </w:rPr>
        <w:t>studija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72D503DD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Usvajanje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prijedloga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Odluke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o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izboru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nastavnika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naučno-nastavno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zvanje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redovan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profesor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naučnu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oblast “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Socijalni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rad</w:t>
      </w:r>
      <w:proofErr w:type="gramStart"/>
      <w:r w:rsidRPr="00B65BE2">
        <w:rPr>
          <w:rFonts w:asciiTheme="majorBidi" w:hAnsiTheme="majorBidi" w:cstheme="majorBidi"/>
          <w:sz w:val="24"/>
          <w:szCs w:val="24"/>
          <w:lang w:val="en-US"/>
        </w:rPr>
        <w:t>”;</w:t>
      </w:r>
      <w:proofErr w:type="gramEnd"/>
    </w:p>
    <w:p w14:paraId="71023915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Imenovanje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članova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Komisije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za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izbor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članova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akademskog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osoblja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nastavno-naučno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zvanje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7D54C7F2" w14:textId="77777777" w:rsidR="00081DB2" w:rsidRPr="00B65BE2" w:rsidRDefault="00081DB2" w:rsidP="00081DB2">
      <w:pPr>
        <w:pStyle w:val="ListParagraph"/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vanredan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profesor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naučnu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oblast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Žurnalistika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en-US"/>
        </w:rPr>
        <w:t>Komunikologija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38878FB7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Usvajanje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Zaključaka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Odluka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o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provedenim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postupcima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ekvivalencije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en-US"/>
        </w:rPr>
        <w:t>Fakultetu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43A1429C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65BE2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Usvajanje Plana pokrivenosti nastave u studijskoj 2022/2023</w:t>
      </w:r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en-US"/>
        </w:rPr>
        <w:t>godini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1C85406D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65BE2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Usvajanje Dinamičkog plana napredovanja u studijskoj 2022/2023</w:t>
      </w:r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en-US"/>
        </w:rPr>
        <w:t>godini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3F0562B3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lastRenderedPageBreak/>
        <w:t>Usvajanje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Prijedloga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Start w:id="1" w:name="_Hlk90968853"/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Odluke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o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usvajanju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prijedloga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primjedbi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komentara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</w:t>
      </w:r>
      <w:bookmarkEnd w:id="1"/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Prijedlog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Pravilnika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o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naučnim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umjetničkim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oblastima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poljima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en-US"/>
        </w:rPr>
        <w:t>granama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4CA84358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Usvajanje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Prijedloga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Odluke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o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dopuni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Odluke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o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imenovanju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Tima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za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samoevaluaciju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studijskih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programa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Univerzitet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Sarajevu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en-US"/>
        </w:rPr>
        <w:t>Fakultetu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en-US"/>
        </w:rPr>
        <w:t xml:space="preserve"> političkih </w:t>
      </w:r>
      <w:proofErr w:type="gramStart"/>
      <w:r w:rsidRPr="00B65BE2">
        <w:rPr>
          <w:rFonts w:asciiTheme="majorBidi" w:hAnsiTheme="majorBidi" w:cstheme="majorBidi"/>
          <w:sz w:val="24"/>
          <w:szCs w:val="24"/>
          <w:lang w:val="en-US"/>
        </w:rPr>
        <w:t>nauka;</w:t>
      </w:r>
      <w:proofErr w:type="gramEnd"/>
    </w:p>
    <w:p w14:paraId="6E2C6A65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after="0" w:line="360" w:lineRule="auto"/>
        <w:ind w:left="720"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color w:val="000000" w:themeColor="text1"/>
          <w:sz w:val="24"/>
          <w:szCs w:val="24"/>
        </w:rPr>
        <w:t>Usvajanje izmjene Plana pokrivenosti nastave na odsjeku Žurnalistika/Komunikologija;</w:t>
      </w:r>
    </w:p>
    <w:p w14:paraId="38FAA651" w14:textId="77777777" w:rsidR="00081DB2" w:rsidRPr="00B65BE2" w:rsidRDefault="00081DB2" w:rsidP="00081DB2">
      <w:pPr>
        <w:pStyle w:val="ListParagraph"/>
        <w:numPr>
          <w:ilvl w:val="0"/>
          <w:numId w:val="14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sz w:val="24"/>
          <w:szCs w:val="24"/>
          <w:lang w:val="hr-HR"/>
        </w:rPr>
        <w:t>Tekuća pitanja.</w:t>
      </w:r>
    </w:p>
    <w:p w14:paraId="2CDE1879" w14:textId="6EB19394" w:rsidR="007A4315" w:rsidRPr="00B65BE2" w:rsidRDefault="00022B02" w:rsidP="00022B02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 xml:space="preserve">Izvjestilac po svim tačkama Dnevnog reda je dekan,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>. Sead Turčalo.</w:t>
      </w:r>
    </w:p>
    <w:p w14:paraId="5968B07D" w14:textId="362EF433" w:rsidR="007A4315" w:rsidRPr="00B65BE2" w:rsidRDefault="004976B0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 xml:space="preserve">Tok sjednice: </w:t>
      </w:r>
    </w:p>
    <w:p w14:paraId="425B1D45" w14:textId="77777777" w:rsidR="004976B0" w:rsidRPr="00B65BE2" w:rsidRDefault="004976B0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522B84B" w14:textId="65CB6F9D" w:rsidR="00081DB2" w:rsidRPr="00B65BE2" w:rsidRDefault="007A4315" w:rsidP="00081DB2">
      <w:p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 xml:space="preserve">Ad </w:t>
      </w:r>
      <w:r w:rsidR="00081DB2" w:rsidRPr="00B65BE2">
        <w:rPr>
          <w:rFonts w:asciiTheme="majorBidi" w:hAnsiTheme="majorBidi" w:cstheme="majorBidi"/>
          <w:bCs/>
          <w:sz w:val="24"/>
          <w:szCs w:val="24"/>
        </w:rPr>
        <w:t>1.</w:t>
      </w:r>
      <w:r w:rsidR="00081DB2" w:rsidRPr="00B65BE2">
        <w:rPr>
          <w:rFonts w:asciiTheme="majorBidi" w:hAnsiTheme="majorBidi" w:cstheme="majorBidi"/>
          <w:sz w:val="24"/>
          <w:szCs w:val="24"/>
          <w:lang w:val="hr-HR"/>
        </w:rPr>
        <w:t>Usvajanje Zapisnika sa petnaeste redovne sjednice Vijeća Fakulteta od 10.05.2022.godine;</w:t>
      </w:r>
    </w:p>
    <w:p w14:paraId="4004D47C" w14:textId="4A567BB3" w:rsidR="00081DB2" w:rsidRPr="00B65BE2" w:rsidRDefault="00081DB2" w:rsidP="00081DB2">
      <w:pPr>
        <w:spacing w:after="0" w:line="360" w:lineRule="auto"/>
        <w:ind w:left="720"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sz w:val="24"/>
          <w:szCs w:val="24"/>
          <w:lang w:val="hr-HR"/>
        </w:rPr>
        <w:t>1.2.</w:t>
      </w:r>
      <w:r w:rsidRPr="00B65BE2">
        <w:rPr>
          <w:rFonts w:asciiTheme="majorBidi" w:hAnsiTheme="majorBidi" w:cstheme="majorBidi"/>
          <w:sz w:val="24"/>
          <w:szCs w:val="24"/>
          <w:lang w:val="hr-HR"/>
        </w:rPr>
        <w:t>Usvajanje Zapisnika sa osme vanredne (elektronske) sjednice Vijeća Fakulteta od 30.05.2022.godine;</w:t>
      </w:r>
    </w:p>
    <w:p w14:paraId="14587E94" w14:textId="77777777" w:rsidR="00081DB2" w:rsidRPr="00B65BE2" w:rsidRDefault="00081DB2" w:rsidP="00081DB2">
      <w:pPr>
        <w:pStyle w:val="ListParagraph"/>
        <w:numPr>
          <w:ilvl w:val="1"/>
          <w:numId w:val="22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sz w:val="24"/>
          <w:szCs w:val="24"/>
          <w:lang w:val="hr-HR"/>
        </w:rPr>
        <w:t>Usvajanje Zapisnika sa devete vanredne (elektronske) sjednice Vijeća Fakulteta od 02.06.2022.godine;</w:t>
      </w:r>
    </w:p>
    <w:p w14:paraId="1BB84629" w14:textId="21FCABF7" w:rsidR="007629E0" w:rsidRPr="00B65BE2" w:rsidRDefault="007629E0" w:rsidP="00081DB2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</w:p>
    <w:p w14:paraId="6D6098B9" w14:textId="1AE9F066" w:rsidR="007A4315" w:rsidRPr="00B65BE2" w:rsidRDefault="007A4315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>Ad 2.  (Informacija o izvršenim izborima u zvanja);</w:t>
      </w:r>
    </w:p>
    <w:p w14:paraId="2DCFF575" w14:textId="2481A875" w:rsidR="007A4315" w:rsidRPr="00B65BE2" w:rsidRDefault="00081DB2" w:rsidP="00F544F4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 xml:space="preserve">Dr. Enita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Čutović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 xml:space="preserve"> Kapo </w:t>
      </w:r>
      <w:r w:rsidR="007629E0" w:rsidRPr="00B65BE2">
        <w:rPr>
          <w:rFonts w:asciiTheme="majorBidi" w:hAnsiTheme="majorBidi" w:cstheme="majorBidi"/>
          <w:bCs/>
          <w:sz w:val="24"/>
          <w:szCs w:val="24"/>
        </w:rPr>
        <w:t>izabran</w:t>
      </w:r>
      <w:r w:rsidR="00B65BE2" w:rsidRPr="00B65BE2">
        <w:rPr>
          <w:rFonts w:asciiTheme="majorBidi" w:hAnsiTheme="majorBidi" w:cstheme="majorBidi"/>
          <w:bCs/>
          <w:sz w:val="24"/>
          <w:szCs w:val="24"/>
        </w:rPr>
        <w:t>a</w:t>
      </w:r>
      <w:r w:rsidR="007629E0" w:rsidRPr="00B65BE2">
        <w:rPr>
          <w:rFonts w:asciiTheme="majorBidi" w:hAnsiTheme="majorBidi" w:cstheme="majorBidi"/>
          <w:bCs/>
          <w:sz w:val="24"/>
          <w:szCs w:val="24"/>
        </w:rPr>
        <w:t xml:space="preserve"> je u zvanje </w:t>
      </w:r>
      <w:r w:rsidRPr="00B65BE2">
        <w:rPr>
          <w:rFonts w:asciiTheme="majorBidi" w:hAnsiTheme="majorBidi" w:cstheme="majorBidi"/>
          <w:bCs/>
          <w:sz w:val="24"/>
          <w:szCs w:val="24"/>
        </w:rPr>
        <w:t xml:space="preserve">docenta </w:t>
      </w:r>
      <w:r w:rsidR="007629E0" w:rsidRPr="00B65BE2">
        <w:rPr>
          <w:rFonts w:asciiTheme="majorBidi" w:hAnsiTheme="majorBidi" w:cstheme="majorBidi"/>
          <w:bCs/>
          <w:sz w:val="24"/>
          <w:szCs w:val="24"/>
        </w:rPr>
        <w:t>na naučnu oblast ''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Žurnalistka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>/Komunikologija</w:t>
      </w:r>
      <w:r w:rsidR="007629E0" w:rsidRPr="00B65BE2">
        <w:rPr>
          <w:rFonts w:asciiTheme="majorBidi" w:hAnsiTheme="majorBidi" w:cstheme="majorBidi"/>
          <w:bCs/>
          <w:sz w:val="24"/>
          <w:szCs w:val="24"/>
        </w:rPr>
        <w:t>''.</w:t>
      </w:r>
    </w:p>
    <w:p w14:paraId="6FF2C87E" w14:textId="77777777" w:rsidR="007629E0" w:rsidRPr="00B65BE2" w:rsidRDefault="007629E0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5C14F7E" w14:textId="6341C1FB" w:rsidR="007A4315" w:rsidRPr="00B65BE2" w:rsidRDefault="007A4315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>Ad 3.  (Usvajanje prijedloga tema, mentora i sastava komisija na drugom ciklusu studija (3+2) i (4+1));</w:t>
      </w:r>
    </w:p>
    <w:p w14:paraId="6CBB93A5" w14:textId="77777777" w:rsidR="007629E0" w:rsidRPr="00B65BE2" w:rsidRDefault="007629E0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D200353" w14:textId="33F3A488" w:rsidR="007629E0" w:rsidRPr="00B65BE2" w:rsidRDefault="007629E0" w:rsidP="00195BF9">
      <w:pPr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Odluka o odobravanju tema završnih (magistarskih) radova i imenovanju mentora i članova Komisija za ocjenu i odbranu, na odsjeku Žurnalistika/Komunikologija Fakulteta političkih nauka Univerziteta u Sarajevu, usvojena je jednoglasno. 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962"/>
        <w:gridCol w:w="1977"/>
        <w:gridCol w:w="3374"/>
        <w:gridCol w:w="1827"/>
        <w:gridCol w:w="3059"/>
      </w:tblGrid>
      <w:tr w:rsidR="004133B8" w:rsidRPr="00B65BE2" w14:paraId="3B13A179" w14:textId="77777777" w:rsidTr="0000678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A63D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Red.b</w:t>
            </w:r>
            <w:proofErr w:type="spellEnd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6C72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15AC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Naziv teme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5388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Mentor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5F65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Komisija</w:t>
            </w:r>
          </w:p>
        </w:tc>
      </w:tr>
      <w:tr w:rsidR="004133B8" w:rsidRPr="00B65BE2" w14:paraId="22E34878" w14:textId="77777777" w:rsidTr="0000678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7B7D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7721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DOBRAČA EMIR </w:t>
            </w:r>
          </w:p>
          <w:p w14:paraId="0C52E543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822/II-K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FEA0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MEDIJSKI PRIKAZI NAVIJAČKE KONTRAKULTURE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1E50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Prof.dr</w:t>
            </w:r>
            <w:proofErr w:type="spellEnd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Jasna Duraković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2E7" w14:textId="77777777" w:rsidR="004133B8" w:rsidRPr="00B65BE2" w:rsidRDefault="004133B8" w:rsidP="0000678B">
            <w:pPr>
              <w:spacing w:after="16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133B8" w:rsidRPr="00B65BE2" w14:paraId="627F67BE" w14:textId="77777777" w:rsidTr="0000678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130" w14:textId="77777777" w:rsidR="004133B8" w:rsidRPr="00B65BE2" w:rsidRDefault="004133B8" w:rsidP="0000678B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ADC0" w14:textId="77777777" w:rsidR="004133B8" w:rsidRPr="00B65BE2" w:rsidRDefault="004133B8" w:rsidP="0000678B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ALAJBEGOVIĆ NEJIRA</w:t>
            </w:r>
          </w:p>
          <w:p w14:paraId="7E6C8B3E" w14:textId="77777777" w:rsidR="004133B8" w:rsidRPr="00B65BE2" w:rsidRDefault="004133B8" w:rsidP="0000678B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1073/II-K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A54" w14:textId="77777777" w:rsidR="004133B8" w:rsidRPr="00B65BE2" w:rsidRDefault="004133B8" w:rsidP="0000678B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POLITIČKI LIDERI KAO NOSIOCI IMIDŽA DRŽAVE-KOMPARATIVNA STUDIJA LIDERA BIVŠE SFRJ I POSTDEJTONSKE BIH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548" w14:textId="77777777" w:rsidR="004133B8" w:rsidRPr="00B65BE2" w:rsidRDefault="004133B8" w:rsidP="0000678B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Prof.dr</w:t>
            </w:r>
            <w:proofErr w:type="spellEnd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Jasna Duraković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0E9" w14:textId="77777777" w:rsidR="004133B8" w:rsidRPr="00B65BE2" w:rsidRDefault="004133B8" w:rsidP="0000678B">
            <w:pPr>
              <w:spacing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02C6184" w14:textId="7449E757" w:rsidR="007629E0" w:rsidRPr="00B65BE2" w:rsidRDefault="007629E0" w:rsidP="00195BF9">
      <w:pPr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tbl>
      <w:tblPr>
        <w:tblW w:w="10983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3687"/>
        <w:gridCol w:w="3117"/>
        <w:gridCol w:w="1911"/>
      </w:tblGrid>
      <w:tr w:rsidR="004133B8" w:rsidRPr="00B65BE2" w14:paraId="7686D106" w14:textId="77777777" w:rsidTr="0022271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257FEB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A92407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D7E938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B10E3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3C4F0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4133B8" w:rsidRPr="00B65BE2" w14:paraId="71CADE48" w14:textId="77777777" w:rsidTr="0022271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DC8F8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39A41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ŽUGA ADNAN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A16005" w14:textId="77777777" w:rsidR="004133B8" w:rsidRPr="00B65BE2" w:rsidRDefault="004133B8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hAnsiTheme="majorBidi" w:cstheme="majorBidi"/>
                <w:noProof/>
                <w:sz w:val="24"/>
                <w:szCs w:val="24"/>
                <w:lang w:eastAsia="zh-CN" w:bidi="hi-IN"/>
              </w:rPr>
              <w:t>LIDERSTVO-MENAĐMENT U POLITIČKIM STRANKAMA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ED6055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noProof/>
                <w:kern w:val="2"/>
                <w:sz w:val="24"/>
                <w:szCs w:val="24"/>
                <w:lang w:eastAsia="zh-CN" w:bidi="hi-IN"/>
              </w:rPr>
              <w:t>Prof.dr.Sarina Bakić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955F6B" w14:textId="77777777" w:rsidR="004133B8" w:rsidRPr="00B65BE2" w:rsidRDefault="004133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 xml:space="preserve">Predsjednik:prof.dr. Nermina Mujagić </w:t>
            </w:r>
          </w:p>
          <w:p w14:paraId="797A4ABC" w14:textId="77777777" w:rsidR="004133B8" w:rsidRPr="00B65BE2" w:rsidRDefault="004133B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Član:  prof.dr. Nedžma Džananović Miraščija</w:t>
            </w:r>
          </w:p>
          <w:p w14:paraId="6391F758" w14:textId="77777777" w:rsidR="004133B8" w:rsidRPr="00B65BE2" w:rsidRDefault="004133B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Zamjenik člana: prof.dr. Ehlimana Spahić</w:t>
            </w:r>
          </w:p>
        </w:tc>
      </w:tr>
      <w:tr w:rsidR="004133B8" w:rsidRPr="00B65BE2" w14:paraId="6320E62D" w14:textId="77777777" w:rsidTr="0022271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BE5EE7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4B8961" w14:textId="77777777" w:rsidR="004133B8" w:rsidRPr="00B65BE2" w:rsidRDefault="004133B8">
            <w:pPr>
              <w:jc w:val="center"/>
              <w:rPr>
                <w:rFonts w:asciiTheme="majorBidi" w:eastAsia="WenQuanYi Micro Hei" w:hAnsiTheme="majorBidi" w:cstheme="majorBidi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sz w:val="24"/>
                <w:szCs w:val="24"/>
                <w:lang w:eastAsia="zh-CN" w:bidi="hi-IN"/>
              </w:rPr>
              <w:t>GOLIĆ MIRSAD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E21053" w14:textId="77777777" w:rsidR="004133B8" w:rsidRPr="00B65BE2" w:rsidRDefault="004133B8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hAnsiTheme="majorBidi" w:cstheme="majorBidi"/>
                <w:noProof/>
                <w:sz w:val="24"/>
                <w:szCs w:val="24"/>
                <w:lang w:eastAsia="zh-CN" w:bidi="hi-IN"/>
              </w:rPr>
              <w:t>NEFUNKCIONALNOST POLITIČKOG SISTEMA BOSNE I HERCEGOVINE ZASNOVANOG NA DEJTONSKOM SPORAZUMU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9921EF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noProof/>
                <w:kern w:val="2"/>
                <w:sz w:val="24"/>
                <w:szCs w:val="24"/>
                <w:lang w:eastAsia="zh-CN" w:bidi="hi-IN"/>
              </w:rPr>
              <w:t>Prof.dr.Suad Kurtćehajić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B7A93D" w14:textId="77777777" w:rsidR="004133B8" w:rsidRPr="00B65BE2" w:rsidRDefault="004133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Predsjednik: prof.dr. Elvis Fejzić</w:t>
            </w:r>
          </w:p>
          <w:p w14:paraId="40E453B7" w14:textId="77777777" w:rsidR="004133B8" w:rsidRPr="00B65BE2" w:rsidRDefault="004133B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Član:  prof.dr. Elmir Sadiković</w:t>
            </w:r>
          </w:p>
          <w:p w14:paraId="126C630F" w14:textId="77777777" w:rsidR="004133B8" w:rsidRPr="00B65BE2" w:rsidRDefault="004133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Zamjenik člana: prof.dr. Hamza Karčić</w:t>
            </w:r>
          </w:p>
        </w:tc>
      </w:tr>
      <w:tr w:rsidR="004133B8" w:rsidRPr="00B65BE2" w14:paraId="1570C788" w14:textId="77777777" w:rsidTr="0022271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2B413D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72826D" w14:textId="77777777" w:rsidR="004133B8" w:rsidRPr="00B65BE2" w:rsidRDefault="004133B8">
            <w:pPr>
              <w:jc w:val="center"/>
              <w:rPr>
                <w:rFonts w:asciiTheme="majorBidi" w:eastAsia="WenQuanYi Micro Hei" w:hAnsiTheme="majorBidi" w:cstheme="majorBidi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sz w:val="24"/>
                <w:szCs w:val="24"/>
                <w:lang w:eastAsia="zh-CN" w:bidi="hi-IN"/>
              </w:rPr>
              <w:t>AJANOVIĆ ADNAN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024B18" w14:textId="77777777" w:rsidR="004133B8" w:rsidRPr="00B65BE2" w:rsidRDefault="004133B8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hAnsiTheme="majorBidi" w:cstheme="majorBidi"/>
                <w:noProof/>
                <w:sz w:val="24"/>
                <w:szCs w:val="24"/>
                <w:lang w:eastAsia="zh-CN" w:bidi="hi-IN"/>
              </w:rPr>
              <w:t>KULTURNA HEGEMONIJA SJEDINJENIH AMERIČKIH DRŽAVA-PERIOD HLADNOG RATA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07A21A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noProof/>
                <w:kern w:val="2"/>
                <w:sz w:val="24"/>
                <w:szCs w:val="24"/>
                <w:lang w:eastAsia="zh-CN" w:bidi="hi-IN"/>
              </w:rPr>
              <w:t>Prof.dr.Sarina Bakić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2AF50" w14:textId="77777777" w:rsidR="004133B8" w:rsidRPr="00B65BE2" w:rsidRDefault="004133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 xml:space="preserve">Predsjednik:prof.dr. Hamza Karčić </w:t>
            </w:r>
          </w:p>
          <w:p w14:paraId="0B6C713F" w14:textId="77777777" w:rsidR="004133B8" w:rsidRPr="00B65BE2" w:rsidRDefault="004133B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Član:  prof.dr. Nedžma Džananović</w:t>
            </w:r>
          </w:p>
          <w:p w14:paraId="5A4147EA" w14:textId="77777777" w:rsidR="004133B8" w:rsidRPr="00B65BE2" w:rsidRDefault="004133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prof.dr. Ehlimana Spahić </w:t>
            </w:r>
          </w:p>
        </w:tc>
      </w:tr>
      <w:tr w:rsidR="004133B8" w:rsidRPr="00B65BE2" w14:paraId="7873F20D" w14:textId="77777777" w:rsidTr="0022271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A378FC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652772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AVDIĆ ADI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A740B0" w14:textId="77777777" w:rsidR="004133B8" w:rsidRPr="00B65BE2" w:rsidRDefault="004133B8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hAnsiTheme="majorBidi" w:cstheme="majorBidi"/>
                <w:noProof/>
                <w:sz w:val="24"/>
                <w:szCs w:val="24"/>
                <w:lang w:eastAsia="zh-CN" w:bidi="hi-IN"/>
              </w:rPr>
              <w:t>MUZIKA I DRUŠTVENA KONTROLA-O FENOMENU MUZIKE U MEĐUNARODNIM KULTURNIM ODNOSIMA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699EF2" w14:textId="77777777" w:rsidR="004133B8" w:rsidRPr="00B65BE2" w:rsidRDefault="004133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noProof/>
                <w:kern w:val="2"/>
                <w:sz w:val="24"/>
                <w:szCs w:val="24"/>
                <w:lang w:eastAsia="zh-CN" w:bidi="hi-IN"/>
              </w:rPr>
              <w:t>Prof.dr.Sarina Bakić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0358D1" w14:textId="77777777" w:rsidR="004133B8" w:rsidRPr="00B65BE2" w:rsidRDefault="004133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Predsjednik: Nermina Mujagić</w:t>
            </w:r>
          </w:p>
          <w:p w14:paraId="34733EE4" w14:textId="77777777" w:rsidR="004133B8" w:rsidRPr="00B65BE2" w:rsidRDefault="004133B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Član:  prof.dr. Ehlimana Spahić</w:t>
            </w:r>
          </w:p>
          <w:p w14:paraId="44407922" w14:textId="77777777" w:rsidR="004133B8" w:rsidRPr="00B65BE2" w:rsidRDefault="004133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noProof/>
                <w:kern w:val="2"/>
                <w:sz w:val="24"/>
                <w:szCs w:val="24"/>
                <w:lang w:eastAsia="zh-CN" w:bidi="hi-IN"/>
              </w:rPr>
              <w:t>Zamjenik člana: prof.dr. Hamza Karčić</w:t>
            </w:r>
          </w:p>
        </w:tc>
      </w:tr>
    </w:tbl>
    <w:p w14:paraId="1319E1B9" w14:textId="77777777" w:rsidR="004133B8" w:rsidRPr="00B65BE2" w:rsidRDefault="004133B8" w:rsidP="004133B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2F53991" w14:textId="77777777" w:rsidR="004133B8" w:rsidRPr="00B65BE2" w:rsidRDefault="004133B8" w:rsidP="004133B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523CEDB0" w14:textId="77777777" w:rsidR="004133B8" w:rsidRPr="00B65BE2" w:rsidRDefault="004133B8" w:rsidP="00195BF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3B71F8A" w14:textId="3A8A1CD6" w:rsidR="007629E0" w:rsidRPr="00B65BE2" w:rsidRDefault="007629E0" w:rsidP="00195BF9">
      <w:pPr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Odluka o odobravanju tema završnih (magistarskih) radova i imenovanju mentora i članova Komisija za ocjenu i odbranu, na odsjeku Soc</w:t>
      </w:r>
      <w:r w:rsidR="00A94D9B" w:rsidRPr="00B65BE2">
        <w:rPr>
          <w:rFonts w:asciiTheme="majorBidi" w:hAnsiTheme="majorBidi" w:cstheme="majorBidi"/>
          <w:sz w:val="24"/>
          <w:szCs w:val="24"/>
        </w:rPr>
        <w:t>ijalni</w:t>
      </w:r>
      <w:r w:rsidRPr="00B65BE2">
        <w:rPr>
          <w:rFonts w:asciiTheme="majorBidi" w:hAnsiTheme="majorBidi" w:cstheme="majorBidi"/>
          <w:sz w:val="24"/>
          <w:szCs w:val="24"/>
        </w:rPr>
        <w:t xml:space="preserve"> rad Fakulteta političkih nauka Univerziteta u Sarajevu, usvojena je jednoglasno. </w:t>
      </w:r>
    </w:p>
    <w:tbl>
      <w:tblPr>
        <w:tblW w:w="105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971"/>
        <w:gridCol w:w="2172"/>
        <w:gridCol w:w="3257"/>
      </w:tblGrid>
      <w:tr w:rsidR="00C20E7E" w:rsidRPr="00B65BE2" w14:paraId="01030DB4" w14:textId="77777777" w:rsidTr="00222716">
        <w:trPr>
          <w:cantSplit/>
          <w:trHeight w:val="75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A99A1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  <w:t>Prezime i ime studenta</w:t>
            </w:r>
          </w:p>
          <w:p w14:paraId="6CF4A6DA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  <w:t>(br. indexa)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1F2A9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  <w:t>Naziv teme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DB71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  <w:t>Mentor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D51AD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  <w:t>Komisija</w:t>
            </w:r>
          </w:p>
        </w:tc>
      </w:tr>
      <w:tr w:rsidR="00C20E7E" w:rsidRPr="00B65BE2" w14:paraId="48AD33F7" w14:textId="77777777" w:rsidTr="00222716">
        <w:trPr>
          <w:cantSplit/>
          <w:trHeight w:val="75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5A2D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Spahić Fatima</w:t>
            </w:r>
          </w:p>
          <w:p w14:paraId="195D5B80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(498/II-SW)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BF2C7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ULOGA SOCIJALNOG RADNIKA U RADU SA OSOBAMA S DUŠEVNIM SMETNJAMA SMJEŠTENIH U USTANOVU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7563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Prof.dr Nedreta Šerić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4089" w14:textId="77777777" w:rsidR="00C20E7E" w:rsidRPr="00B65BE2" w:rsidRDefault="00C20E7E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Predsjednik: prof.dr.Suada Buljubašić</w:t>
            </w:r>
          </w:p>
          <w:p w14:paraId="3361C56D" w14:textId="77777777" w:rsidR="00C20E7E" w:rsidRPr="00B65BE2" w:rsidRDefault="00C20E7E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Član: doc.dr. Nina Babić</w:t>
            </w:r>
          </w:p>
          <w:p w14:paraId="48DFB19A" w14:textId="77777777" w:rsidR="00C20E7E" w:rsidRPr="00B65BE2" w:rsidRDefault="00C20E7E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Zamjenik člana: doc.dr. Jelena Brkić-Šmigoc</w:t>
            </w:r>
          </w:p>
        </w:tc>
      </w:tr>
      <w:tr w:rsidR="00C20E7E" w:rsidRPr="00B65BE2" w14:paraId="6A71A54E" w14:textId="77777777" w:rsidTr="00222716">
        <w:trPr>
          <w:cantSplit/>
          <w:trHeight w:val="75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6E76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lastRenderedPageBreak/>
              <w:t>Smailbegović Esma</w:t>
            </w:r>
          </w:p>
          <w:p w14:paraId="602D75A3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(827/II-SW)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E713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ULOGA SOCIJALNOG RADNIKA U RJEŠAVANJU PROBLEMA PROSJAČENJA DJECE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9D37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Prof.dr Nedreta Šerić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B349A" w14:textId="77777777" w:rsidR="00C20E7E" w:rsidRPr="00B65BE2" w:rsidRDefault="00C20E7E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Predsjednik: prof.dr.Suada Buljubašić</w:t>
            </w:r>
          </w:p>
          <w:p w14:paraId="7A8DC7D1" w14:textId="77777777" w:rsidR="00C20E7E" w:rsidRPr="00B65BE2" w:rsidRDefault="00C20E7E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Član: doc.dr. Nina Babić</w:t>
            </w:r>
          </w:p>
          <w:p w14:paraId="2C378EE5" w14:textId="77777777" w:rsidR="00C20E7E" w:rsidRPr="00B65BE2" w:rsidRDefault="00C20E7E" w:rsidP="000067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Zamjenik člana: doc.dr. Jelena Brkić-Šmigoc</w:t>
            </w:r>
          </w:p>
        </w:tc>
      </w:tr>
      <w:tr w:rsidR="00C20E7E" w:rsidRPr="00B65BE2" w14:paraId="3B441976" w14:textId="77777777" w:rsidTr="00222716">
        <w:trPr>
          <w:cantSplit/>
          <w:trHeight w:val="75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916E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Hrnjica Majda</w:t>
            </w:r>
          </w:p>
          <w:p w14:paraId="2FDAF89C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848/II-SW)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055BB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STRATEGIJA SUOČAVANJA SA COVIDOM-19 I ODNOS PREMA AKADEMSKOM POSTIGNUĆU STUDENATA SOCIJALNOG RADA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D7B4" w14:textId="77777777" w:rsidR="00C20E7E" w:rsidRPr="00B65BE2" w:rsidRDefault="00C20E7E" w:rsidP="000067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Doc.dr.Jelena Brkić Šmigoc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D61B" w14:textId="77777777" w:rsidR="00C20E7E" w:rsidRPr="00B65BE2" w:rsidRDefault="00C20E7E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Predsjednik: prof.dr. Sanela Šadić</w:t>
            </w:r>
          </w:p>
          <w:p w14:paraId="42F288C0" w14:textId="77777777" w:rsidR="00C20E7E" w:rsidRPr="00B65BE2" w:rsidRDefault="00C20E7E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Član: doc.dr.Nina Babić</w:t>
            </w:r>
          </w:p>
          <w:p w14:paraId="6D74F767" w14:textId="77777777" w:rsidR="00C20E7E" w:rsidRPr="00B65BE2" w:rsidRDefault="00C20E7E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r-BA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BA"/>
              </w:rPr>
              <w:t>Zamjenik člana: prof.dr. Sanela Bašić</w:t>
            </w:r>
          </w:p>
        </w:tc>
      </w:tr>
    </w:tbl>
    <w:p w14:paraId="1F91CCF8" w14:textId="37710961" w:rsidR="00222716" w:rsidRPr="00B65BE2" w:rsidRDefault="00222716">
      <w:pPr>
        <w:rPr>
          <w:rFonts w:asciiTheme="majorBidi" w:hAnsiTheme="majorBidi" w:cstheme="majorBidi"/>
          <w:sz w:val="24"/>
          <w:szCs w:val="24"/>
        </w:rPr>
      </w:pPr>
    </w:p>
    <w:p w14:paraId="0681AC6D" w14:textId="37C09170" w:rsidR="00222716" w:rsidRPr="00B65BE2" w:rsidRDefault="00222716">
      <w:pPr>
        <w:rPr>
          <w:rFonts w:asciiTheme="majorBidi" w:hAnsiTheme="majorBidi" w:cstheme="majorBidi"/>
          <w:sz w:val="24"/>
          <w:szCs w:val="24"/>
        </w:rPr>
      </w:pPr>
    </w:p>
    <w:p w14:paraId="28B3EED0" w14:textId="7EB5E7E2" w:rsidR="00222716" w:rsidRPr="00B65BE2" w:rsidRDefault="00222716" w:rsidP="00222716">
      <w:pPr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Odluka o odobravanju tema završnih (magistarskih) radova i imenovanju mentora i članova Komisija za ocjenu i odbranu, na odsjeku </w:t>
      </w:r>
      <w:r w:rsidRPr="00B65BE2">
        <w:rPr>
          <w:rFonts w:asciiTheme="majorBidi" w:hAnsiTheme="majorBidi" w:cstheme="majorBidi"/>
          <w:sz w:val="24"/>
          <w:szCs w:val="24"/>
        </w:rPr>
        <w:t xml:space="preserve">Sociologija </w:t>
      </w:r>
      <w:r w:rsidRPr="00B65BE2">
        <w:rPr>
          <w:rFonts w:asciiTheme="majorBidi" w:hAnsiTheme="majorBidi" w:cstheme="majorBidi"/>
          <w:sz w:val="24"/>
          <w:szCs w:val="24"/>
        </w:rPr>
        <w:t xml:space="preserve">Fakulteta političkih nauka Univerziteta u Sarajevu, usvojena je jednoglasno. </w:t>
      </w:r>
    </w:p>
    <w:p w14:paraId="7198463C" w14:textId="77777777" w:rsidR="00222716" w:rsidRPr="00B65BE2" w:rsidRDefault="00222716">
      <w:pPr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text" w:horzAnchor="margin" w:tblpX="-1085" w:tblpY="-15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55"/>
        <w:gridCol w:w="2080"/>
        <w:gridCol w:w="2245"/>
        <w:gridCol w:w="1435"/>
        <w:gridCol w:w="2160"/>
        <w:gridCol w:w="1985"/>
      </w:tblGrid>
      <w:tr w:rsidR="00222716" w:rsidRPr="00B65BE2" w14:paraId="480A8E18" w14:textId="77777777" w:rsidTr="00222716">
        <w:trPr>
          <w:cantSplit/>
        </w:trPr>
        <w:tc>
          <w:tcPr>
            <w:tcW w:w="1255" w:type="dxa"/>
            <w:shd w:val="clear" w:color="auto" w:fill="FFFFFF"/>
            <w:tcMar>
              <w:left w:w="93" w:type="dxa"/>
            </w:tcMar>
            <w:vAlign w:val="center"/>
          </w:tcPr>
          <w:p w14:paraId="39DF4909" w14:textId="77777777" w:rsidR="00C20E7E" w:rsidRPr="00B65BE2" w:rsidRDefault="00C20E7E" w:rsidP="002227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2" w:name="_Hlk514667844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2080" w:type="dxa"/>
            <w:shd w:val="clear" w:color="auto" w:fill="FFFFFF"/>
            <w:tcMar>
              <w:left w:w="93" w:type="dxa"/>
            </w:tcMar>
            <w:vAlign w:val="center"/>
          </w:tcPr>
          <w:p w14:paraId="4601B3C3" w14:textId="77777777" w:rsidR="00C20E7E" w:rsidRPr="00B65BE2" w:rsidRDefault="00C20E7E" w:rsidP="002227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PREZIME I IME STUDENTA (br. </w:t>
            </w:r>
            <w:proofErr w:type="spellStart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indexa</w:t>
            </w:r>
            <w:proofErr w:type="spellEnd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5" w:type="dxa"/>
            <w:shd w:val="clear" w:color="auto" w:fill="FFFFFF"/>
            <w:tcMar>
              <w:left w:w="93" w:type="dxa"/>
            </w:tcMar>
            <w:vAlign w:val="center"/>
          </w:tcPr>
          <w:p w14:paraId="4A5A2358" w14:textId="77777777" w:rsidR="00C20E7E" w:rsidRPr="00B65BE2" w:rsidRDefault="00C20E7E" w:rsidP="002227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NAZIV TEME</w:t>
            </w:r>
          </w:p>
        </w:tc>
        <w:tc>
          <w:tcPr>
            <w:tcW w:w="1435" w:type="dxa"/>
            <w:shd w:val="clear" w:color="auto" w:fill="FFFFFF"/>
            <w:tcMar>
              <w:left w:w="93" w:type="dxa"/>
            </w:tcMar>
            <w:vAlign w:val="center"/>
          </w:tcPr>
          <w:p w14:paraId="7F0AC932" w14:textId="77777777" w:rsidR="00C20E7E" w:rsidRPr="00B65BE2" w:rsidRDefault="00C20E7E" w:rsidP="002227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2160" w:type="dxa"/>
            <w:shd w:val="clear" w:color="auto" w:fill="FFFFFF"/>
            <w:tcMar>
              <w:left w:w="93" w:type="dxa"/>
            </w:tcMar>
            <w:vAlign w:val="center"/>
          </w:tcPr>
          <w:p w14:paraId="5BD58863" w14:textId="77777777" w:rsidR="00C20E7E" w:rsidRPr="00B65BE2" w:rsidRDefault="00C20E7E" w:rsidP="002227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KOMISIJA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9DE164F" w14:textId="77777777" w:rsidR="00C20E7E" w:rsidRPr="00B65BE2" w:rsidRDefault="00C20E7E" w:rsidP="002227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NAPOMENA/DAT. ODBRANE</w:t>
            </w:r>
          </w:p>
        </w:tc>
      </w:tr>
      <w:tr w:rsidR="00222716" w:rsidRPr="00B65BE2" w14:paraId="6B9A8385" w14:textId="77777777" w:rsidTr="00222716">
        <w:trPr>
          <w:cantSplit/>
          <w:trHeight w:val="1937"/>
        </w:trPr>
        <w:tc>
          <w:tcPr>
            <w:tcW w:w="1255" w:type="dxa"/>
            <w:shd w:val="clear" w:color="auto" w:fill="FFFFFF"/>
            <w:tcMar>
              <w:left w:w="93" w:type="dxa"/>
            </w:tcMar>
            <w:vAlign w:val="center"/>
          </w:tcPr>
          <w:p w14:paraId="57FA0DCD" w14:textId="77777777" w:rsidR="00C20E7E" w:rsidRPr="00B65BE2" w:rsidRDefault="00C20E7E" w:rsidP="00222716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FFFFF"/>
            <w:tcMar>
              <w:left w:w="93" w:type="dxa"/>
            </w:tcMar>
            <w:vAlign w:val="center"/>
          </w:tcPr>
          <w:p w14:paraId="2EF05E92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Glavović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Alisa</w:t>
            </w:r>
          </w:p>
          <w:p w14:paraId="5668CC7F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  (292/II-SOC)</w:t>
            </w:r>
          </w:p>
        </w:tc>
        <w:tc>
          <w:tcPr>
            <w:tcW w:w="2245" w:type="dxa"/>
            <w:shd w:val="clear" w:color="auto" w:fill="FFFFFF"/>
            <w:tcMar>
              <w:left w:w="93" w:type="dxa"/>
            </w:tcMar>
            <w:vAlign w:val="center"/>
          </w:tcPr>
          <w:p w14:paraId="0D7A0C97" w14:textId="77777777" w:rsidR="00C20E7E" w:rsidRPr="00B65BE2" w:rsidRDefault="00C20E7E" w:rsidP="00222716">
            <w:pPr>
              <w:spacing w:after="0" w:line="240" w:lineRule="auto"/>
              <w:ind w:left="720" w:hanging="72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iCs/>
                <w:sz w:val="24"/>
                <w:szCs w:val="24"/>
              </w:rPr>
              <w:t>ULOGA I ZNAČAJ RAZVOJA IMIDŽA I BRENDA U IZGRADNJI KORPORATIVNOG IDENTITETA BH TELEKOMA</w:t>
            </w:r>
          </w:p>
        </w:tc>
        <w:tc>
          <w:tcPr>
            <w:tcW w:w="1435" w:type="dxa"/>
            <w:shd w:val="clear" w:color="auto" w:fill="FFFFFF"/>
            <w:tcMar>
              <w:left w:w="93" w:type="dxa"/>
            </w:tcMar>
            <w:vAlign w:val="center"/>
          </w:tcPr>
          <w:p w14:paraId="1E41B847" w14:textId="77777777" w:rsidR="00C20E7E" w:rsidRPr="00B65BE2" w:rsidRDefault="00C20E7E" w:rsidP="002227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Prof.dr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>. Sarina Bakić</w:t>
            </w:r>
          </w:p>
        </w:tc>
        <w:tc>
          <w:tcPr>
            <w:tcW w:w="2160" w:type="dxa"/>
            <w:shd w:val="clear" w:color="auto" w:fill="FFFFFF"/>
            <w:tcMar>
              <w:left w:w="93" w:type="dxa"/>
            </w:tcMar>
            <w:vAlign w:val="center"/>
          </w:tcPr>
          <w:p w14:paraId="5A4730D7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Predsjednik: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prof.dr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. Mirza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Emirhafizović</w:t>
            </w:r>
            <w:proofErr w:type="spellEnd"/>
          </w:p>
          <w:p w14:paraId="78299905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Član: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doc.dr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. Samir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Forić</w:t>
            </w:r>
            <w:proofErr w:type="spellEnd"/>
          </w:p>
          <w:p w14:paraId="6EE04AC0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Zamjenski član: prof. dr. Asim Mujkić</w:t>
            </w:r>
          </w:p>
        </w:tc>
        <w:tc>
          <w:tcPr>
            <w:tcW w:w="1985" w:type="dxa"/>
            <w:shd w:val="clear" w:color="auto" w:fill="FFFFFF"/>
          </w:tcPr>
          <w:p w14:paraId="2DA0A45B" w14:textId="77777777" w:rsidR="00C20E7E" w:rsidRPr="00B65BE2" w:rsidRDefault="00C20E7E" w:rsidP="002227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CE1399" w14:textId="77777777" w:rsidR="00C20E7E" w:rsidRPr="00B65BE2" w:rsidRDefault="00C20E7E" w:rsidP="002227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D29493" w14:textId="77777777" w:rsidR="00C20E7E" w:rsidRPr="00B65BE2" w:rsidRDefault="00C20E7E" w:rsidP="002227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16" w:rsidRPr="00B65BE2" w14:paraId="50788D81" w14:textId="77777777" w:rsidTr="00222716">
        <w:trPr>
          <w:cantSplit/>
          <w:trHeight w:val="1937"/>
        </w:trPr>
        <w:tc>
          <w:tcPr>
            <w:tcW w:w="1255" w:type="dxa"/>
            <w:shd w:val="clear" w:color="auto" w:fill="FFFFFF"/>
            <w:tcMar>
              <w:left w:w="93" w:type="dxa"/>
            </w:tcMar>
            <w:vAlign w:val="center"/>
          </w:tcPr>
          <w:p w14:paraId="21B48765" w14:textId="77777777" w:rsidR="00C20E7E" w:rsidRPr="00B65BE2" w:rsidRDefault="00C20E7E" w:rsidP="00222716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FFFFF"/>
            <w:tcMar>
              <w:left w:w="93" w:type="dxa"/>
            </w:tcMar>
            <w:vAlign w:val="center"/>
          </w:tcPr>
          <w:p w14:paraId="25BAEDC2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Sakić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Zelda</w:t>
            </w:r>
            <w:proofErr w:type="spellEnd"/>
          </w:p>
          <w:p w14:paraId="0F3FEA92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 (233/II-SOC)</w:t>
            </w:r>
          </w:p>
        </w:tc>
        <w:tc>
          <w:tcPr>
            <w:tcW w:w="2245" w:type="dxa"/>
            <w:shd w:val="clear" w:color="auto" w:fill="FFFFFF"/>
            <w:tcMar>
              <w:left w:w="93" w:type="dxa"/>
            </w:tcMar>
            <w:vAlign w:val="center"/>
          </w:tcPr>
          <w:p w14:paraId="22169445" w14:textId="77777777" w:rsidR="00C20E7E" w:rsidRPr="00B65BE2" w:rsidRDefault="00C20E7E" w:rsidP="00222716">
            <w:pPr>
              <w:spacing w:after="0" w:line="240" w:lineRule="auto"/>
              <w:ind w:left="720" w:hanging="72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iCs/>
                <w:sz w:val="24"/>
                <w:szCs w:val="24"/>
              </w:rPr>
              <w:t>SOCIJALNA KONSTRUKCIJA STVARNOSTI I MEDIJSKA MANIPULACIJA SA TERMINOM SOCIJALNA DISTANCA U TOKU PANDEMIJE VIRUSA KORONA</w:t>
            </w:r>
          </w:p>
        </w:tc>
        <w:tc>
          <w:tcPr>
            <w:tcW w:w="1435" w:type="dxa"/>
            <w:shd w:val="clear" w:color="auto" w:fill="FFFFFF"/>
            <w:tcMar>
              <w:left w:w="93" w:type="dxa"/>
            </w:tcMar>
            <w:vAlign w:val="center"/>
          </w:tcPr>
          <w:p w14:paraId="5742DB81" w14:textId="77777777" w:rsidR="00C20E7E" w:rsidRPr="00B65BE2" w:rsidRDefault="00C20E7E" w:rsidP="0022271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Prof.dr.Adnan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Džafić</w:t>
            </w:r>
            <w:proofErr w:type="spellEnd"/>
          </w:p>
        </w:tc>
        <w:tc>
          <w:tcPr>
            <w:tcW w:w="2160" w:type="dxa"/>
            <w:shd w:val="clear" w:color="auto" w:fill="FFFFFF"/>
            <w:tcMar>
              <w:left w:w="93" w:type="dxa"/>
            </w:tcMar>
            <w:vAlign w:val="center"/>
          </w:tcPr>
          <w:p w14:paraId="3AEBC5CC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Predsjednik: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doc.dr.Samir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Forić</w:t>
            </w:r>
            <w:proofErr w:type="spellEnd"/>
          </w:p>
          <w:p w14:paraId="020FE619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Član: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prof.dr.Sarina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Bakić</w:t>
            </w:r>
          </w:p>
          <w:p w14:paraId="36FB0F65" w14:textId="77777777" w:rsidR="00C20E7E" w:rsidRPr="00B65BE2" w:rsidRDefault="00C20E7E" w:rsidP="002227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Zamjenski član: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prof.dr.Asim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Mujkić</w:t>
            </w:r>
          </w:p>
        </w:tc>
        <w:tc>
          <w:tcPr>
            <w:tcW w:w="1985" w:type="dxa"/>
            <w:shd w:val="clear" w:color="auto" w:fill="FFFFFF"/>
          </w:tcPr>
          <w:p w14:paraId="588A6604" w14:textId="77777777" w:rsidR="00C20E7E" w:rsidRPr="00B65BE2" w:rsidRDefault="00C20E7E" w:rsidP="0022271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2"/>
    </w:tbl>
    <w:p w14:paraId="6E54195D" w14:textId="77777777" w:rsidR="00C20E7E" w:rsidRPr="00B65BE2" w:rsidRDefault="00C20E7E" w:rsidP="00195BF9">
      <w:pPr>
        <w:suppressAutoHyphens/>
        <w:autoSpaceDN w:val="0"/>
        <w:spacing w:after="0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7D72A864" w14:textId="1EB05907" w:rsidR="00B90018" w:rsidRPr="00B65BE2" w:rsidRDefault="00B90018" w:rsidP="00195BF9">
      <w:pPr>
        <w:suppressAutoHyphens/>
        <w:autoSpaceDN w:val="0"/>
        <w:spacing w:after="0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65BE2">
        <w:rPr>
          <w:rFonts w:asciiTheme="majorBidi" w:eastAsia="Calibri" w:hAnsiTheme="majorBidi" w:cstheme="majorBidi"/>
          <w:b/>
          <w:bCs/>
          <w:sz w:val="24"/>
          <w:szCs w:val="24"/>
        </w:rPr>
        <w:t>ODOBRAVANJE TEMA, IMENOVANJE MENTORA I ČLANOVA KOMISIJE ZA OCJENU I ODBRANU MAGISTARSKIH RADOVA (4+1)</w:t>
      </w:r>
    </w:p>
    <w:p w14:paraId="1BCA4E9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ODSJEK POLITOLOGIJA</w:t>
      </w:r>
    </w:p>
    <w:tbl>
      <w:tblPr>
        <w:tblW w:w="10017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844"/>
        <w:gridCol w:w="3404"/>
        <w:gridCol w:w="1986"/>
        <w:gridCol w:w="2299"/>
      </w:tblGrid>
      <w:tr w:rsidR="004133B8" w:rsidRPr="00B65BE2" w14:paraId="67784299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D155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Br.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C7D3D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Ime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D56BD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578BC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A99A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4133B8" w:rsidRPr="00B65BE2" w14:paraId="3F32DFFA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D6A1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994F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  <w:t>Dženita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  <w:t>Hukić</w:t>
            </w:r>
            <w:proofErr w:type="spellEnd"/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35BB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ULOGA IPA FONDOVA U OBLIKOVANJU I RAZVOJU ZDRAVSTVENIH POLITIKA U BOSNI I HERCEGOVINI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0C19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Prof. dr. Elmir Sadiković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1C14C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P: prof. dr. Elvis Fejzić</w:t>
            </w:r>
          </w:p>
          <w:p w14:paraId="5EC14C83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M: Prof. dr. Elmir Sadiković</w:t>
            </w:r>
          </w:p>
          <w:p w14:paraId="38A122F8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Č: Prof. dr. Ehlimana Spahić</w:t>
            </w:r>
          </w:p>
          <w:p w14:paraId="18C754B8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ZČ: Prof. dr. Hamza Karčić</w:t>
            </w:r>
          </w:p>
          <w:p w14:paraId="3209DB68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Zapisničar: mr. Osman Sušić</w:t>
            </w:r>
          </w:p>
        </w:tc>
      </w:tr>
    </w:tbl>
    <w:p w14:paraId="11B995FF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7BC12AF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ODSJEK SIGURNOSNIH I MIROVNIH STUDIJA</w:t>
      </w:r>
    </w:p>
    <w:tbl>
      <w:tblPr>
        <w:tblW w:w="10017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844"/>
        <w:gridCol w:w="3404"/>
        <w:gridCol w:w="1986"/>
        <w:gridCol w:w="2299"/>
      </w:tblGrid>
      <w:tr w:rsidR="004133B8" w:rsidRPr="00B65BE2" w14:paraId="37787DC1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7C26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769A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Ime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BFA6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04A4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9F067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/>
                <w:bCs/>
                <w:kern w:val="3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4133B8" w:rsidRPr="00B65BE2" w14:paraId="4D222EED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D22E4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04D22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  <w:t xml:space="preserve">Mirela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  <w:t>Vrana</w:t>
            </w:r>
            <w:proofErr w:type="spellEnd"/>
          </w:p>
          <w:p w14:paraId="598BF60E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</w:pPr>
          </w:p>
          <w:p w14:paraId="696B55B8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sz w:val="24"/>
                <w:szCs w:val="24"/>
                <w:lang w:val="en-US" w:eastAsia="zh-CN" w:bidi="hi-IN"/>
              </w:rPr>
              <w:t>(NS)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5D7E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SIGURNOSNE PROCEDURE U PROCESU UKLANJANJA EKSPLOZIVNIH SREDSTAVA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388F5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 xml:space="preserve">Prof. dr. Zlatan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Bajramović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A0534" w14:textId="77777777" w:rsidR="004133B8" w:rsidRPr="00B65BE2" w:rsidRDefault="004133B8" w:rsidP="0000678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eastAsia="Times New Roman" w:hAnsiTheme="majorBidi" w:cstheme="majorBidi"/>
                <w:sz w:val="24"/>
                <w:szCs w:val="24"/>
              </w:rPr>
              <w:t>P: Prof. dr. Darvin Lisica</w:t>
            </w:r>
          </w:p>
          <w:p w14:paraId="52D692CD" w14:textId="77777777" w:rsidR="004133B8" w:rsidRPr="00B65BE2" w:rsidRDefault="004133B8" w:rsidP="0000678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eastAsia="Times New Roman" w:hAnsiTheme="majorBidi" w:cstheme="majorBidi"/>
                <w:sz w:val="24"/>
                <w:szCs w:val="24"/>
              </w:rPr>
              <w:t>M: Prof. dr. Zlatan Bajramović</w:t>
            </w:r>
          </w:p>
          <w:p w14:paraId="0CCAA66E" w14:textId="77777777" w:rsidR="004133B8" w:rsidRPr="00B65BE2" w:rsidRDefault="004133B8" w:rsidP="0000678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eastAsia="Times New Roman" w:hAnsiTheme="majorBidi" w:cstheme="majorBidi"/>
                <w:sz w:val="24"/>
                <w:szCs w:val="24"/>
              </w:rPr>
              <w:t>Č: Prof. dr. Mirza Smajić</w:t>
            </w:r>
          </w:p>
          <w:p w14:paraId="555F8946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eastAsia="Times New Roman" w:hAnsiTheme="majorBidi" w:cstheme="majorBidi"/>
                <w:sz w:val="24"/>
                <w:szCs w:val="24"/>
              </w:rPr>
              <w:t>ZČ: Prof. dr. Emir Vajzović</w:t>
            </w: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133B8" w:rsidRPr="00B65BE2" w14:paraId="127BBF10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F148A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AED3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Dževad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Mujadžić</w:t>
            </w:r>
            <w:proofErr w:type="spellEnd"/>
          </w:p>
          <w:p w14:paraId="3C06B370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</w:p>
          <w:p w14:paraId="681EA0E8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(IS)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E096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CYBER SIGURNOST U EU I COVID 19: STANJE I IZAZOVI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7C171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Prof. dr. Mirza Smajić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4FC11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P: prof. dr. Emir Vajzović </w:t>
            </w:r>
          </w:p>
          <w:p w14:paraId="19B70739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M: Prof. dr. Mirza Smajić</w:t>
            </w:r>
          </w:p>
          <w:p w14:paraId="1D9CD087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Č: Prof. dr. Saša Mrdović </w:t>
            </w:r>
          </w:p>
          <w:p w14:paraId="23F89513" w14:textId="77777777" w:rsidR="004133B8" w:rsidRPr="00B65BE2" w:rsidRDefault="004133B8" w:rsidP="0000678B">
            <w:pPr>
              <w:widowControl w:val="0"/>
              <w:suppressLineNumbers/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ZČ: Prof. dr. Sead Turčalo</w:t>
            </w:r>
          </w:p>
        </w:tc>
      </w:tr>
      <w:tr w:rsidR="004133B8" w:rsidRPr="00B65BE2" w14:paraId="5C5D6623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9564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E93C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Jasmina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Đikoli</w:t>
            </w:r>
            <w:proofErr w:type="spellEnd"/>
          </w:p>
          <w:p w14:paraId="4F585659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</w:p>
          <w:p w14:paraId="0AF56CFA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(IS)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261BB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ONLINE AKTIVIZAM KAO ODGOVOR NA KONTROLU INTERNETA: SIGURNOSNO-ETIČKE DILEME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EB2B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Prof. dr. Emir Vajzović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BF36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P: Prof. dr. Mario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Hibert</w:t>
            </w:r>
            <w:proofErr w:type="spellEnd"/>
          </w:p>
          <w:p w14:paraId="63797EB7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M: Prof. dr. Emir Vajzović</w:t>
            </w:r>
          </w:p>
          <w:p w14:paraId="46FF1550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Č: Prof. dr. Mirza Smajić</w:t>
            </w:r>
          </w:p>
          <w:p w14:paraId="42E167F1" w14:textId="77777777" w:rsidR="004133B8" w:rsidRPr="00B65BE2" w:rsidRDefault="004133B8" w:rsidP="0000678B">
            <w:pPr>
              <w:widowControl w:val="0"/>
              <w:suppressLineNumbers/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ZČ: Prof. dr. Sead Turčalo</w:t>
            </w:r>
          </w:p>
        </w:tc>
      </w:tr>
      <w:tr w:rsidR="004133B8" w:rsidRPr="00B65BE2" w14:paraId="55EF99AB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218A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74FEC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Selmir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Ljevaković</w:t>
            </w:r>
            <w:proofErr w:type="spellEnd"/>
          </w:p>
          <w:p w14:paraId="0631F1B2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</w:p>
          <w:p w14:paraId="4511EECA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(IS)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8CE7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PRIMJENA </w:t>
            </w:r>
            <w:proofErr w:type="gram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OPEN SOURCE</w:t>
            </w:r>
            <w:proofErr w:type="gram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INTELLIGENCE (OSINT) ALATA ZA ONLINE ISTRAGE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46BBB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E1C4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P: Prof. dr. Emir Vajzović </w:t>
            </w:r>
          </w:p>
          <w:p w14:paraId="62B2E734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M: Prof. dr. Saša Mrdović</w:t>
            </w:r>
          </w:p>
          <w:p w14:paraId="045CAF47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Č: Prof. dr. Mirza Smajić</w:t>
            </w:r>
          </w:p>
          <w:p w14:paraId="72BCF428" w14:textId="77777777" w:rsidR="004133B8" w:rsidRPr="00B65BE2" w:rsidRDefault="004133B8" w:rsidP="0000678B">
            <w:pPr>
              <w:widowControl w:val="0"/>
              <w:suppressLineNumbers/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ZČ: Prof. dr. Sead </w:t>
            </w:r>
            <w:r w:rsidRPr="00B65BE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Turčalo</w:t>
            </w:r>
          </w:p>
        </w:tc>
      </w:tr>
      <w:tr w:rsidR="004133B8" w:rsidRPr="00B65BE2" w14:paraId="7AD0E90D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707C4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1D175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Sadik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Crnovršanin</w:t>
            </w:r>
            <w:proofErr w:type="spellEnd"/>
          </w:p>
          <w:p w14:paraId="796D3484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</w:p>
          <w:p w14:paraId="6D84A2F0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(IS)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BC1D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CYBER SIGURNOST I KLJUČNA INFRASTRUKTURA BAZIRANA NA EU DIREKTIVAMA NIS I NIS2 U KONTEKSTU BOSNE I HERCEGOVINE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5FCF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 xml:space="preserve">Prof. dr.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Saša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Mrdović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2F50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P: Prof. dr. Emir Vajzović</w:t>
            </w:r>
          </w:p>
          <w:p w14:paraId="02E7E2DD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M: Prof. dr. Saša Mrdović</w:t>
            </w:r>
          </w:p>
          <w:p w14:paraId="14F6E0C0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Č: Prof. dr. Mirza Smajić</w:t>
            </w:r>
          </w:p>
          <w:p w14:paraId="5E18DC86" w14:textId="77777777" w:rsidR="004133B8" w:rsidRPr="00B65BE2" w:rsidRDefault="004133B8" w:rsidP="0000678B">
            <w:pPr>
              <w:widowControl w:val="0"/>
              <w:suppressLineNumbers/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ZČ: Prof. dr. Sead Turčalo</w:t>
            </w:r>
          </w:p>
        </w:tc>
      </w:tr>
      <w:tr w:rsidR="004133B8" w:rsidRPr="00B65BE2" w14:paraId="009C1721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998E6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B8F17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 xml:space="preserve">Damir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Softić</w:t>
            </w:r>
            <w:proofErr w:type="spellEnd"/>
          </w:p>
          <w:p w14:paraId="3E6D2F89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</w:p>
          <w:p w14:paraId="7DC56DDD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(IS)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A1FC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hr-HR"/>
              </w:rPr>
              <w:t>ULOGA I ZNAČAJ CYBER SIGURNOSTI U BANKARSKOM SEKTORU BOSNE I HERCEGOVINE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70D33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 xml:space="preserve">Prof. dr.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Dževad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Šašić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23066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P: Prof. dr. Emir Vajzović </w:t>
            </w:r>
          </w:p>
          <w:p w14:paraId="6D678ED8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M: Prof. dr. Dževad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Šašić</w:t>
            </w:r>
            <w:proofErr w:type="spellEnd"/>
          </w:p>
          <w:p w14:paraId="38DFF3D9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Č: Prof. dr. Saša Mrdović</w:t>
            </w:r>
          </w:p>
          <w:p w14:paraId="029A9D95" w14:textId="77777777" w:rsidR="004133B8" w:rsidRPr="00B65BE2" w:rsidRDefault="004133B8" w:rsidP="0000678B">
            <w:pPr>
              <w:widowControl w:val="0"/>
              <w:suppressLineNumbers/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ZČ: Prof. dr. Mirza Smajić</w:t>
            </w:r>
          </w:p>
        </w:tc>
      </w:tr>
      <w:tr w:rsidR="004133B8" w:rsidRPr="00B65BE2" w14:paraId="33D74F83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F0BA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190E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 xml:space="preserve">Faruk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Mirojević</w:t>
            </w:r>
            <w:proofErr w:type="spellEnd"/>
          </w:p>
          <w:p w14:paraId="5C552718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</w:p>
          <w:p w14:paraId="49C9AB0B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(IS)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B157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NEDOSTACI UPRAVLJANJA INFORMACIJAMA KAO PRIJETNJA EKOLOŠKOJ SIGURNOSTI I KONTINUITETU POSLOVANJA PREDUZEĆA U BIH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7497A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 xml:space="preserve">Prof. dr.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Dževad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Šašić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6BE4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P: Prof. dr. Emir Vajzović </w:t>
            </w:r>
          </w:p>
          <w:p w14:paraId="06C9E7DE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M: Prof. dr. Dževad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Šašić</w:t>
            </w:r>
            <w:proofErr w:type="spellEnd"/>
          </w:p>
          <w:p w14:paraId="0AD0ED0E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Č: Prof. dr. Mario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Hibert</w:t>
            </w:r>
            <w:proofErr w:type="spellEnd"/>
          </w:p>
          <w:p w14:paraId="0C22F32A" w14:textId="77777777" w:rsidR="004133B8" w:rsidRPr="00B65BE2" w:rsidRDefault="004133B8" w:rsidP="0000678B">
            <w:pPr>
              <w:widowControl w:val="0"/>
              <w:suppressLineNumbers/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ZČ: Prof. dr. Mirza Smajić</w:t>
            </w:r>
          </w:p>
        </w:tc>
      </w:tr>
      <w:tr w:rsidR="004133B8" w:rsidRPr="00B65BE2" w14:paraId="765A94B1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22E17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1437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Anes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Mirojević</w:t>
            </w:r>
            <w:proofErr w:type="spellEnd"/>
          </w:p>
          <w:p w14:paraId="40375AB2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</w:p>
          <w:p w14:paraId="269F3AE7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(IS)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7A66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Značaj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cjeloživotnog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učenja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iz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medijske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informacijske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pismenosti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informacijsku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sigurnost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: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informacijski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nered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u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toku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covid-19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pandemije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 xml:space="preserve"> / The importance of lifelong learning in media and information literacy for information security: information disorder during the covid-19 pandemic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B63A9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Prof. dr. Emir Vajzović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B249D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P: Prof. dr. Mario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Hibert</w:t>
            </w:r>
            <w:proofErr w:type="spellEnd"/>
          </w:p>
          <w:p w14:paraId="74C842D2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M: Prof. dr. Emir Vajzović</w:t>
            </w:r>
          </w:p>
          <w:p w14:paraId="41B85D70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Č: Prof. dr. Mirza Smajić</w:t>
            </w:r>
          </w:p>
          <w:p w14:paraId="58E578DD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ZČ: Prof. dr. Sead Turčalo</w:t>
            </w:r>
          </w:p>
        </w:tc>
      </w:tr>
      <w:tr w:rsidR="004133B8" w:rsidRPr="00B65BE2" w14:paraId="603E34F5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74569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E9168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Aldina</w:t>
            </w:r>
            <w:proofErr w:type="spellEnd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Alić</w:t>
            </w:r>
            <w:proofErr w:type="spellEnd"/>
          </w:p>
          <w:p w14:paraId="7A1D0876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</w:p>
          <w:p w14:paraId="46DA9439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(NS)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2433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ULOGA ODNOSA S JAVNOŠĆU U SEKTORU SIGURNOSTI BOSNE I HERCEGOVINE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9C09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 xml:space="preserve">Prof. dr. Zlatan </w:t>
            </w:r>
            <w:proofErr w:type="spellStart"/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Bajramović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C123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P: Prof. dr. Vlado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Azinović</w:t>
            </w:r>
            <w:proofErr w:type="spellEnd"/>
          </w:p>
          <w:p w14:paraId="0E3E3A94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M: Prof. dr. Zlatan Bajramović</w:t>
            </w:r>
          </w:p>
          <w:p w14:paraId="0459F199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Č: Prof. dr. Mirza Smajić</w:t>
            </w:r>
          </w:p>
          <w:p w14:paraId="0996260B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ZČ: Prof. dr. Emir Vajzović</w:t>
            </w:r>
          </w:p>
        </w:tc>
      </w:tr>
      <w:tr w:rsidR="004133B8" w:rsidRPr="00B65BE2" w14:paraId="16D91FF3" w14:textId="77777777" w:rsidTr="0000678B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2875A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F5433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Ishak Kovačević</w:t>
            </w:r>
          </w:p>
          <w:p w14:paraId="4C9DED76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</w:p>
          <w:p w14:paraId="61ABA5E7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kern w:val="3"/>
                <w:sz w:val="24"/>
                <w:szCs w:val="24"/>
                <w:lang w:val="en-US" w:eastAsia="zh-CN" w:bidi="hi-IN"/>
              </w:rPr>
              <w:t>(IS)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6730" w14:textId="77777777" w:rsidR="004133B8" w:rsidRPr="00B65BE2" w:rsidRDefault="004133B8" w:rsidP="0000678B">
            <w:pPr>
              <w:spacing w:after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  <w:lang w:val="en-US" w:eastAsia="zh-CN" w:bidi="hi-IN"/>
              </w:rPr>
              <w:t>CYBER SIGURNOST U 21. STOLJEĆU I EUROPSKA UNIJA: IZAZOVI I PERSPEKTIVE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4EDE" w14:textId="77777777" w:rsidR="004133B8" w:rsidRPr="00B65BE2" w:rsidRDefault="004133B8" w:rsidP="0000678B">
            <w:pPr>
              <w:widowControl w:val="0"/>
              <w:suppressLineNumbers/>
              <w:snapToGrid w:val="0"/>
              <w:spacing w:after="0"/>
              <w:jc w:val="both"/>
              <w:textAlignment w:val="baseline"/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B65BE2">
              <w:rPr>
                <w:rFonts w:asciiTheme="majorBidi" w:eastAsia="WenQuanYi Micro Hei" w:hAnsiTheme="majorBidi" w:cstheme="majorBidi"/>
                <w:bCs/>
                <w:kern w:val="3"/>
                <w:sz w:val="24"/>
                <w:szCs w:val="24"/>
                <w:lang w:val="en-US" w:eastAsia="zh-CN" w:bidi="hi-IN"/>
              </w:rPr>
              <w:t>Prof. dr. Mirza Smajić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577D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P: Prof. dr. Emir Vajzović</w:t>
            </w:r>
          </w:p>
          <w:p w14:paraId="67D24321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M: Prof. dr. Mirza Smajić</w:t>
            </w:r>
          </w:p>
          <w:p w14:paraId="08663856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Č: Prof. dr. Saša Mrdović</w:t>
            </w:r>
          </w:p>
          <w:p w14:paraId="548BEB92" w14:textId="77777777" w:rsidR="004133B8" w:rsidRPr="00B65BE2" w:rsidRDefault="004133B8" w:rsidP="0000678B">
            <w:pPr>
              <w:spacing w:after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ZČ: Prof. dr. Sead Turčalo</w:t>
            </w:r>
          </w:p>
        </w:tc>
      </w:tr>
    </w:tbl>
    <w:p w14:paraId="22AB73F0" w14:textId="77777777" w:rsidR="004133B8" w:rsidRPr="00B65BE2" w:rsidRDefault="004133B8" w:rsidP="004133B8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DF49A25" w14:textId="77777777" w:rsidR="004133B8" w:rsidRPr="00B65BE2" w:rsidRDefault="004133B8" w:rsidP="00195BF9">
      <w:pPr>
        <w:suppressAutoHyphens/>
        <w:autoSpaceDN w:val="0"/>
        <w:spacing w:after="0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32B30654" w14:textId="77777777" w:rsidR="00B90018" w:rsidRPr="00B65BE2" w:rsidRDefault="00B90018" w:rsidP="00195BF9">
      <w:pPr>
        <w:suppressAutoHyphens/>
        <w:autoSpaceDN w:val="0"/>
        <w:spacing w:after="0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44AB558A" w14:textId="1AC0CC09" w:rsidR="007A4315" w:rsidRPr="00B65BE2" w:rsidRDefault="007A4315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>Ad. 4.  (Usvajanje izvještaja o ocjeni završnih radova na drugom ciklusu studija (3+2 i 4+1);</w:t>
      </w:r>
    </w:p>
    <w:p w14:paraId="7160357B" w14:textId="77777777" w:rsidR="007629E0" w:rsidRPr="00B65BE2" w:rsidRDefault="007629E0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40CC3A3" w14:textId="738D20D3" w:rsidR="007629E0" w:rsidRPr="00B65BE2" w:rsidRDefault="007629E0" w:rsidP="00F544F4">
      <w:pPr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Odluka o odobravanju tema završnih (magistarskih) radova i imenovanju mentora i članova Komisija za ocjenu i odbranu, na odsjeku Žurnalistika/Komunikologija Fakulteta političkih nauka Univerziteta u Sarajevu, usvojena je jednoglasno. </w:t>
      </w:r>
    </w:p>
    <w:p w14:paraId="608AD43D" w14:textId="77777777" w:rsidR="00222716" w:rsidRPr="00B65BE2" w:rsidRDefault="00222716" w:rsidP="00222716">
      <w:pPr>
        <w:pStyle w:val="ListParagraph"/>
        <w:numPr>
          <w:ilvl w:val="0"/>
          <w:numId w:val="27"/>
        </w:num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SEGMEDINA KEŠKO  957/II-K</w:t>
      </w:r>
    </w:p>
    <w:p w14:paraId="48FD21FE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Naslov rada: </w:t>
      </w:r>
      <w:r w:rsidRPr="00B65BE2">
        <w:rPr>
          <w:rFonts w:asciiTheme="majorBidi" w:hAnsiTheme="majorBidi" w:cstheme="majorBidi"/>
          <w:b/>
          <w:bCs/>
          <w:sz w:val="24"/>
          <w:szCs w:val="24"/>
        </w:rPr>
        <w:t>DIGITALNI MARKETING I NJEGOV UTICAJ NA JAVNOST</w:t>
      </w:r>
    </w:p>
    <w:p w14:paraId="320DF473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Komisija:</w:t>
      </w:r>
    </w:p>
    <w:p w14:paraId="5C67BE30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Predsjednik: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. Jasna Duraković</w:t>
      </w:r>
    </w:p>
    <w:p w14:paraId="12F80C2F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Mentor: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doc.dr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. Mustafa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Sefo</w:t>
      </w:r>
      <w:proofErr w:type="spellEnd"/>
    </w:p>
    <w:p w14:paraId="50F82B42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Član: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. Amila Šljivo Grbo</w:t>
      </w:r>
    </w:p>
    <w:p w14:paraId="5BA0680E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Zamjenski član: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doc.dr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. Irena Praskač Salčin</w:t>
      </w:r>
    </w:p>
    <w:p w14:paraId="33C4BC33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D74C593" w14:textId="77777777" w:rsidR="00222716" w:rsidRPr="00B65BE2" w:rsidRDefault="00222716" w:rsidP="00222716">
      <w:pPr>
        <w:pStyle w:val="ListParagraph"/>
        <w:numPr>
          <w:ilvl w:val="0"/>
          <w:numId w:val="27"/>
        </w:num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VEREGET ALMA  883/II-K</w:t>
      </w:r>
    </w:p>
    <w:p w14:paraId="23CC5219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Naslov rada: PROPAGANDA NACISTIČKE NJEMAČKE: USPJEH ILI NEUSPJEH (STUDIJA SLUČAJA: FILM)</w:t>
      </w:r>
    </w:p>
    <w:p w14:paraId="70765DAC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 xml:space="preserve">Komisija: </w:t>
      </w:r>
    </w:p>
    <w:p w14:paraId="07F49276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Predsjednik: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. Belma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Buljubašić</w:t>
      </w:r>
      <w:proofErr w:type="spellEnd"/>
    </w:p>
    <w:p w14:paraId="4CA37FD3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Mentor: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Prof.dr.Lejla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Turčilo</w:t>
      </w:r>
    </w:p>
    <w:p w14:paraId="376B9C04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Član: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. Jasna Duraković</w:t>
      </w:r>
    </w:p>
    <w:p w14:paraId="364D218A" w14:textId="77777777" w:rsidR="00222716" w:rsidRPr="00B65BE2" w:rsidRDefault="00222716" w:rsidP="0022271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Zamjenski član: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. Fahira Fejzić Čengić</w:t>
      </w:r>
    </w:p>
    <w:p w14:paraId="083125FB" w14:textId="77777777" w:rsidR="00222716" w:rsidRPr="00B65BE2" w:rsidRDefault="00222716" w:rsidP="00F544F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8B9E5B4" w14:textId="396C7CF9" w:rsidR="007629E0" w:rsidRPr="00B65BE2" w:rsidRDefault="007629E0" w:rsidP="00F544F4">
      <w:pPr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p w14:paraId="2166465A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</w:rPr>
      </w:pPr>
    </w:p>
    <w:p w14:paraId="6BA5A79C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b/>
          <w:sz w:val="24"/>
          <w:szCs w:val="24"/>
        </w:rPr>
      </w:pPr>
      <w:r w:rsidRPr="00B65BE2">
        <w:rPr>
          <w:rFonts w:asciiTheme="majorBidi" w:hAnsiTheme="majorBidi" w:cstheme="majorBidi"/>
          <w:b/>
          <w:sz w:val="24"/>
          <w:szCs w:val="24"/>
        </w:rPr>
        <w:t>1.Kandidat  KARIĆ MIDHAT</w:t>
      </w:r>
    </w:p>
    <w:p w14:paraId="4D1BFF5C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Naslov završnog (magistarskog) rada:“ MODELI PARTICIPATIVNE DEMOKRATIJE U LOKALNIM ZAJEDNICAMA U BOSNI I HERCEGOVINI  “</w:t>
      </w:r>
    </w:p>
    <w:p w14:paraId="462057A5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Komisija u sastavu:</w:t>
      </w:r>
    </w:p>
    <w:p w14:paraId="0B9CBB86" w14:textId="0AB4F81A" w:rsidR="005E4D81" w:rsidRPr="00B65BE2" w:rsidRDefault="00222716" w:rsidP="000B53B9">
      <w:pPr>
        <w:pStyle w:val="ListParagraph"/>
        <w:numPr>
          <w:ilvl w:val="0"/>
          <w:numId w:val="32"/>
        </w:numPr>
        <w:spacing w:line="254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</w:rPr>
        <w:t>prof.dr.Elvis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Fejzić-predsjednik,</w:t>
      </w:r>
    </w:p>
    <w:p w14:paraId="1158BC63" w14:textId="143FD9B7" w:rsidR="005E4D81" w:rsidRPr="00B65BE2" w:rsidRDefault="005E4D81" w:rsidP="005E4D81">
      <w:pPr>
        <w:spacing w:line="254" w:lineRule="auto"/>
        <w:rPr>
          <w:rFonts w:asciiTheme="majorBidi" w:hAnsiTheme="majorBidi" w:cstheme="majorBidi"/>
          <w:sz w:val="24"/>
          <w:szCs w:val="24"/>
        </w:rPr>
      </w:pPr>
    </w:p>
    <w:p w14:paraId="708FFA59" w14:textId="5E84235D" w:rsidR="005E4D81" w:rsidRPr="00B65BE2" w:rsidRDefault="005E4D81" w:rsidP="005E4D81">
      <w:pPr>
        <w:spacing w:line="254" w:lineRule="auto"/>
        <w:rPr>
          <w:rFonts w:asciiTheme="majorBidi" w:hAnsiTheme="majorBidi" w:cstheme="majorBidi"/>
          <w:sz w:val="24"/>
          <w:szCs w:val="24"/>
        </w:rPr>
      </w:pPr>
    </w:p>
    <w:p w14:paraId="0E4D8A85" w14:textId="4FC7BABA" w:rsidR="005E4D81" w:rsidRPr="00B65BE2" w:rsidRDefault="005E4D81" w:rsidP="005E4D81">
      <w:pPr>
        <w:spacing w:line="254" w:lineRule="auto"/>
        <w:rPr>
          <w:rFonts w:asciiTheme="majorBidi" w:hAnsiTheme="majorBidi" w:cstheme="majorBidi"/>
          <w:sz w:val="24"/>
          <w:szCs w:val="24"/>
        </w:rPr>
      </w:pPr>
    </w:p>
    <w:p w14:paraId="3C534411" w14:textId="77777777" w:rsidR="005E4D81" w:rsidRPr="00B65BE2" w:rsidRDefault="005E4D81" w:rsidP="005E4D81">
      <w:pPr>
        <w:spacing w:line="254" w:lineRule="auto"/>
        <w:rPr>
          <w:rFonts w:asciiTheme="majorBidi" w:hAnsiTheme="majorBidi" w:cstheme="majorBidi"/>
          <w:sz w:val="24"/>
          <w:szCs w:val="24"/>
        </w:rPr>
      </w:pPr>
    </w:p>
    <w:p w14:paraId="63D8251C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lastRenderedPageBreak/>
        <w:t>2.</w:t>
      </w:r>
      <w:r w:rsidRPr="00B65BE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prof.dr.Elmir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Sadiković -član/mentor,</w:t>
      </w:r>
    </w:p>
    <w:p w14:paraId="7614A1F3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3.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prof.dr.Ehlimana Spahić-član,</w:t>
      </w:r>
    </w:p>
    <w:p w14:paraId="1095CE02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sačinila je pozitivan Izvještaj. Odsjek  politologije  je usvojio Izvještaj.</w:t>
      </w:r>
    </w:p>
    <w:p w14:paraId="5E0CD766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</w:p>
    <w:p w14:paraId="2DB0587F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b/>
          <w:sz w:val="24"/>
          <w:szCs w:val="24"/>
          <w:lang w:val="it-IT"/>
        </w:rPr>
        <w:t>2.Kandidat  ŠOKO BORIS</w:t>
      </w:r>
    </w:p>
    <w:p w14:paraId="613FBDF3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Naslov završnog (magistarskog) rada:“ CIVILNO DRUŠTVO U BOSNI I HERCEGOVINI I DEMOKRATSKA TRANZICIJA“</w:t>
      </w:r>
    </w:p>
    <w:p w14:paraId="65670DDC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Komisija u sastavu:</w:t>
      </w:r>
    </w:p>
    <w:p w14:paraId="3D8B910E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1.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prof.dr.Nermina Mujagić-predsjednik,</w:t>
      </w:r>
    </w:p>
    <w:p w14:paraId="2E48A1A6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2.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prof.dr.Asim Mujkić -član/mentor,</w:t>
      </w:r>
    </w:p>
    <w:p w14:paraId="336E35CC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3.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prof.dr.Damir Kapidžić-član,</w:t>
      </w:r>
    </w:p>
    <w:p w14:paraId="26129A71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sačinila je pozitivan Izvještaj. Odsjek  politologije  je usvojio Izvještaj.</w:t>
      </w:r>
    </w:p>
    <w:p w14:paraId="668A93AC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b/>
          <w:sz w:val="24"/>
          <w:szCs w:val="24"/>
          <w:lang w:val="it-IT"/>
        </w:rPr>
        <w:t>3.</w:t>
      </w:r>
      <w:bookmarkStart w:id="3" w:name="_Hlk104280571"/>
      <w:r w:rsidRPr="00B65BE2">
        <w:rPr>
          <w:rFonts w:asciiTheme="majorBidi" w:hAnsiTheme="majorBidi" w:cstheme="majorBidi"/>
          <w:b/>
          <w:sz w:val="24"/>
          <w:szCs w:val="24"/>
          <w:lang w:val="it-IT"/>
        </w:rPr>
        <w:t>Kandidat  NUHANOVIĆ HARUN</w:t>
      </w:r>
    </w:p>
    <w:p w14:paraId="6D501243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Naslov završnog (magistarskog) rada:“ IZRAELSKO POVLAČENJE IZ GAZE 2005.GODINE: ANALIZA I IMPLIKACIJE  “</w:t>
      </w:r>
    </w:p>
    <w:p w14:paraId="33D979F2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Komisija u sastavu:</w:t>
      </w:r>
    </w:p>
    <w:p w14:paraId="3927F814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1.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prof.dr.Damir Kapidžić-predsjednik,</w:t>
      </w:r>
    </w:p>
    <w:p w14:paraId="4D64F5D3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2.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prof.dr.Hamza Karčić -član/mentor,</w:t>
      </w:r>
    </w:p>
    <w:p w14:paraId="35378255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3.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prof.dr.Nedžma Džananović Miraščija-član,</w:t>
      </w:r>
    </w:p>
    <w:bookmarkEnd w:id="3"/>
    <w:p w14:paraId="2D8FD930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sačinila je pozitivan Izvještaj. Odsjek  politologije  je usvojio Izvještaj.</w:t>
      </w:r>
    </w:p>
    <w:p w14:paraId="028BC5E8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b/>
          <w:sz w:val="24"/>
          <w:szCs w:val="24"/>
          <w:lang w:val="it-IT"/>
        </w:rPr>
        <w:t>4.Kandidat  SIRBUBALO DAMIR</w:t>
      </w:r>
    </w:p>
    <w:p w14:paraId="473402FD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Naslov završnog (magistarskog) rada:“ MOGUĆNOSTI I GRANICE DIREKTNE DEMOKRATIJE U JEDINICAMA LOKALNE SAMOUPRAVE  “</w:t>
      </w:r>
    </w:p>
    <w:p w14:paraId="3163761C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Komisija u sastavu:</w:t>
      </w:r>
    </w:p>
    <w:p w14:paraId="4FB6E49E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1.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 Elvis Fejzić-predsjednik,</w:t>
      </w:r>
    </w:p>
    <w:p w14:paraId="366D5013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2.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prof.dr.Elmir Sadiković -član/mentor,</w:t>
      </w:r>
    </w:p>
    <w:p w14:paraId="1AA5B81B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3.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prof.dr.Damir Kapidžić -član,</w:t>
      </w:r>
    </w:p>
    <w:p w14:paraId="6294970F" w14:textId="7777777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>4.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ab/>
        <w:t>prof.dr.Hamza Karčić-zamjenik člana,</w:t>
      </w:r>
    </w:p>
    <w:p w14:paraId="7973FD93" w14:textId="1C7E29B7" w:rsidR="00222716" w:rsidRPr="00B65BE2" w:rsidRDefault="00222716" w:rsidP="00222716">
      <w:pPr>
        <w:spacing w:line="254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B65BE2">
        <w:rPr>
          <w:rFonts w:asciiTheme="majorBidi" w:hAnsiTheme="majorBidi" w:cstheme="majorBidi"/>
          <w:sz w:val="24"/>
          <w:szCs w:val="24"/>
          <w:lang w:val="it-IT"/>
        </w:rPr>
        <w:t xml:space="preserve">sačinila je pozitivan Izvještaj. Odsjek  </w:t>
      </w:r>
      <w:r w:rsidR="00B65BE2">
        <w:rPr>
          <w:rFonts w:asciiTheme="majorBidi" w:hAnsiTheme="majorBidi" w:cstheme="majorBidi"/>
          <w:sz w:val="24"/>
          <w:szCs w:val="24"/>
          <w:lang w:val="it-IT"/>
        </w:rPr>
        <w:t>P</w:t>
      </w:r>
      <w:r w:rsidRPr="00B65BE2">
        <w:rPr>
          <w:rFonts w:asciiTheme="majorBidi" w:hAnsiTheme="majorBidi" w:cstheme="majorBidi"/>
          <w:sz w:val="24"/>
          <w:szCs w:val="24"/>
          <w:lang w:val="it-IT"/>
        </w:rPr>
        <w:t>olitologije  je usvojio Izvještaj.</w:t>
      </w:r>
    </w:p>
    <w:p w14:paraId="0EAE3204" w14:textId="1A422DE9" w:rsidR="007629E0" w:rsidRDefault="007629E0" w:rsidP="00F544F4">
      <w:pPr>
        <w:jc w:val="both"/>
        <w:rPr>
          <w:rFonts w:ascii="Cambria" w:hAnsi="Cambria" w:cstheme="majorBidi"/>
        </w:rPr>
      </w:pPr>
      <w:r w:rsidRPr="00641616">
        <w:rPr>
          <w:rFonts w:ascii="Cambria" w:hAnsi="Cambria" w:cstheme="majorBidi"/>
        </w:rPr>
        <w:t>Odluka o odobravanju tema završnih (magistarskih) radova i imenovanju mentora i članova Komisija za ocjenu i odbranu, na odsjeku Sigurnosnih i mirovnih studija Fakulteta političkih nauka Univerziteta u Sar</w:t>
      </w:r>
      <w:r w:rsidR="00B65BE2">
        <w:rPr>
          <w:rFonts w:ascii="Cambria" w:hAnsi="Cambria" w:cstheme="majorBidi"/>
        </w:rPr>
        <w:t>a</w:t>
      </w:r>
      <w:r w:rsidRPr="00641616">
        <w:rPr>
          <w:rFonts w:ascii="Cambria" w:hAnsi="Cambria" w:cstheme="majorBidi"/>
        </w:rPr>
        <w:t xml:space="preserve">jevu, usvojena je jednoglasno. </w:t>
      </w:r>
    </w:p>
    <w:p w14:paraId="180C226B" w14:textId="2491233D" w:rsidR="005E4D81" w:rsidRDefault="005E4D81" w:rsidP="00F544F4">
      <w:pPr>
        <w:jc w:val="both"/>
        <w:rPr>
          <w:rFonts w:ascii="Cambria" w:hAnsi="Cambria" w:cstheme="majorBidi"/>
        </w:rPr>
      </w:pPr>
    </w:p>
    <w:p w14:paraId="6F018FC2" w14:textId="29F4F2F3" w:rsidR="005E4D81" w:rsidRDefault="005E4D81" w:rsidP="00F544F4">
      <w:pPr>
        <w:jc w:val="both"/>
        <w:rPr>
          <w:rFonts w:ascii="Cambria" w:hAnsi="Cambria" w:cstheme="majorBidi"/>
        </w:rPr>
      </w:pPr>
    </w:p>
    <w:tbl>
      <w:tblPr>
        <w:tblpPr w:leftFromText="180" w:rightFromText="180" w:vertAnchor="text" w:horzAnchor="page" w:tblpX="631" w:tblpY="-1439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1654"/>
        <w:gridCol w:w="2291"/>
        <w:gridCol w:w="1228"/>
        <w:gridCol w:w="35"/>
        <w:gridCol w:w="2326"/>
        <w:gridCol w:w="2316"/>
      </w:tblGrid>
      <w:tr w:rsidR="00022953" w:rsidRPr="00022953" w14:paraId="19C38151" w14:textId="77777777" w:rsidTr="00022953">
        <w:trPr>
          <w:cantSplit/>
        </w:trPr>
        <w:tc>
          <w:tcPr>
            <w:tcW w:w="70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E78EFB3" w14:textId="77777777" w:rsidR="005E4D81" w:rsidRPr="00022953" w:rsidRDefault="005E4D81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lastRenderedPageBreak/>
              <w:t>RED BR.</w:t>
            </w: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0905F33" w14:textId="77777777" w:rsidR="005E4D81" w:rsidRPr="00022953" w:rsidRDefault="005E4D81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 xml:space="preserve">PREZIME I IME STUDENTA (br. </w:t>
            </w:r>
            <w:proofErr w:type="spellStart"/>
            <w:r w:rsidRPr="00022953">
              <w:rPr>
                <w:rFonts w:asciiTheme="majorBidi" w:hAnsiTheme="majorBidi" w:cstheme="majorBidi"/>
              </w:rPr>
              <w:t>indexa</w:t>
            </w:r>
            <w:proofErr w:type="spellEnd"/>
            <w:r w:rsidRPr="0002295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DA0F1B4" w14:textId="77777777" w:rsidR="005E4D81" w:rsidRPr="00022953" w:rsidRDefault="005E4D81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>NAZIV TEME</w:t>
            </w:r>
          </w:p>
        </w:tc>
        <w:tc>
          <w:tcPr>
            <w:tcW w:w="1191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02657FDA" w14:textId="77777777" w:rsidR="005E4D81" w:rsidRPr="00022953" w:rsidRDefault="005E4D81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>MENTOR</w:t>
            </w:r>
          </w:p>
        </w:tc>
        <w:tc>
          <w:tcPr>
            <w:tcW w:w="264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AE69289" w14:textId="77777777" w:rsidR="005E4D81" w:rsidRPr="00022953" w:rsidRDefault="005E4D81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>KOMISIJA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4A90380F" w14:textId="77777777" w:rsidR="005E4D81" w:rsidRPr="00022953" w:rsidRDefault="005E4D81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022953">
              <w:rPr>
                <w:rFonts w:asciiTheme="majorBidi" w:hAnsiTheme="majorBidi" w:cstheme="majorBidi"/>
                <w:color w:val="FF0000"/>
              </w:rPr>
              <w:t>NAPOMENA/DATUM ODBRANE</w:t>
            </w:r>
          </w:p>
        </w:tc>
      </w:tr>
      <w:tr w:rsidR="00022953" w:rsidRPr="00022953" w14:paraId="0ACEDBA4" w14:textId="77777777" w:rsidTr="00022953">
        <w:trPr>
          <w:cantSplit/>
          <w:trHeight w:val="1937"/>
        </w:trPr>
        <w:tc>
          <w:tcPr>
            <w:tcW w:w="70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C44BDDD" w14:textId="77777777" w:rsidR="005E4D81" w:rsidRPr="00022953" w:rsidRDefault="005E4D81" w:rsidP="0000678B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>1.</w:t>
            </w:r>
          </w:p>
          <w:p w14:paraId="7434C563" w14:textId="77777777" w:rsidR="005E4D81" w:rsidRPr="00022953" w:rsidRDefault="005E4D81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7855BC8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eastAsiaTheme="minorEastAsia" w:hAnsiTheme="majorBidi" w:cstheme="majorBidi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>Sokolović Jovana</w:t>
            </w:r>
          </w:p>
          <w:p w14:paraId="421EC207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eastAsiaTheme="minorEastAsia" w:hAnsiTheme="majorBidi" w:cstheme="majorBidi"/>
              </w:rPr>
            </w:pPr>
            <w:r w:rsidRPr="00022953">
              <w:rPr>
                <w:rFonts w:asciiTheme="majorBidi" w:eastAsiaTheme="minorEastAsia" w:hAnsiTheme="majorBidi" w:cstheme="majorBidi"/>
                <w:color w:val="00000A"/>
              </w:rPr>
              <w:t>815/II-SPS</w:t>
            </w:r>
          </w:p>
          <w:p w14:paraId="31064D20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59C9A282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eastAsiaTheme="minorEastAsia" w:hAnsiTheme="majorBidi" w:cstheme="majorBidi"/>
              </w:rPr>
            </w:pPr>
          </w:p>
          <w:p w14:paraId="276C45EC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eastAsiaTheme="minorEastAsia" w:hAnsiTheme="majorBidi" w:cstheme="majorBidi"/>
              </w:rPr>
            </w:pPr>
            <w:r w:rsidRPr="00022953">
              <w:rPr>
                <w:rFonts w:asciiTheme="majorBidi" w:eastAsiaTheme="minorEastAsia" w:hAnsiTheme="majorBidi" w:cstheme="majorBidi"/>
                <w:color w:val="00000A"/>
              </w:rPr>
              <w:t>(3+2)</w:t>
            </w:r>
          </w:p>
        </w:tc>
        <w:tc>
          <w:tcPr>
            <w:tcW w:w="19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FC32966" w14:textId="77777777" w:rsidR="005E4D81" w:rsidRPr="00022953" w:rsidRDefault="005E4D81" w:rsidP="0000678B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>ULOGA INTERNACIONALNE ORGANIZACIJE ZA MIGRACIJE U ZAŠTITI I SPAŠAVANJU U BOSNI I HERCEGOVINI</w:t>
            </w:r>
          </w:p>
        </w:tc>
        <w:tc>
          <w:tcPr>
            <w:tcW w:w="114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1836DF" w14:textId="77777777" w:rsidR="005E4D81" w:rsidRPr="00022953" w:rsidRDefault="005E4D81" w:rsidP="0000678B">
            <w:pPr>
              <w:spacing w:after="0" w:line="240" w:lineRule="auto"/>
              <w:rPr>
                <w:rFonts w:asciiTheme="majorBidi" w:eastAsiaTheme="minorEastAsia" w:hAnsiTheme="majorBidi" w:cstheme="majorBidi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>Prof. dr Zlatan Bajramović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24FDFCEE" w14:textId="77777777" w:rsidR="005E4D81" w:rsidRPr="00022953" w:rsidRDefault="005E4D81" w:rsidP="0000678B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360" w:lineRule="exact"/>
              <w:contextualSpacing w:val="0"/>
              <w:rPr>
                <w:rFonts w:asciiTheme="majorBidi" w:eastAsiaTheme="minorEastAsia" w:hAnsiTheme="majorBidi" w:cstheme="majorBidi"/>
                <w:lang w:val="hr"/>
              </w:rPr>
            </w:pPr>
            <w:r w:rsidRPr="00022953">
              <w:rPr>
                <w:rFonts w:asciiTheme="majorBidi" w:eastAsiaTheme="minorEastAsia" w:hAnsiTheme="majorBidi" w:cstheme="majorBidi"/>
                <w:color w:val="00000A"/>
                <w:lang w:val="hr"/>
              </w:rPr>
              <w:t>Mirza Smajić, predsjednik</w:t>
            </w:r>
          </w:p>
          <w:p w14:paraId="3EDCE9F0" w14:textId="77777777" w:rsidR="005E4D81" w:rsidRPr="00022953" w:rsidRDefault="005E4D81" w:rsidP="0000678B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360" w:lineRule="exact"/>
              <w:contextualSpacing w:val="0"/>
              <w:rPr>
                <w:rFonts w:asciiTheme="majorBidi" w:eastAsiaTheme="minorEastAsia" w:hAnsiTheme="majorBidi" w:cstheme="majorBidi"/>
                <w:lang w:val="hr"/>
              </w:rPr>
            </w:pPr>
            <w:r w:rsidRPr="00022953">
              <w:rPr>
                <w:rFonts w:asciiTheme="majorBidi" w:eastAsiaTheme="minorEastAsia" w:hAnsiTheme="majorBidi" w:cstheme="majorBidi"/>
                <w:color w:val="00000A"/>
                <w:lang w:val="hr"/>
              </w:rPr>
              <w:t>Prof. dr Sead Turčalo, član</w:t>
            </w:r>
          </w:p>
          <w:p w14:paraId="3C076DDC" w14:textId="77777777" w:rsidR="005E4D81" w:rsidRPr="00022953" w:rsidRDefault="005E4D81" w:rsidP="0000678B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360" w:lineRule="exact"/>
              <w:contextualSpacing w:val="0"/>
              <w:rPr>
                <w:rFonts w:asciiTheme="majorBidi" w:eastAsiaTheme="minorEastAsia" w:hAnsiTheme="majorBidi" w:cstheme="majorBidi"/>
                <w:lang w:val="hr"/>
              </w:rPr>
            </w:pPr>
            <w:r w:rsidRPr="00022953">
              <w:rPr>
                <w:rFonts w:asciiTheme="majorBidi" w:eastAsiaTheme="minorEastAsia" w:hAnsiTheme="majorBidi" w:cstheme="majorBidi"/>
                <w:color w:val="00000A"/>
                <w:lang w:val="hr"/>
              </w:rPr>
              <w:t>Doc. dr Selma Ćosić, zamjenski član</w:t>
            </w:r>
          </w:p>
          <w:p w14:paraId="040E6A51" w14:textId="77777777" w:rsidR="005E4D81" w:rsidRPr="00022953" w:rsidRDefault="005E4D81" w:rsidP="0000678B">
            <w:pPr>
              <w:spacing w:after="0" w:line="360" w:lineRule="exact"/>
              <w:ind w:left="720"/>
              <w:rPr>
                <w:rFonts w:asciiTheme="majorBidi" w:eastAsiaTheme="minorEastAsia" w:hAnsiTheme="majorBidi" w:cstheme="majorBidi"/>
                <w:lang w:val="hr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38114D4A" w14:textId="77777777" w:rsidR="005E4D81" w:rsidRPr="00022953" w:rsidRDefault="005E4D81" w:rsidP="0000678B">
            <w:pPr>
              <w:spacing w:after="0"/>
              <w:rPr>
                <w:rFonts w:asciiTheme="majorBidi" w:eastAsia="Times New Roman" w:hAnsiTheme="majorBidi" w:cstheme="majorBidi"/>
                <w:color w:val="FF0000"/>
              </w:rPr>
            </w:pPr>
            <w:r w:rsidRPr="00022953">
              <w:rPr>
                <w:rFonts w:asciiTheme="majorBidi" w:eastAsia="Times New Roman" w:hAnsiTheme="majorBidi" w:cstheme="majorBidi"/>
                <w:color w:val="FF0000"/>
              </w:rPr>
              <w:t>Četvrtak, 23.06.2022. Godine, 12:00 sati</w:t>
            </w:r>
          </w:p>
        </w:tc>
      </w:tr>
      <w:tr w:rsidR="00022953" w:rsidRPr="00022953" w14:paraId="2A423194" w14:textId="77777777" w:rsidTr="00022953">
        <w:trPr>
          <w:cantSplit/>
          <w:trHeight w:val="3365"/>
        </w:trPr>
        <w:tc>
          <w:tcPr>
            <w:tcW w:w="70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CCCC831" w14:textId="77777777" w:rsidR="005E4D81" w:rsidRPr="00022953" w:rsidRDefault="005E4D81" w:rsidP="0000678B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>2.</w:t>
            </w: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728E0B0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eastAsiaTheme="minorEastAsia" w:hAnsiTheme="majorBidi" w:cstheme="majorBidi"/>
                <w:lang w:val="sr-Latn-BA"/>
              </w:rPr>
            </w:pPr>
            <w:r w:rsidRPr="00022953">
              <w:rPr>
                <w:rFonts w:asciiTheme="majorBidi" w:eastAsiaTheme="minorEastAsia" w:hAnsiTheme="majorBidi" w:cstheme="majorBidi"/>
                <w:lang w:val="sr-Latn-BA"/>
              </w:rPr>
              <w:t>Kačar Sahudin</w:t>
            </w:r>
          </w:p>
          <w:p w14:paraId="16406E19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eastAsiaTheme="minorEastAsia" w:hAnsiTheme="majorBidi" w:cstheme="majorBidi"/>
                <w:lang w:val="sr-Latn-BA"/>
              </w:rPr>
            </w:pPr>
          </w:p>
          <w:p w14:paraId="40CC645D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eastAsiaTheme="minorEastAsia" w:hAnsiTheme="majorBidi" w:cstheme="majorBidi"/>
                <w:lang w:val="sr-Latn-BA"/>
              </w:rPr>
            </w:pPr>
            <w:r w:rsidRPr="00022953">
              <w:rPr>
                <w:rFonts w:asciiTheme="majorBidi" w:eastAsiaTheme="minorEastAsia" w:hAnsiTheme="majorBidi" w:cstheme="majorBidi"/>
                <w:color w:val="00000A"/>
                <w:lang w:val="sr-Latn-BA"/>
              </w:rPr>
              <w:t>922/II-SPS</w:t>
            </w:r>
          </w:p>
          <w:p w14:paraId="7C330EDC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hAnsiTheme="majorBidi" w:cstheme="majorBidi"/>
                <w:lang w:val="sr-Latn-BA"/>
              </w:rPr>
            </w:pPr>
          </w:p>
          <w:p w14:paraId="4DCE0E46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eastAsiaTheme="minorEastAsia" w:hAnsiTheme="majorBidi" w:cstheme="majorBidi"/>
                <w:lang w:val="sr-Latn-BA"/>
              </w:rPr>
            </w:pPr>
          </w:p>
          <w:p w14:paraId="7506731C" w14:textId="77777777" w:rsidR="005E4D81" w:rsidRPr="00022953" w:rsidRDefault="005E4D81" w:rsidP="0000678B">
            <w:pPr>
              <w:spacing w:after="0"/>
              <w:jc w:val="center"/>
              <w:rPr>
                <w:rFonts w:asciiTheme="majorBidi" w:eastAsiaTheme="minorEastAsia" w:hAnsiTheme="majorBidi" w:cstheme="majorBidi"/>
                <w:lang w:val="sr-Latn-BA"/>
              </w:rPr>
            </w:pPr>
            <w:r w:rsidRPr="00022953">
              <w:rPr>
                <w:rFonts w:asciiTheme="majorBidi" w:eastAsiaTheme="minorEastAsia" w:hAnsiTheme="majorBidi" w:cstheme="majorBidi"/>
                <w:color w:val="00000A"/>
                <w:lang w:val="sr-Latn-BA"/>
              </w:rPr>
              <w:t>(3+2)</w:t>
            </w:r>
          </w:p>
        </w:tc>
        <w:tc>
          <w:tcPr>
            <w:tcW w:w="19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F7B8C85" w14:textId="4934858F" w:rsidR="005E4D81" w:rsidRPr="00022953" w:rsidRDefault="005E4D81" w:rsidP="00022953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lang w:val="en-AU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>SIGURNOST GRANICA I SLOBODA KRETANJA U VRIJEME PANDEMIJE SARS-COV-2: REGIONALNI ASPEKT</w:t>
            </w:r>
          </w:p>
        </w:tc>
        <w:tc>
          <w:tcPr>
            <w:tcW w:w="114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1CAB5C3" w14:textId="77777777" w:rsidR="005E4D81" w:rsidRPr="00022953" w:rsidRDefault="005E4D81" w:rsidP="0000678B">
            <w:pPr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color w:val="000000" w:themeColor="text1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>Prof. dr Mirza Smajić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08ABE5F7" w14:textId="77777777" w:rsidR="005E4D81" w:rsidRPr="00022953" w:rsidRDefault="005E4D81" w:rsidP="0000678B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after="0" w:line="360" w:lineRule="auto"/>
              <w:rPr>
                <w:rFonts w:asciiTheme="majorBidi" w:eastAsiaTheme="minorEastAsia" w:hAnsiTheme="majorBidi" w:cstheme="majorBidi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 xml:space="preserve">Prof. dr. Vlado </w:t>
            </w:r>
            <w:proofErr w:type="spellStart"/>
            <w:r w:rsidRPr="00022953">
              <w:rPr>
                <w:rFonts w:asciiTheme="majorBidi" w:eastAsiaTheme="minorEastAsia" w:hAnsiTheme="majorBidi" w:cstheme="majorBidi"/>
              </w:rPr>
              <w:t>Azinović</w:t>
            </w:r>
            <w:proofErr w:type="spellEnd"/>
            <w:r w:rsidRPr="00022953">
              <w:rPr>
                <w:rFonts w:asciiTheme="majorBidi" w:eastAsiaTheme="minorEastAsia" w:hAnsiTheme="majorBidi" w:cstheme="majorBidi"/>
              </w:rPr>
              <w:t>, predsjednik</w:t>
            </w:r>
          </w:p>
          <w:p w14:paraId="45A1EC67" w14:textId="77777777" w:rsidR="005E4D81" w:rsidRPr="00022953" w:rsidRDefault="005E4D81" w:rsidP="0000678B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after="0" w:line="360" w:lineRule="auto"/>
              <w:rPr>
                <w:rFonts w:asciiTheme="majorBidi" w:eastAsiaTheme="minorEastAsia" w:hAnsiTheme="majorBidi" w:cstheme="majorBidi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>Prof. dr. Sead Turčalo, član</w:t>
            </w:r>
          </w:p>
          <w:p w14:paraId="7255295D" w14:textId="50F6F30C" w:rsidR="005E4D81" w:rsidRPr="00022953" w:rsidRDefault="005E4D81" w:rsidP="00022953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after="0" w:line="360" w:lineRule="auto"/>
              <w:rPr>
                <w:rFonts w:asciiTheme="majorBidi" w:eastAsiaTheme="minorEastAsia" w:hAnsiTheme="majorBidi" w:cstheme="majorBidi"/>
                <w:color w:val="000000" w:themeColor="text1"/>
              </w:rPr>
            </w:pPr>
            <w:r w:rsidRPr="00022953">
              <w:rPr>
                <w:rFonts w:asciiTheme="majorBidi" w:eastAsiaTheme="minorEastAsia" w:hAnsiTheme="majorBidi" w:cstheme="majorBidi"/>
              </w:rPr>
              <w:t>Prof. dr. Emir Vajzović, zamjenski član</w:t>
            </w:r>
          </w:p>
        </w:tc>
        <w:tc>
          <w:tcPr>
            <w:tcW w:w="2190" w:type="dxa"/>
            <w:shd w:val="clear" w:color="auto" w:fill="FFFFFF" w:themeFill="background1"/>
          </w:tcPr>
          <w:p w14:paraId="4820B811" w14:textId="77777777" w:rsidR="005E4D81" w:rsidRPr="00022953" w:rsidRDefault="005E4D81" w:rsidP="0000678B">
            <w:pPr>
              <w:spacing w:after="0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>Utorak, 28.06. U 10:00 sati</w:t>
            </w:r>
          </w:p>
        </w:tc>
      </w:tr>
      <w:tr w:rsidR="00022953" w:rsidRPr="00022953" w14:paraId="086FDE39" w14:textId="77777777" w:rsidTr="00022953">
        <w:trPr>
          <w:cantSplit/>
          <w:trHeight w:val="3635"/>
        </w:trPr>
        <w:tc>
          <w:tcPr>
            <w:tcW w:w="70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874C698" w14:textId="77777777" w:rsidR="005E4D81" w:rsidRPr="00022953" w:rsidRDefault="005E4D81" w:rsidP="0000678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2F3882A" w14:textId="77777777" w:rsidR="005E4D81" w:rsidRPr="00022953" w:rsidRDefault="005E4D81" w:rsidP="0000678B">
            <w:pPr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 xml:space="preserve">Haris </w:t>
            </w:r>
            <w:proofErr w:type="spellStart"/>
            <w:r w:rsidRPr="00022953">
              <w:rPr>
                <w:rFonts w:asciiTheme="majorBidi" w:hAnsiTheme="majorBidi" w:cstheme="majorBidi"/>
              </w:rPr>
              <w:t>Salihagić</w:t>
            </w:r>
            <w:proofErr w:type="spellEnd"/>
          </w:p>
          <w:p w14:paraId="13BB9006" w14:textId="77777777" w:rsidR="005E4D81" w:rsidRPr="00022953" w:rsidRDefault="005E4D81" w:rsidP="0000678B">
            <w:pPr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(3+2)</w:t>
            </w:r>
          </w:p>
        </w:tc>
        <w:tc>
          <w:tcPr>
            <w:tcW w:w="19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AA2EC3D" w14:textId="3AF0E496" w:rsidR="005E4D81" w:rsidRPr="00022953" w:rsidRDefault="005E4D81" w:rsidP="005E4D8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</w:rPr>
              <w:t>UPRAVLJANJE RIZICIMA PROUZROČENIH VIŠKOVIMA ORUŽJA I MUNICIJE U JUGOISTOČNOJ EVROPI</w:t>
            </w:r>
          </w:p>
        </w:tc>
        <w:tc>
          <w:tcPr>
            <w:tcW w:w="114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74DBCFF" w14:textId="77777777" w:rsidR="005E4D81" w:rsidRPr="00022953" w:rsidRDefault="005E4D81" w:rsidP="0000678B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22953">
              <w:rPr>
                <w:rFonts w:asciiTheme="majorBidi" w:hAnsiTheme="majorBidi" w:cstheme="majorBidi"/>
              </w:rPr>
              <w:t>Prof.dr</w:t>
            </w:r>
            <w:proofErr w:type="spellEnd"/>
            <w:r w:rsidRPr="00022953">
              <w:rPr>
                <w:rFonts w:asciiTheme="majorBidi" w:hAnsiTheme="majorBidi" w:cstheme="majorBidi"/>
              </w:rPr>
              <w:t>. Darvin Lisica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3C585E80" w14:textId="77777777" w:rsidR="005E4D81" w:rsidRPr="00022953" w:rsidRDefault="005E4D81" w:rsidP="0000678B">
            <w:pPr>
              <w:rPr>
                <w:rFonts w:asciiTheme="majorBidi" w:hAnsiTheme="majorBidi" w:cstheme="majorBidi"/>
                <w:lang w:val="en-AU"/>
              </w:rPr>
            </w:pPr>
            <w:r w:rsidRPr="00022953">
              <w:rPr>
                <w:rFonts w:asciiTheme="majorBidi" w:hAnsiTheme="majorBidi" w:cstheme="majorBidi"/>
                <w:lang w:val="en-AU"/>
              </w:rPr>
              <w:t xml:space="preserve">Prof. dr. Zlatan </w:t>
            </w:r>
            <w:proofErr w:type="spellStart"/>
            <w:r w:rsidRPr="00022953">
              <w:rPr>
                <w:rFonts w:asciiTheme="majorBidi" w:hAnsiTheme="majorBidi" w:cstheme="majorBidi"/>
                <w:lang w:val="en-AU"/>
              </w:rPr>
              <w:t>Bajramović</w:t>
            </w:r>
            <w:proofErr w:type="spellEnd"/>
            <w:r w:rsidRPr="00022953">
              <w:rPr>
                <w:rFonts w:asciiTheme="majorBidi" w:hAnsiTheme="majorBidi" w:cstheme="majorBidi"/>
                <w:lang w:val="en-AU"/>
              </w:rPr>
              <w:t xml:space="preserve">, </w:t>
            </w:r>
            <w:proofErr w:type="spellStart"/>
            <w:r w:rsidRPr="00022953">
              <w:rPr>
                <w:rFonts w:asciiTheme="majorBidi" w:hAnsiTheme="majorBidi" w:cstheme="majorBidi"/>
                <w:lang w:val="en-AU"/>
              </w:rPr>
              <w:t>predsjednik</w:t>
            </w:r>
            <w:proofErr w:type="spellEnd"/>
          </w:p>
          <w:p w14:paraId="252E2281" w14:textId="77777777" w:rsidR="005E4D81" w:rsidRPr="00022953" w:rsidRDefault="005E4D81" w:rsidP="0000678B">
            <w:pPr>
              <w:rPr>
                <w:rFonts w:asciiTheme="majorBidi" w:hAnsiTheme="majorBidi" w:cstheme="majorBidi"/>
                <w:lang w:val="en-AU"/>
              </w:rPr>
            </w:pPr>
            <w:r w:rsidRPr="00022953">
              <w:rPr>
                <w:rFonts w:asciiTheme="majorBidi" w:hAnsiTheme="majorBidi" w:cstheme="majorBidi"/>
                <w:lang w:val="en-AU"/>
              </w:rPr>
              <w:t xml:space="preserve">Prof. dr. Darvin </w:t>
            </w:r>
            <w:proofErr w:type="spellStart"/>
            <w:r w:rsidRPr="00022953">
              <w:rPr>
                <w:rFonts w:asciiTheme="majorBidi" w:hAnsiTheme="majorBidi" w:cstheme="majorBidi"/>
                <w:lang w:val="en-AU"/>
              </w:rPr>
              <w:t>Lisica</w:t>
            </w:r>
            <w:proofErr w:type="spellEnd"/>
            <w:r w:rsidRPr="00022953">
              <w:rPr>
                <w:rFonts w:asciiTheme="majorBidi" w:hAnsiTheme="majorBidi" w:cstheme="majorBidi"/>
                <w:lang w:val="en-AU"/>
              </w:rPr>
              <w:t xml:space="preserve">, </w:t>
            </w:r>
            <w:proofErr w:type="spellStart"/>
            <w:r w:rsidRPr="00022953">
              <w:rPr>
                <w:rFonts w:asciiTheme="majorBidi" w:hAnsiTheme="majorBidi" w:cstheme="majorBidi"/>
                <w:lang w:val="en-AU"/>
              </w:rPr>
              <w:t>član</w:t>
            </w:r>
            <w:proofErr w:type="spellEnd"/>
          </w:p>
          <w:p w14:paraId="75EE65B5" w14:textId="77777777" w:rsidR="005E4D81" w:rsidRPr="00022953" w:rsidRDefault="005E4D81" w:rsidP="0000678B">
            <w:pPr>
              <w:rPr>
                <w:rFonts w:asciiTheme="majorBidi" w:hAnsiTheme="majorBidi" w:cstheme="majorBidi"/>
                <w:lang w:val="en-AU"/>
              </w:rPr>
            </w:pPr>
            <w:r w:rsidRPr="00022953">
              <w:rPr>
                <w:rFonts w:asciiTheme="majorBidi" w:hAnsiTheme="majorBidi" w:cstheme="majorBidi"/>
                <w:lang w:val="en-AU"/>
              </w:rPr>
              <w:t xml:space="preserve">Doc. dr. Selma </w:t>
            </w:r>
            <w:proofErr w:type="spellStart"/>
            <w:r w:rsidRPr="00022953">
              <w:rPr>
                <w:rFonts w:asciiTheme="majorBidi" w:hAnsiTheme="majorBidi" w:cstheme="majorBidi"/>
                <w:lang w:val="en-AU"/>
              </w:rPr>
              <w:t>Ćosić</w:t>
            </w:r>
            <w:proofErr w:type="spellEnd"/>
            <w:r w:rsidRPr="00022953">
              <w:rPr>
                <w:rFonts w:asciiTheme="majorBidi" w:hAnsiTheme="majorBidi" w:cstheme="majorBidi"/>
                <w:lang w:val="en-AU"/>
              </w:rPr>
              <w:t xml:space="preserve">, </w:t>
            </w:r>
            <w:proofErr w:type="spellStart"/>
            <w:r w:rsidRPr="00022953">
              <w:rPr>
                <w:rFonts w:asciiTheme="majorBidi" w:hAnsiTheme="majorBidi" w:cstheme="majorBidi"/>
                <w:lang w:val="en-AU"/>
              </w:rPr>
              <w:t>član</w:t>
            </w:r>
            <w:proofErr w:type="spellEnd"/>
          </w:p>
          <w:p w14:paraId="55C0CF75" w14:textId="77777777" w:rsidR="005E4D81" w:rsidRPr="00022953" w:rsidRDefault="005E4D81" w:rsidP="0000678B">
            <w:pPr>
              <w:rPr>
                <w:rFonts w:asciiTheme="majorBidi" w:hAnsiTheme="majorBidi" w:cstheme="majorBidi"/>
                <w:lang w:val="en-AU"/>
              </w:rPr>
            </w:pPr>
            <w:r w:rsidRPr="00022953">
              <w:rPr>
                <w:rFonts w:asciiTheme="majorBidi" w:hAnsiTheme="majorBidi" w:cstheme="majorBidi"/>
                <w:lang w:val="en-AU"/>
              </w:rPr>
              <w:t xml:space="preserve">Prof. dr. Emir Vajzović, </w:t>
            </w:r>
            <w:proofErr w:type="spellStart"/>
            <w:r w:rsidRPr="00022953">
              <w:rPr>
                <w:rFonts w:asciiTheme="majorBidi" w:hAnsiTheme="majorBidi" w:cstheme="majorBidi"/>
                <w:lang w:val="en-AU"/>
              </w:rPr>
              <w:t>zamjenik</w:t>
            </w:r>
            <w:proofErr w:type="spellEnd"/>
            <w:r w:rsidRPr="00022953">
              <w:rPr>
                <w:rFonts w:asciiTheme="majorBidi" w:hAnsiTheme="majorBidi" w:cstheme="majorBidi"/>
                <w:lang w:val="en-AU"/>
              </w:rPr>
              <w:t xml:space="preserve"> </w:t>
            </w:r>
            <w:proofErr w:type="spellStart"/>
            <w:r w:rsidRPr="00022953">
              <w:rPr>
                <w:rFonts w:asciiTheme="majorBidi" w:hAnsiTheme="majorBidi" w:cstheme="majorBidi"/>
                <w:lang w:val="en-AU"/>
              </w:rPr>
              <w:t>člana</w:t>
            </w:r>
            <w:proofErr w:type="spellEnd"/>
          </w:p>
          <w:p w14:paraId="60E39B56" w14:textId="77777777" w:rsidR="005E4D81" w:rsidRPr="00022953" w:rsidRDefault="005E4D81" w:rsidP="0000678B">
            <w:pPr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16CB184C" w14:textId="77777777" w:rsidR="005E4D81" w:rsidRPr="00022953" w:rsidRDefault="005E4D81" w:rsidP="0000678B">
            <w:pPr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>Utorak 28.06.2022 u 11.00 sati</w:t>
            </w:r>
          </w:p>
        </w:tc>
      </w:tr>
      <w:tr w:rsidR="00022953" w:rsidRPr="00022953" w14:paraId="25511E78" w14:textId="77777777" w:rsidTr="00022953">
        <w:trPr>
          <w:cantSplit/>
          <w:trHeight w:val="2245"/>
        </w:trPr>
        <w:tc>
          <w:tcPr>
            <w:tcW w:w="70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6ACF68A" w14:textId="77777777" w:rsidR="005E4D81" w:rsidRPr="00022953" w:rsidRDefault="005E4D81" w:rsidP="0000678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47AF10F" w14:textId="77777777" w:rsidR="005E4D81" w:rsidRPr="00022953" w:rsidRDefault="005E4D81" w:rsidP="0000678B">
            <w:pPr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 xml:space="preserve">Mila </w:t>
            </w:r>
            <w:proofErr w:type="spellStart"/>
            <w:r w:rsidRPr="00022953">
              <w:rPr>
                <w:rFonts w:asciiTheme="majorBidi" w:eastAsia="Calibri" w:hAnsiTheme="majorBidi" w:cstheme="majorBidi"/>
                <w:color w:val="00000A"/>
              </w:rPr>
              <w:t>Čubela</w:t>
            </w:r>
            <w:proofErr w:type="spellEnd"/>
          </w:p>
          <w:p w14:paraId="2B7EBFFE" w14:textId="77777777" w:rsidR="005E4D81" w:rsidRPr="00022953" w:rsidRDefault="005E4D81" w:rsidP="0000678B">
            <w:pPr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706/II-SPS</w:t>
            </w:r>
          </w:p>
          <w:p w14:paraId="38982A59" w14:textId="77777777" w:rsidR="005E4D81" w:rsidRPr="00022953" w:rsidRDefault="005E4D81" w:rsidP="0000678B">
            <w:pPr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(3+2)</w:t>
            </w:r>
          </w:p>
        </w:tc>
        <w:tc>
          <w:tcPr>
            <w:tcW w:w="19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09D5F37" w14:textId="77777777" w:rsidR="005E4D81" w:rsidRPr="00022953" w:rsidRDefault="005E4D81" w:rsidP="0000678B">
            <w:pPr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TERORIZAM 21. STOLJEĆA KROZ DVA FENOMENA: DIGITALIZACIJA DRUŠTVA I ULOGA MEDIJA</w:t>
            </w:r>
          </w:p>
        </w:tc>
        <w:tc>
          <w:tcPr>
            <w:tcW w:w="114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05A945F" w14:textId="77777777" w:rsidR="005E4D81" w:rsidRPr="00022953" w:rsidRDefault="005E4D81" w:rsidP="0000678B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22953">
              <w:rPr>
                <w:rFonts w:asciiTheme="majorBidi" w:hAnsiTheme="majorBidi" w:cstheme="majorBidi"/>
              </w:rPr>
              <w:t>Prof.dr</w:t>
            </w:r>
            <w:proofErr w:type="spellEnd"/>
            <w:r w:rsidRPr="00022953">
              <w:rPr>
                <w:rFonts w:asciiTheme="majorBidi" w:hAnsiTheme="majorBidi" w:cstheme="majorBidi"/>
              </w:rPr>
              <w:t xml:space="preserve">. Vlado </w:t>
            </w:r>
            <w:proofErr w:type="spellStart"/>
            <w:r w:rsidRPr="00022953">
              <w:rPr>
                <w:rFonts w:asciiTheme="majorBidi" w:hAnsiTheme="majorBidi" w:cstheme="majorBidi"/>
              </w:rPr>
              <w:t>Azinović</w:t>
            </w:r>
            <w:proofErr w:type="spellEnd"/>
          </w:p>
        </w:tc>
        <w:tc>
          <w:tcPr>
            <w:tcW w:w="2689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5DFB0715" w14:textId="77777777" w:rsidR="005E4D81" w:rsidRPr="00022953" w:rsidRDefault="005E4D81" w:rsidP="0000678B">
            <w:pPr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1.Prof.dr. Mirza Smajić, predsjednik</w:t>
            </w:r>
          </w:p>
          <w:p w14:paraId="024B932A" w14:textId="77777777" w:rsidR="005E4D81" w:rsidRPr="00022953" w:rsidRDefault="005E4D81" w:rsidP="0000678B">
            <w:pPr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2.Prof.dr. Emir Vajzović, član</w:t>
            </w:r>
          </w:p>
          <w:p w14:paraId="28596044" w14:textId="77777777" w:rsidR="005E4D81" w:rsidRPr="00022953" w:rsidRDefault="005E4D81" w:rsidP="0000678B">
            <w:pPr>
              <w:rPr>
                <w:rFonts w:asciiTheme="majorBidi" w:hAnsiTheme="majorBidi" w:cstheme="majorBidi"/>
                <w:lang w:val="hr-BA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  <w:lang w:val="hr-BA"/>
              </w:rPr>
              <w:t>3. Prof.dr. Nerzuk Čurak, zamjenski član</w:t>
            </w:r>
          </w:p>
        </w:tc>
        <w:tc>
          <w:tcPr>
            <w:tcW w:w="2190" w:type="dxa"/>
            <w:shd w:val="clear" w:color="auto" w:fill="FFFFFF" w:themeFill="background1"/>
          </w:tcPr>
          <w:p w14:paraId="07CED86A" w14:textId="77777777" w:rsidR="005E4D81" w:rsidRPr="00022953" w:rsidRDefault="005E4D81" w:rsidP="0000678B">
            <w:pPr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hAnsiTheme="majorBidi" w:cstheme="majorBidi"/>
              </w:rPr>
              <w:t>Utorak, 28.6.2022. u     12 00 sati</w:t>
            </w:r>
          </w:p>
        </w:tc>
      </w:tr>
      <w:tr w:rsidR="00022953" w:rsidRPr="00022953" w14:paraId="0AB78151" w14:textId="77777777" w:rsidTr="00022953">
        <w:trPr>
          <w:cantSplit/>
          <w:trHeight w:val="1340"/>
        </w:trPr>
        <w:tc>
          <w:tcPr>
            <w:tcW w:w="70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40AB1C5" w14:textId="77777777" w:rsidR="005E4D81" w:rsidRPr="00022953" w:rsidRDefault="005E4D81" w:rsidP="0000678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7.</w:t>
            </w:r>
          </w:p>
        </w:tc>
        <w:tc>
          <w:tcPr>
            <w:tcW w:w="188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95293AF" w14:textId="77777777" w:rsidR="005E4D81" w:rsidRPr="00022953" w:rsidRDefault="005E4D81" w:rsidP="0000678B">
            <w:pPr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Danijela Branković</w:t>
            </w:r>
          </w:p>
        </w:tc>
        <w:tc>
          <w:tcPr>
            <w:tcW w:w="191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FF84E22" w14:textId="467E142D" w:rsidR="005E4D81" w:rsidRPr="00022953" w:rsidRDefault="005E4D81" w:rsidP="0000678B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</w:rPr>
              <w:t xml:space="preserve">PROTUPRAVNA DJELA IZ OBLASTI UGROŽAVANJE SIGURNOSTI U DIGITALNOM </w:t>
            </w:r>
            <w:r w:rsidRPr="00022953">
              <w:rPr>
                <w:rFonts w:asciiTheme="majorBidi" w:eastAsia="Calibri" w:hAnsiTheme="majorBidi" w:cstheme="majorBidi"/>
              </w:rPr>
              <w:lastRenderedPageBreak/>
              <w:t>KRUŽENJU U KANTONU SARAJEVO</w:t>
            </w:r>
          </w:p>
        </w:tc>
        <w:tc>
          <w:tcPr>
            <w:tcW w:w="114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DA329D" w14:textId="77777777" w:rsidR="005E4D81" w:rsidRPr="00022953" w:rsidRDefault="005E4D81" w:rsidP="0000678B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22953">
              <w:rPr>
                <w:rFonts w:asciiTheme="majorBidi" w:eastAsia="Calibri" w:hAnsiTheme="majorBidi" w:cstheme="majorBidi"/>
                <w:color w:val="00000A"/>
              </w:rPr>
              <w:lastRenderedPageBreak/>
              <w:t>Prof.dr</w:t>
            </w:r>
            <w:proofErr w:type="spellEnd"/>
            <w:r w:rsidRPr="00022953">
              <w:rPr>
                <w:rFonts w:asciiTheme="majorBidi" w:eastAsia="Calibri" w:hAnsiTheme="majorBidi" w:cstheme="majorBidi"/>
                <w:color w:val="00000A"/>
              </w:rPr>
              <w:t>. Emir Vajzović</w:t>
            </w:r>
          </w:p>
        </w:tc>
        <w:tc>
          <w:tcPr>
            <w:tcW w:w="2689" w:type="dxa"/>
            <w:gridSpan w:val="2"/>
            <w:shd w:val="clear" w:color="auto" w:fill="FFFFFF" w:themeFill="background1"/>
            <w:tcMar>
              <w:left w:w="93" w:type="dxa"/>
            </w:tcMar>
            <w:vAlign w:val="center"/>
          </w:tcPr>
          <w:p w14:paraId="24D476B8" w14:textId="77777777" w:rsidR="005E4D81" w:rsidRPr="00022953" w:rsidRDefault="005E4D81" w:rsidP="0000678B">
            <w:pPr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1.Prof.dr. Mirza Smajić, predsjednik</w:t>
            </w:r>
          </w:p>
          <w:p w14:paraId="05DB47D7" w14:textId="77777777" w:rsidR="005E4D81" w:rsidRPr="00022953" w:rsidRDefault="005E4D81" w:rsidP="0000678B">
            <w:pPr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 xml:space="preserve">3. </w:t>
            </w:r>
            <w:proofErr w:type="spellStart"/>
            <w:r w:rsidRPr="00022953">
              <w:rPr>
                <w:rFonts w:asciiTheme="majorBidi" w:eastAsia="Calibri" w:hAnsiTheme="majorBidi" w:cstheme="majorBidi"/>
                <w:color w:val="00000A"/>
              </w:rPr>
              <w:t>Prof.dr</w:t>
            </w:r>
            <w:proofErr w:type="spellEnd"/>
            <w:r w:rsidRPr="00022953">
              <w:rPr>
                <w:rFonts w:asciiTheme="majorBidi" w:eastAsia="Calibri" w:hAnsiTheme="majorBidi" w:cstheme="majorBidi"/>
                <w:color w:val="00000A"/>
              </w:rPr>
              <w:t>. Zarije Seizović, član</w:t>
            </w:r>
          </w:p>
          <w:p w14:paraId="485FB229" w14:textId="77777777" w:rsidR="005E4D81" w:rsidRPr="00022953" w:rsidRDefault="005E4D81" w:rsidP="0000678B">
            <w:pPr>
              <w:rPr>
                <w:rFonts w:asciiTheme="majorBidi" w:hAnsiTheme="majorBidi" w:cstheme="majorBidi"/>
                <w:lang w:val="en-AU"/>
              </w:rPr>
            </w:pPr>
            <w:r w:rsidRPr="00022953">
              <w:rPr>
                <w:rFonts w:asciiTheme="majorBidi" w:hAnsiTheme="majorBidi" w:cstheme="majorBidi"/>
                <w:lang w:val="en-AU"/>
              </w:rPr>
              <w:t>4. Prof. dr. Sead Turčalo</w:t>
            </w:r>
            <w:r w:rsidRPr="00022953">
              <w:rPr>
                <w:rFonts w:asciiTheme="majorBidi" w:eastAsia="Calibri" w:hAnsiTheme="majorBidi" w:cstheme="majorBidi"/>
                <w:color w:val="00000A"/>
                <w:lang w:val="en-AU"/>
              </w:rPr>
              <w:t xml:space="preserve">, </w:t>
            </w:r>
            <w:proofErr w:type="spellStart"/>
            <w:r w:rsidRPr="00022953">
              <w:rPr>
                <w:rFonts w:asciiTheme="majorBidi" w:eastAsia="Calibri" w:hAnsiTheme="majorBidi" w:cstheme="majorBidi"/>
                <w:color w:val="00000A"/>
                <w:lang w:val="en-AU"/>
              </w:rPr>
              <w:t>zamjenski</w:t>
            </w:r>
            <w:proofErr w:type="spellEnd"/>
            <w:r w:rsidRPr="00022953">
              <w:rPr>
                <w:rFonts w:asciiTheme="majorBidi" w:eastAsia="Calibri" w:hAnsiTheme="majorBidi" w:cstheme="majorBidi"/>
                <w:color w:val="00000A"/>
                <w:lang w:val="en-AU"/>
              </w:rPr>
              <w:t xml:space="preserve"> </w:t>
            </w:r>
            <w:proofErr w:type="spellStart"/>
            <w:r w:rsidRPr="00022953">
              <w:rPr>
                <w:rFonts w:asciiTheme="majorBidi" w:eastAsia="Calibri" w:hAnsiTheme="majorBidi" w:cstheme="majorBidi"/>
                <w:color w:val="00000A"/>
                <w:lang w:val="en-AU"/>
              </w:rPr>
              <w:t>član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</w:tcPr>
          <w:p w14:paraId="1A42AB6F" w14:textId="77777777" w:rsidR="005E4D81" w:rsidRPr="00022953" w:rsidRDefault="005E4D81" w:rsidP="0000678B">
            <w:pPr>
              <w:rPr>
                <w:rFonts w:asciiTheme="majorBidi" w:hAnsiTheme="majorBidi" w:cstheme="majorBidi"/>
              </w:rPr>
            </w:pPr>
            <w:r w:rsidRPr="00022953">
              <w:rPr>
                <w:rFonts w:asciiTheme="majorBidi" w:eastAsia="Calibri" w:hAnsiTheme="majorBidi" w:cstheme="majorBidi"/>
                <w:color w:val="00000A"/>
              </w:rPr>
              <w:t>Ponedjeljak, 27.06.2022. U 11:00 sati</w:t>
            </w:r>
          </w:p>
        </w:tc>
      </w:tr>
    </w:tbl>
    <w:p w14:paraId="3519164A" w14:textId="77777777" w:rsidR="005E4D81" w:rsidRPr="00022953" w:rsidRDefault="005E4D81" w:rsidP="00F544F4">
      <w:pPr>
        <w:jc w:val="both"/>
        <w:rPr>
          <w:rFonts w:asciiTheme="majorBidi" w:hAnsiTheme="majorBidi" w:cstheme="majorBidi"/>
        </w:rPr>
      </w:pPr>
    </w:p>
    <w:p w14:paraId="5F63FEF3" w14:textId="15B3A727" w:rsidR="007A4315" w:rsidRPr="00B65BE2" w:rsidRDefault="007629E0" w:rsidP="00195BF9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Odluka o odobravanju tema završnih (magistarskih) radova i imenovanju mentora i članova Komisija za ocjenu i odbranu, na odsjeku za Socijalni rad Fakulteta političkih nauka Univerziteta u Sarajevu, usvojena je jednoglasno.</w:t>
      </w:r>
    </w:p>
    <w:tbl>
      <w:tblPr>
        <w:tblW w:w="992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04"/>
        <w:gridCol w:w="2418"/>
        <w:gridCol w:w="1559"/>
        <w:gridCol w:w="1985"/>
        <w:gridCol w:w="1657"/>
      </w:tblGrid>
      <w:tr w:rsidR="00022953" w:rsidRPr="00B65BE2" w14:paraId="314D666A" w14:textId="77777777" w:rsidTr="0000678B">
        <w:trPr>
          <w:cantSplit/>
        </w:trPr>
        <w:tc>
          <w:tcPr>
            <w:tcW w:w="2304" w:type="dxa"/>
            <w:shd w:val="clear" w:color="auto" w:fill="FFFFFF"/>
            <w:tcMar>
              <w:left w:w="93" w:type="dxa"/>
            </w:tcMar>
            <w:vAlign w:val="center"/>
          </w:tcPr>
          <w:p w14:paraId="79C2C83E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PREZIME I IME STUDENTA (br. </w:t>
            </w:r>
            <w:proofErr w:type="spellStart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indexa</w:t>
            </w:r>
            <w:proofErr w:type="spellEnd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8" w:type="dxa"/>
            <w:shd w:val="clear" w:color="auto" w:fill="FFFFFF"/>
            <w:tcMar>
              <w:left w:w="93" w:type="dxa"/>
            </w:tcMar>
            <w:vAlign w:val="center"/>
          </w:tcPr>
          <w:p w14:paraId="4088FD37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NAZIV TEME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62670936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25D93B7A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KOMISIJA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19CB8F83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NAPOMENA/DAT. ODBRANE</w:t>
            </w:r>
          </w:p>
        </w:tc>
      </w:tr>
      <w:tr w:rsidR="00022953" w:rsidRPr="00B65BE2" w14:paraId="4CE0BAF1" w14:textId="77777777" w:rsidTr="0000678B">
        <w:trPr>
          <w:cantSplit/>
        </w:trPr>
        <w:tc>
          <w:tcPr>
            <w:tcW w:w="2304" w:type="dxa"/>
            <w:shd w:val="clear" w:color="auto" w:fill="FFFFFF"/>
            <w:tcMar>
              <w:left w:w="93" w:type="dxa"/>
            </w:tcMar>
            <w:vAlign w:val="center"/>
          </w:tcPr>
          <w:p w14:paraId="015EB17A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CB34F1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Ormanović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Mirza</w:t>
            </w:r>
          </w:p>
          <w:p w14:paraId="16BACE0E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(703/II-SW)</w:t>
            </w:r>
          </w:p>
          <w:p w14:paraId="177FBF86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E33E01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/>
            <w:tcMar>
              <w:left w:w="93" w:type="dxa"/>
            </w:tcMar>
            <w:vAlign w:val="center"/>
          </w:tcPr>
          <w:p w14:paraId="1ACE5EAE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PREDRASUDE O INSTITUCIONALNOM MODELU ZAŠTITE STARIJIH OSOBA</w:t>
            </w:r>
          </w:p>
        </w:tc>
        <w:tc>
          <w:tcPr>
            <w:tcW w:w="1559" w:type="dxa"/>
            <w:shd w:val="clear" w:color="auto" w:fill="FFFFFF"/>
            <w:tcMar>
              <w:left w:w="93" w:type="dxa"/>
            </w:tcMar>
            <w:vAlign w:val="center"/>
          </w:tcPr>
          <w:p w14:paraId="7A12FEC7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Prof.dr</w:t>
            </w:r>
            <w:proofErr w:type="spellEnd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Sabira</w:t>
            </w:r>
            <w:proofErr w:type="spellEnd"/>
            <w:r w:rsidRPr="00B65B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Gadžo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Šašić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45C51E61" w14:textId="77777777" w:rsidR="00022953" w:rsidRPr="00B65BE2" w:rsidRDefault="00022953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Predsjednik: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prof.dr.Sanela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Bašić</w:t>
            </w:r>
          </w:p>
          <w:p w14:paraId="362B37B2" w14:textId="77777777" w:rsidR="00022953" w:rsidRPr="00B65BE2" w:rsidRDefault="00022953" w:rsidP="000067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Član:prof.dr.Sanela</w:t>
            </w:r>
            <w:proofErr w:type="spellEnd"/>
            <w:r w:rsidRPr="00B65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65BE2">
              <w:rPr>
                <w:rFonts w:asciiTheme="majorBidi" w:hAnsiTheme="majorBidi" w:cstheme="majorBidi"/>
                <w:sz w:val="24"/>
                <w:szCs w:val="24"/>
              </w:rPr>
              <w:t>Šadić</w:t>
            </w:r>
            <w:proofErr w:type="spellEnd"/>
          </w:p>
        </w:tc>
        <w:tc>
          <w:tcPr>
            <w:tcW w:w="1657" w:type="dxa"/>
            <w:shd w:val="clear" w:color="auto" w:fill="FFFFFF"/>
            <w:vAlign w:val="center"/>
          </w:tcPr>
          <w:p w14:paraId="330473F1" w14:textId="77777777" w:rsidR="00022953" w:rsidRPr="00B65BE2" w:rsidRDefault="00022953" w:rsidP="0000678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BE2">
              <w:rPr>
                <w:rFonts w:asciiTheme="majorBidi" w:hAnsiTheme="majorBidi" w:cstheme="majorBidi"/>
                <w:sz w:val="24"/>
                <w:szCs w:val="24"/>
              </w:rPr>
              <w:t>Termin odbrane će biti naknadno određen.</w:t>
            </w:r>
          </w:p>
        </w:tc>
      </w:tr>
    </w:tbl>
    <w:p w14:paraId="282049FA" w14:textId="77777777" w:rsidR="00022953" w:rsidRPr="00B65BE2" w:rsidRDefault="00022953" w:rsidP="00195BF9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0509F8" w14:textId="77777777" w:rsidR="00B90018" w:rsidRPr="00B65BE2" w:rsidRDefault="00B90018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>RAZMATRANJE IZVJEŠTAJA O OCJENI MAGISTARSKIH RADOVA (4+1)</w:t>
      </w:r>
    </w:p>
    <w:p w14:paraId="0674E7B0" w14:textId="6749D032" w:rsidR="00B90018" w:rsidRPr="00B65BE2" w:rsidRDefault="00B90018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F838ED6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RAZMATRANJE IZVJEŠTAJA O OCJENI MAGISTARSKIH RADOVA (4+1)</w:t>
      </w:r>
    </w:p>
    <w:p w14:paraId="13BF3697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USMJERENJE NACIONALNA SIGURNOST I DEMOKRATSKO DRUŠTVO</w:t>
      </w:r>
    </w:p>
    <w:p w14:paraId="299E029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DD63C7D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 xml:space="preserve">Kandidat Mahir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</w:rPr>
        <w:t>Smailbegović</w:t>
      </w:r>
      <w:proofErr w:type="spellEnd"/>
    </w:p>
    <w:p w14:paraId="0EDB54E4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Naslov magistarskog rada: „SIGURNOST PRAVOSUĐA U FEDERACIJI BOSNE I HERCEGOVINE: MOGUĆNOSTI I OGRANIČENJA“</w:t>
      </w:r>
    </w:p>
    <w:p w14:paraId="0F545B44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Komisija u sastavu:</w:t>
      </w:r>
    </w:p>
    <w:p w14:paraId="323DE82A" w14:textId="77777777" w:rsidR="004133B8" w:rsidRPr="00B65BE2" w:rsidRDefault="004133B8" w:rsidP="004133B8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Prof. dr. Zarije Seizović-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predsjendik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,</w:t>
      </w:r>
    </w:p>
    <w:p w14:paraId="0C007066" w14:textId="77777777" w:rsidR="004133B8" w:rsidRPr="00B65BE2" w:rsidRDefault="004133B8" w:rsidP="004133B8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Prof. dr. Mirza Smajić-član/mentor,</w:t>
      </w:r>
    </w:p>
    <w:p w14:paraId="07E4A411" w14:textId="77777777" w:rsidR="004133B8" w:rsidRPr="00B65BE2" w:rsidRDefault="004133B8" w:rsidP="004133B8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Prof. dr. Zlatan Bajramović-član,</w:t>
      </w:r>
    </w:p>
    <w:p w14:paraId="6976DDB1" w14:textId="77777777" w:rsidR="004133B8" w:rsidRPr="00B65BE2" w:rsidRDefault="004133B8" w:rsidP="004133B8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Doc. dr. Selma Ćosić-zamjenik člana</w:t>
      </w:r>
    </w:p>
    <w:p w14:paraId="1023AE03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sačinila je pozitivan Izvještaj.</w:t>
      </w:r>
    </w:p>
    <w:p w14:paraId="43D7735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bookmarkStart w:id="4" w:name="_Hlk105587017"/>
      <w:r w:rsidRPr="00B65BE2">
        <w:rPr>
          <w:rFonts w:asciiTheme="majorBidi" w:hAnsiTheme="majorBidi" w:cstheme="majorBidi"/>
          <w:b/>
          <w:bCs/>
          <w:sz w:val="24"/>
          <w:szCs w:val="24"/>
        </w:rPr>
        <w:t>Odsjek sigurnosnih i mirovnih studija je prihvatio Izvještaj.</w:t>
      </w:r>
    </w:p>
    <w:p w14:paraId="3B70D10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Datum odbrane: utorak, 28.06.2022. godine u 11:00 sati.</w:t>
      </w:r>
    </w:p>
    <w:bookmarkEnd w:id="4"/>
    <w:p w14:paraId="7210067B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BD59012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Kandidat Muhamed Jusić</w:t>
      </w:r>
    </w:p>
    <w:p w14:paraId="7B04F840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Naslov magistarskog rada: „MOBILIZIRAJUĆI NARATIV I REGRUTIRAJUĆA PROPAGANDA POKRETA ISIL – ANALIZA I DEKONSTRUKCIJA SADRŽAJA“</w:t>
      </w:r>
    </w:p>
    <w:p w14:paraId="08B496E1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Komisija u sastavu:</w:t>
      </w:r>
    </w:p>
    <w:p w14:paraId="130CF14F" w14:textId="77777777" w:rsidR="004133B8" w:rsidRPr="00B65BE2" w:rsidRDefault="004133B8" w:rsidP="004133B8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Prof. dr.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Nerzuk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Ćurak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-predsjednik,</w:t>
      </w:r>
    </w:p>
    <w:p w14:paraId="729226AF" w14:textId="77777777" w:rsidR="004133B8" w:rsidRPr="00B65BE2" w:rsidRDefault="004133B8" w:rsidP="004133B8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Prof. dr. Vlado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Azinović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-član/mentor,</w:t>
      </w:r>
    </w:p>
    <w:p w14:paraId="6BE2F03F" w14:textId="77777777" w:rsidR="004133B8" w:rsidRPr="00B65BE2" w:rsidRDefault="004133B8" w:rsidP="004133B8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Prof. dr. Sead Turčalo-član,</w:t>
      </w:r>
    </w:p>
    <w:p w14:paraId="7C2797A5" w14:textId="77777777" w:rsidR="004133B8" w:rsidRPr="00B65BE2" w:rsidRDefault="004133B8" w:rsidP="004133B8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Prof. dr. Haris Cerić-zamjenik člana</w:t>
      </w:r>
    </w:p>
    <w:p w14:paraId="15F19166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sačinila je pozitivan Izvještaj.</w:t>
      </w:r>
    </w:p>
    <w:p w14:paraId="6F63C4A7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Odsjek sigurnosnih i mirovnih studija je prihvatio Izvještaj.</w:t>
      </w:r>
    </w:p>
    <w:p w14:paraId="617C2943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Komisija će naknadno utvrditi datum odbrane.</w:t>
      </w:r>
    </w:p>
    <w:p w14:paraId="7347CD13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49334A9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E57FA75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03023C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1D9A23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5C4F1F9" w14:textId="77777777" w:rsidR="004133B8" w:rsidRPr="00B65BE2" w:rsidRDefault="004133B8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6BC402B" w14:textId="77777777" w:rsidR="004133B8" w:rsidRPr="00B65BE2" w:rsidRDefault="004133B8" w:rsidP="004133B8">
      <w:pPr>
        <w:spacing w:after="0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bookmarkStart w:id="5" w:name="_Hlk105064482"/>
      <w:r w:rsidRPr="00B65BE2">
        <w:rPr>
          <w:rFonts w:asciiTheme="majorBidi" w:hAnsiTheme="majorBidi" w:cstheme="majorBidi"/>
          <w:b/>
          <w:bCs/>
          <w:sz w:val="24"/>
          <w:szCs w:val="24"/>
        </w:rPr>
        <w:t>ODOBRAVANJE TEMA, IMENOVANJE MENTORA I ČLANOVA KOMISIJE ZA OCJENU I ODBRANU MAGISTARSKIH RADOVA (4+1)</w:t>
      </w:r>
    </w:p>
    <w:p w14:paraId="0EF69847" w14:textId="77777777" w:rsidR="004133B8" w:rsidRPr="00B65BE2" w:rsidRDefault="004133B8" w:rsidP="004133B8">
      <w:pPr>
        <w:spacing w:after="0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bookmarkEnd w:id="5"/>
    <w:p w14:paraId="1A38A399" w14:textId="77777777" w:rsidR="007A4315" w:rsidRPr="00B65BE2" w:rsidRDefault="007A4315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>Ad 5.  (Doktorski studij – treći ciklus studija;);</w:t>
      </w:r>
    </w:p>
    <w:p w14:paraId="67EC6D4A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RAZMATRANJE IZVJEŠTAJA O OCJENI DOKTORSKE DISERTACIJE I IMENOVANJE KOMISIJE ZA ODBRANU</w:t>
      </w:r>
    </w:p>
    <w:p w14:paraId="742998A1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AD15624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ISTRAŽIVAČKO POLJE POLITOLOGIJA</w:t>
      </w:r>
    </w:p>
    <w:p w14:paraId="4BE29472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4E65AC82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Kandidat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dr. </w:t>
      </w:r>
      <w:r w:rsidRPr="00B65BE2">
        <w:rPr>
          <w:rFonts w:asciiTheme="majorBidi" w:hAnsiTheme="majorBidi" w:cstheme="majorBidi"/>
          <w:b/>
          <w:bCs/>
          <w:sz w:val="24"/>
          <w:szCs w:val="24"/>
        </w:rPr>
        <w:t>Edin Kukavica</w:t>
      </w:r>
    </w:p>
    <w:p w14:paraId="2D97E1ED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Naslov doktorske disertacije: „ISLAM I POLITIKA: SOCIOLOŠKI I POLITOLOŠKI ASPEKTI INTERPRETACIJA ISLAMSKIH DOKTRINA“</w:t>
      </w:r>
    </w:p>
    <w:p w14:paraId="36C30DC0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Komisija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fr-FR"/>
        </w:rPr>
        <w:t>sastavu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</w:p>
    <w:p w14:paraId="73F3519E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1. Prof. dr. </w:t>
      </w:r>
      <w:r w:rsidRPr="00B65BE2">
        <w:rPr>
          <w:rFonts w:asciiTheme="majorBidi" w:hAnsiTheme="majorBidi" w:cstheme="majorBidi"/>
          <w:sz w:val="24"/>
          <w:szCs w:val="24"/>
        </w:rPr>
        <w:t>Hamza Karčić-predsjednik,</w:t>
      </w:r>
    </w:p>
    <w:p w14:paraId="588F168E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2. Prof. dr. Šaćir Filandra-član/mentor,</w:t>
      </w:r>
    </w:p>
    <w:p w14:paraId="04611EAE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3. Prof. dr. Nedžma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Džananović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-Miraščija-član</w:t>
      </w:r>
    </w:p>
    <w:p w14:paraId="1CE2AB91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sačinila je pozitivan Izvještaj.</w:t>
      </w:r>
    </w:p>
    <w:p w14:paraId="3EDC8F8D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 xml:space="preserve">Vijeće doktorskog studija je prihvatilo Izvještaj i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</w:rPr>
        <w:t>predložilo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</w:rPr>
        <w:t xml:space="preserve"> Komisiju za odbranu u istom sastavu, a za zamjenskog člana prof. dr.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</w:rPr>
        <w:t>Elmira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</w:rPr>
        <w:t xml:space="preserve"> Sadikovića.</w:t>
      </w:r>
    </w:p>
    <w:p w14:paraId="2E7BDEB4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11B67FF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RAZMATRANJE IZVJEŠTAJA O OCJENI USLOVA KANDIDATA I PODOBNOSTI TEMA DOKTORSKIH DISERTACIJA</w:t>
      </w:r>
    </w:p>
    <w:p w14:paraId="73717BD9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3A9285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ISTRAŽIVAČKO POLJE SOCIOLOGIJA</w:t>
      </w:r>
    </w:p>
    <w:p w14:paraId="6B7DA330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4DEA65DE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Kandidatkinja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Edita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Curanović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, MA</w:t>
      </w:r>
    </w:p>
    <w:p w14:paraId="3452D230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Naslov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predložene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teme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doktorske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fr-FR"/>
        </w:rPr>
        <w:t>disertacije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„(NE)POŠTIVANJE PRAVA DJETETA U NASTAVNOM PROCESU KAO ZNAČAJAN FAKTOR KVALITETE OBRAZOVANJA“</w:t>
      </w:r>
    </w:p>
    <w:p w14:paraId="68563B6D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Komisija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fr-FR"/>
        </w:rPr>
        <w:t>sastavu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</w:p>
    <w:p w14:paraId="4F32A315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1. Prof. dr. </w:t>
      </w:r>
      <w:r w:rsidRPr="00B65BE2">
        <w:rPr>
          <w:rFonts w:asciiTheme="majorBidi" w:hAnsiTheme="majorBidi" w:cstheme="majorBidi"/>
          <w:sz w:val="24"/>
          <w:szCs w:val="24"/>
        </w:rPr>
        <w:t>Haris Cerić-predsjednik,</w:t>
      </w:r>
    </w:p>
    <w:p w14:paraId="64A73857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2. Prof. dr. Adnan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Džafić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-član,</w:t>
      </w:r>
    </w:p>
    <w:p w14:paraId="7E294807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3. Prof. dr. Sarina Bakić-član</w:t>
      </w:r>
    </w:p>
    <w:p w14:paraId="10BD405D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fr-FR"/>
        </w:rPr>
        <w:t>sačinila</w:t>
      </w:r>
      <w:proofErr w:type="spellEnd"/>
      <w:proofErr w:type="gram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pozitivan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Izvještaj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i za mentora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predložila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prof. dr. </w:t>
      </w:r>
      <w:r w:rsidRPr="00B65BE2">
        <w:rPr>
          <w:rFonts w:asciiTheme="majorBidi" w:hAnsiTheme="majorBidi" w:cstheme="majorBidi"/>
          <w:sz w:val="24"/>
          <w:szCs w:val="24"/>
        </w:rPr>
        <w:t>Harisa Cerića.</w:t>
      </w:r>
    </w:p>
    <w:p w14:paraId="475AE12A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Vijeće doktorskog studija je prihvatilo Izvještaj Komisije.</w:t>
      </w:r>
    </w:p>
    <w:p w14:paraId="047CD6A3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442DE8A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ISTRAŽIVAČKO POLJE POLITOLOGIJA</w:t>
      </w:r>
    </w:p>
    <w:p w14:paraId="54603E3B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0B403F12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Kandidatkinja Dubravka Bošnjak, MA</w:t>
      </w:r>
    </w:p>
    <w:p w14:paraId="3AC03CA7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Naslov predložene teme doktorske disertacije: </w:t>
      </w:r>
      <w:r w:rsidRPr="00B65BE2">
        <w:rPr>
          <w:rFonts w:asciiTheme="majorBidi" w:hAnsiTheme="majorBidi" w:cstheme="majorBidi"/>
          <w:b/>
          <w:bCs/>
          <w:sz w:val="24"/>
          <w:szCs w:val="24"/>
        </w:rPr>
        <w:t>„TEORIJA GEOEKONOMIJE I NJENE IMPLIKACIJE NA GEOPOLITIKU U SUVREMENOM SVIJETU</w:t>
      </w:r>
      <w:r w:rsidRPr="00B65BE2">
        <w:rPr>
          <w:rFonts w:asciiTheme="majorBidi" w:hAnsiTheme="majorBidi" w:cstheme="majorBidi"/>
          <w:sz w:val="24"/>
          <w:szCs w:val="24"/>
        </w:rPr>
        <w:t>“</w:t>
      </w:r>
    </w:p>
    <w:p w14:paraId="7BE3A576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Komisija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fr-FR"/>
        </w:rPr>
        <w:t>sastavu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</w:p>
    <w:p w14:paraId="674F950E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1. Prof. dr. </w:t>
      </w:r>
      <w:r w:rsidRPr="00B65BE2">
        <w:rPr>
          <w:rFonts w:asciiTheme="majorBidi" w:hAnsiTheme="majorBidi" w:cstheme="majorBidi"/>
          <w:sz w:val="24"/>
          <w:szCs w:val="24"/>
        </w:rPr>
        <w:t>Sead Turčilo-predsjednik,</w:t>
      </w:r>
    </w:p>
    <w:p w14:paraId="73161738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2. Prof. dr.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Nerzuk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Ćurak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-član,</w:t>
      </w:r>
    </w:p>
    <w:p w14:paraId="3185B715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3. Prof. dr. Ehlimana Spahić-član</w:t>
      </w:r>
    </w:p>
    <w:p w14:paraId="71CD5E4B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sačinila je pozitivan Izvještaj i za mentora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predložila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prof. dr. Seada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Turčala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.</w:t>
      </w:r>
    </w:p>
    <w:p w14:paraId="6EA74FE4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Vijeće doktorskog studija je prihvatilo Izvještaj Komisije.</w:t>
      </w:r>
    </w:p>
    <w:p w14:paraId="23B0C65B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FB65385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0AEF394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2C33B92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6D142D4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IMENOVANJE KOMISIJA ZA OCJENU RADNIH VERZIJA DOKTORSKIH DISERTACIJA</w:t>
      </w:r>
    </w:p>
    <w:p w14:paraId="64FDA35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170491F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ISTRAŽIVAČKO POLJE SOCIOLOGIJA</w:t>
      </w:r>
    </w:p>
    <w:p w14:paraId="7BB22883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7CC92C56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Kandidat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Ervin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Sejdinović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, MA</w:t>
      </w:r>
    </w:p>
    <w:p w14:paraId="4CB6DE1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Naslov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doktorske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B65BE2">
        <w:rPr>
          <w:rFonts w:asciiTheme="majorBidi" w:hAnsiTheme="majorBidi" w:cstheme="majorBidi"/>
          <w:sz w:val="24"/>
          <w:szCs w:val="24"/>
          <w:lang w:val="fr-FR"/>
        </w:rPr>
        <w:t>disertacije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„NACIONALNA DRŽAVA U PROCESU GLOBALIZACIJE: OTPORI I PERSPEKTIVE“</w:t>
      </w:r>
    </w:p>
    <w:p w14:paraId="1E732C7E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Vijeće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doktorskog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studija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je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predložilo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sljedeći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sastav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Komisije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proofErr w:type="gramEnd"/>
    </w:p>
    <w:p w14:paraId="437E9538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1. Prof. dr. Valida Repovac-Nikšić-predsjednik,</w:t>
      </w:r>
    </w:p>
    <w:p w14:paraId="6A2F6F11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2. Prof. dr. Šaćir Filandra-član/mentor,</w:t>
      </w:r>
    </w:p>
    <w:p w14:paraId="38C4C454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3. Prof. dr. Adnan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Džafić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-član.</w:t>
      </w:r>
    </w:p>
    <w:p w14:paraId="6FACAC98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E663A81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ISTRAŽIVAČKO POLJE KOMUNIKOLOGIJA</w:t>
      </w:r>
    </w:p>
    <w:p w14:paraId="42DF474C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0ABEFFAF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Kandidatkinja Lamija Silajdžić, MA</w:t>
      </w:r>
    </w:p>
    <w:p w14:paraId="5C63A494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Naslov doktorske disertacije: „DIGITALIZACIJA I KONVERGENCIJA MEDIJA U BOSNI I HERCEGOVINI“</w:t>
      </w:r>
    </w:p>
    <w:p w14:paraId="75ADB0F5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 xml:space="preserve">Vijeće doktorskog studija je </w:t>
      </w:r>
      <w:proofErr w:type="spellStart"/>
      <w:r w:rsidRPr="00B65BE2">
        <w:rPr>
          <w:rFonts w:asciiTheme="majorBidi" w:hAnsiTheme="majorBidi" w:cstheme="majorBidi"/>
          <w:b/>
          <w:bCs/>
          <w:sz w:val="24"/>
          <w:szCs w:val="24"/>
        </w:rPr>
        <w:t>predložilo</w:t>
      </w:r>
      <w:proofErr w:type="spellEnd"/>
      <w:r w:rsidRPr="00B65BE2">
        <w:rPr>
          <w:rFonts w:asciiTheme="majorBidi" w:hAnsiTheme="majorBidi" w:cstheme="majorBidi"/>
          <w:b/>
          <w:bCs/>
          <w:sz w:val="24"/>
          <w:szCs w:val="24"/>
        </w:rPr>
        <w:t xml:space="preserve"> sljedeći sastav Komisije:</w:t>
      </w:r>
    </w:p>
    <w:p w14:paraId="236A9620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1. Prof. dr. Fahira Fejzić-Čengić-predsjednik,</w:t>
      </w:r>
    </w:p>
    <w:p w14:paraId="4B0E0B7D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2. Prof. dr. Lejla Turčilo-član/mentor,</w:t>
      </w:r>
    </w:p>
    <w:p w14:paraId="74DB8749" w14:textId="77777777" w:rsidR="004133B8" w:rsidRPr="00B65BE2" w:rsidRDefault="004133B8" w:rsidP="004133B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3. Prof. dr. Jasna Duraković-član.</w:t>
      </w:r>
    </w:p>
    <w:p w14:paraId="24E1E34C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08D9A41E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PROMJENA ČLANA KOMISIJE ZA OCJENU RADNE VERZIJE DOKTORSKE DISERTACIJE</w:t>
      </w:r>
    </w:p>
    <w:p w14:paraId="2079CDA5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BD2F600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ISTRAŽIVAČKO POLJE SOCIJALNI RAD</w:t>
      </w:r>
    </w:p>
    <w:p w14:paraId="5C937F4B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Zahtjev prof. dr. Suade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Buljubašić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da se razriješi dužnosti predsjednika Komisije za ocjenu radne verzije doktorske disertacije kandidatkinje Anide Dudić-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Sijamija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, MA, uz obrazloženje i primjedbe na korigovanu verziju doktorske disertacije.</w:t>
      </w:r>
    </w:p>
    <w:p w14:paraId="21873D9C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C534996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Kandidatkinja Anida Dudić-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Sijamija</w:t>
      </w:r>
      <w:proofErr w:type="spellEnd"/>
    </w:p>
    <w:p w14:paraId="023AD703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Naslov doktorske disertacije: „BRAK U SAVREMENOM BOSANSKOHERCEGOVAČKOM DRUŠTVU I IZAZOVI U SAVJETODAVNOM RADU“</w:t>
      </w:r>
    </w:p>
    <w:p w14:paraId="26574790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Predložen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novi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predsjednik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  <w:lang w:val="fr-FR"/>
        </w:rPr>
        <w:t>Komisije</w:t>
      </w:r>
      <w:proofErr w:type="spellEnd"/>
      <w:r w:rsidRPr="00B65BE2">
        <w:rPr>
          <w:rFonts w:asciiTheme="majorBidi" w:hAnsiTheme="majorBidi" w:cstheme="majorBidi"/>
          <w:sz w:val="24"/>
          <w:szCs w:val="24"/>
          <w:lang w:val="fr-FR"/>
        </w:rPr>
        <w:t xml:space="preserve">, prof. dr. </w:t>
      </w:r>
      <w:r w:rsidRPr="00B65BE2">
        <w:rPr>
          <w:rFonts w:asciiTheme="majorBidi" w:hAnsiTheme="majorBidi" w:cstheme="majorBidi"/>
          <w:sz w:val="24"/>
          <w:szCs w:val="24"/>
        </w:rPr>
        <w:t xml:space="preserve">Sanela Bašić. </w:t>
      </w:r>
    </w:p>
    <w:p w14:paraId="7D611F00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Vijeće doktorskog studija je prihvatilo prijedlog da novi predsjednik Komisije bude prof. dr. Sanela Bašić.</w:t>
      </w:r>
    </w:p>
    <w:p w14:paraId="11EF42FB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2E953F4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ODREĐIVANJE DATUMA ODBRANE DOKTORSKE DISERTACIJE</w:t>
      </w:r>
    </w:p>
    <w:p w14:paraId="66513B01" w14:textId="77777777" w:rsidR="004133B8" w:rsidRPr="00B65BE2" w:rsidRDefault="004133B8" w:rsidP="004133B8">
      <w:pPr>
        <w:spacing w:after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Senat Univerziteta u Sarajevu je imenovao Komisiju za odbranu doktorske disertacije                                                                         kandidata Damira Bevande, MA, te je potrebno odrediti datum odbrane koji će potvrditi Vijeće Fakulteta.</w:t>
      </w:r>
    </w:p>
    <w:p w14:paraId="5551921E" w14:textId="77777777" w:rsidR="004133B8" w:rsidRPr="00B65BE2" w:rsidRDefault="004133B8" w:rsidP="004133B8">
      <w:pPr>
        <w:spacing w:after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Prof. dr. Vlado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Azinović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, mentor pri izradi doktorske disertacije pod naslovom: </w:t>
      </w:r>
    </w:p>
    <w:p w14:paraId="355F734C" w14:textId="77777777" w:rsidR="004133B8" w:rsidRPr="00B65BE2" w:rsidRDefault="004133B8" w:rsidP="004133B8">
      <w:pPr>
        <w:spacing w:after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„UTJECAJ ETNIČKIH PREDRASUDA NA RADIKALIZACIJU KOJA MOŽE VODITI TERORIZMU U BOSNI I HERCEGOVINI“, kandidata Damira Bevande, MA</w:t>
      </w:r>
      <w:r w:rsidRPr="00B65BE2">
        <w:rPr>
          <w:rFonts w:asciiTheme="majorBidi" w:hAnsiTheme="majorBidi" w:cstheme="majorBidi"/>
          <w:sz w:val="24"/>
          <w:szCs w:val="24"/>
        </w:rPr>
        <w:t xml:space="preserve"> uz prethodnu saglasnost članova Komisije (prof. dr. Izet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Beridan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, prof.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emeritus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-predsjednik i prof. dr.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Nerzuk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Ćurak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-član)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predložio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je da se odbrana zakaže </w:t>
      </w:r>
      <w:r w:rsidRPr="00B65BE2">
        <w:rPr>
          <w:rFonts w:asciiTheme="majorBidi" w:hAnsiTheme="majorBidi" w:cstheme="majorBidi"/>
          <w:b/>
          <w:sz w:val="24"/>
          <w:szCs w:val="24"/>
        </w:rPr>
        <w:t>za petak, 01.07.2022. godine u 11,00 sati.</w:t>
      </w:r>
    </w:p>
    <w:p w14:paraId="29D701C1" w14:textId="77777777" w:rsidR="004133B8" w:rsidRPr="00B65BE2" w:rsidRDefault="004133B8" w:rsidP="004133B8">
      <w:pPr>
        <w:spacing w:after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lastRenderedPageBreak/>
        <w:t xml:space="preserve">Zapisničar na odbrani: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Veldin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Kadić, MA.</w:t>
      </w:r>
    </w:p>
    <w:p w14:paraId="386B061B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65BE2">
        <w:rPr>
          <w:rFonts w:asciiTheme="majorBidi" w:hAnsiTheme="majorBidi" w:cstheme="majorBidi"/>
          <w:b/>
          <w:bCs/>
          <w:sz w:val="24"/>
          <w:szCs w:val="24"/>
        </w:rPr>
        <w:t>Vijeće doktorskog studija je prihvatilo prijedlog mentora o datumu odbrane doktorske disertacije kandidata Damira Bevande, MA</w:t>
      </w:r>
    </w:p>
    <w:p w14:paraId="7CD60E19" w14:textId="77777777" w:rsidR="004133B8" w:rsidRPr="00B65BE2" w:rsidRDefault="004133B8" w:rsidP="004133B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BB62CC7" w14:textId="22071FDD" w:rsidR="003824E5" w:rsidRPr="00B65BE2" w:rsidRDefault="007A4315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 xml:space="preserve">Ad 6.  (Usvajanje prijedloga Odluke o izboru nastavnika u naučno-nastavno zvanje 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 xml:space="preserve">vanredan profesor </w:t>
      </w:r>
      <w:r w:rsidRPr="00B65BE2">
        <w:rPr>
          <w:rFonts w:asciiTheme="majorBidi" w:hAnsiTheme="majorBidi" w:cstheme="majorBidi"/>
          <w:bCs/>
          <w:sz w:val="24"/>
          <w:szCs w:val="24"/>
        </w:rPr>
        <w:t xml:space="preserve"> na naučnu oblast “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 xml:space="preserve">Socijalni rad </w:t>
      </w:r>
      <w:r w:rsidRPr="00B65BE2">
        <w:rPr>
          <w:rFonts w:asciiTheme="majorBidi" w:hAnsiTheme="majorBidi" w:cstheme="majorBidi"/>
          <w:bCs/>
          <w:sz w:val="24"/>
          <w:szCs w:val="24"/>
        </w:rPr>
        <w:t>”);</w:t>
      </w:r>
    </w:p>
    <w:p w14:paraId="15C11974" w14:textId="77777777" w:rsidR="003824E5" w:rsidRPr="00B65BE2" w:rsidRDefault="003824E5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2031890" w14:textId="4B5ECFC9" w:rsidR="003824E5" w:rsidRPr="00B65BE2" w:rsidRDefault="003824E5" w:rsidP="00487D7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Komisija za pripremanje prijedloga za izbor akademskog osoblja po raspisanom konkursu na naučnu oblast 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>“Socijalni rad ”</w:t>
      </w:r>
      <w:r w:rsidRPr="00B65BE2">
        <w:rPr>
          <w:rFonts w:asciiTheme="majorBidi" w:hAnsiTheme="majorBidi" w:cstheme="majorBidi"/>
          <w:sz w:val="24"/>
          <w:szCs w:val="24"/>
        </w:rPr>
        <w:t xml:space="preserve">dostavila je Vijeću Univerziteta u Sarajevu - Fakulteta političkih nauka Izvještaj sa prijedlogom za izbor u zvanje dr. </w:t>
      </w:r>
      <w:r w:rsidR="00487D75" w:rsidRPr="00B65BE2">
        <w:rPr>
          <w:rFonts w:asciiTheme="majorBidi" w:hAnsiTheme="majorBidi" w:cstheme="majorBidi"/>
          <w:sz w:val="24"/>
          <w:szCs w:val="24"/>
        </w:rPr>
        <w:t xml:space="preserve">Sanele Bašić </w:t>
      </w:r>
      <w:r w:rsidRPr="00B65BE2">
        <w:rPr>
          <w:rFonts w:asciiTheme="majorBidi" w:hAnsiTheme="majorBidi" w:cstheme="majorBidi"/>
          <w:sz w:val="24"/>
          <w:szCs w:val="24"/>
        </w:rPr>
        <w:t xml:space="preserve">na naučnu oblast 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>“Socijalni rad ”</w:t>
      </w:r>
      <w:r w:rsidRPr="00B65BE2">
        <w:rPr>
          <w:rFonts w:asciiTheme="majorBidi" w:hAnsiTheme="majorBidi" w:cstheme="majorBidi"/>
          <w:sz w:val="24"/>
          <w:szCs w:val="24"/>
        </w:rPr>
        <w:t xml:space="preserve"> na Univerzitetu u Sarajevu - Fakultetu političkih nauka. </w:t>
      </w:r>
    </w:p>
    <w:p w14:paraId="3A949ACA" w14:textId="77777777" w:rsidR="003824E5" w:rsidRPr="00B65BE2" w:rsidRDefault="003824E5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4193572" w14:textId="6D31D638" w:rsidR="007A4315" w:rsidRPr="00B65BE2" w:rsidRDefault="007A4315" w:rsidP="00487D75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 xml:space="preserve">Ad 7.  (Imenovanje članova Komisije za izbor članova akademskog osoblja u nastavno-naučno zvanje 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 xml:space="preserve">vanredan </w:t>
      </w:r>
      <w:r w:rsidRPr="00B65BE2">
        <w:rPr>
          <w:rFonts w:asciiTheme="majorBidi" w:hAnsiTheme="majorBidi" w:cstheme="majorBidi"/>
          <w:bCs/>
          <w:sz w:val="24"/>
          <w:szCs w:val="24"/>
        </w:rPr>
        <w:t>profesor na naučnu oblast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 xml:space="preserve"> „Žurnalistika/</w:t>
      </w:r>
      <w:proofErr w:type="spellStart"/>
      <w:r w:rsidR="00487D75" w:rsidRPr="00B65BE2">
        <w:rPr>
          <w:rFonts w:asciiTheme="majorBidi" w:hAnsiTheme="majorBidi" w:cstheme="majorBidi"/>
          <w:bCs/>
          <w:sz w:val="24"/>
          <w:szCs w:val="24"/>
        </w:rPr>
        <w:t>Komonkiologija</w:t>
      </w:r>
      <w:proofErr w:type="spellEnd"/>
      <w:r w:rsidR="00487D75" w:rsidRPr="00B65BE2">
        <w:rPr>
          <w:rFonts w:asciiTheme="majorBidi" w:hAnsiTheme="majorBidi" w:cstheme="majorBidi"/>
          <w:bCs/>
          <w:sz w:val="24"/>
          <w:szCs w:val="24"/>
        </w:rPr>
        <w:t>“</w:t>
      </w:r>
      <w:r w:rsidRPr="00B65BE2">
        <w:rPr>
          <w:rFonts w:asciiTheme="majorBidi" w:hAnsiTheme="majorBidi" w:cstheme="majorBidi"/>
          <w:bCs/>
          <w:sz w:val="24"/>
          <w:szCs w:val="24"/>
        </w:rPr>
        <w:t>;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>)</w:t>
      </w:r>
      <w:r w:rsidR="006A7E5E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5ED5A2A5" w14:textId="56794E9F" w:rsidR="00487D75" w:rsidRPr="00B65BE2" w:rsidRDefault="001E0497" w:rsidP="00487D75">
      <w:pPr>
        <w:pStyle w:val="NoSpacing"/>
        <w:ind w:left="-142" w:right="-279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Vijeće </w:t>
      </w:r>
      <w:r w:rsidR="006A7E5E" w:rsidRPr="00B65BE2">
        <w:rPr>
          <w:rFonts w:asciiTheme="majorBidi" w:hAnsiTheme="majorBidi" w:cstheme="majorBidi"/>
          <w:sz w:val="24"/>
          <w:szCs w:val="24"/>
        </w:rPr>
        <w:t xml:space="preserve">Univerzitet u Sarajevu - </w:t>
      </w:r>
      <w:r w:rsidRPr="00B65BE2">
        <w:rPr>
          <w:rFonts w:asciiTheme="majorBidi" w:hAnsiTheme="majorBidi" w:cstheme="majorBidi"/>
          <w:sz w:val="24"/>
          <w:szCs w:val="24"/>
        </w:rPr>
        <w:t>Fakulteta političkih nauka na sjednici održanoj 1</w:t>
      </w:r>
      <w:r w:rsidR="00487D75" w:rsidRPr="00B65BE2">
        <w:rPr>
          <w:rFonts w:asciiTheme="majorBidi" w:hAnsiTheme="majorBidi" w:cstheme="majorBidi"/>
          <w:sz w:val="24"/>
          <w:szCs w:val="24"/>
        </w:rPr>
        <w:t>4</w:t>
      </w:r>
      <w:r w:rsidRPr="00B65BE2">
        <w:rPr>
          <w:rFonts w:asciiTheme="majorBidi" w:hAnsiTheme="majorBidi" w:cstheme="majorBidi"/>
          <w:sz w:val="24"/>
          <w:szCs w:val="24"/>
        </w:rPr>
        <w:t>.0</w:t>
      </w:r>
      <w:r w:rsidR="00487D75" w:rsidRPr="00B65BE2">
        <w:rPr>
          <w:rFonts w:asciiTheme="majorBidi" w:hAnsiTheme="majorBidi" w:cstheme="majorBidi"/>
          <w:sz w:val="24"/>
          <w:szCs w:val="24"/>
        </w:rPr>
        <w:t>6</w:t>
      </w:r>
      <w:r w:rsidRPr="00B65BE2">
        <w:rPr>
          <w:rFonts w:asciiTheme="majorBidi" w:hAnsiTheme="majorBidi" w:cstheme="majorBidi"/>
          <w:sz w:val="24"/>
          <w:szCs w:val="24"/>
        </w:rPr>
        <w:t xml:space="preserve">.2022. godine </w:t>
      </w:r>
      <w:r w:rsidR="006A7E5E" w:rsidRPr="00B65BE2">
        <w:rPr>
          <w:rFonts w:asciiTheme="majorBidi" w:hAnsiTheme="majorBidi" w:cstheme="majorBidi"/>
          <w:sz w:val="24"/>
          <w:szCs w:val="24"/>
        </w:rPr>
        <w:t xml:space="preserve">donijelo je Odluku o </w:t>
      </w:r>
      <w:r w:rsidRPr="00B65BE2">
        <w:rPr>
          <w:rFonts w:asciiTheme="majorBidi" w:hAnsiTheme="majorBidi" w:cstheme="majorBidi"/>
          <w:sz w:val="24"/>
          <w:szCs w:val="24"/>
        </w:rPr>
        <w:t>imenovanju Komisije za izbor nastavnika</w:t>
      </w:r>
      <w:r w:rsidR="006A7E5E" w:rsidRPr="00B65BE2">
        <w:rPr>
          <w:rFonts w:asciiTheme="majorBidi" w:hAnsiTheme="majorBidi" w:cstheme="majorBidi"/>
          <w:sz w:val="24"/>
          <w:szCs w:val="24"/>
        </w:rPr>
        <w:t xml:space="preserve"> </w:t>
      </w:r>
      <w:r w:rsidRPr="00B65BE2">
        <w:rPr>
          <w:rFonts w:asciiTheme="majorBidi" w:hAnsiTheme="majorBidi" w:cstheme="majorBidi"/>
          <w:sz w:val="24"/>
          <w:szCs w:val="24"/>
        </w:rPr>
        <w:t xml:space="preserve">– </w:t>
      </w:r>
      <w:r w:rsidR="00487D75" w:rsidRPr="00B65BE2">
        <w:rPr>
          <w:rFonts w:asciiTheme="majorBidi" w:hAnsiTheme="majorBidi" w:cstheme="majorBidi"/>
          <w:sz w:val="24"/>
          <w:szCs w:val="24"/>
        </w:rPr>
        <w:t xml:space="preserve">vanrednog </w:t>
      </w:r>
      <w:r w:rsidRPr="00B65BE2">
        <w:rPr>
          <w:rFonts w:asciiTheme="majorBidi" w:hAnsiTheme="majorBidi" w:cstheme="majorBidi"/>
          <w:sz w:val="24"/>
          <w:szCs w:val="24"/>
        </w:rPr>
        <w:t xml:space="preserve">profesora na naučnu oblast 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>„Žurnalistika/</w:t>
      </w:r>
      <w:proofErr w:type="spellStart"/>
      <w:r w:rsidR="00487D75" w:rsidRPr="00B65BE2">
        <w:rPr>
          <w:rFonts w:asciiTheme="majorBidi" w:hAnsiTheme="majorBidi" w:cstheme="majorBidi"/>
          <w:bCs/>
          <w:sz w:val="24"/>
          <w:szCs w:val="24"/>
        </w:rPr>
        <w:t>Komonkiologija</w:t>
      </w:r>
      <w:proofErr w:type="spellEnd"/>
      <w:r w:rsidR="00487D75" w:rsidRPr="00B65BE2">
        <w:rPr>
          <w:rFonts w:asciiTheme="majorBidi" w:hAnsiTheme="majorBidi" w:cstheme="majorBidi"/>
          <w:bCs/>
          <w:sz w:val="24"/>
          <w:szCs w:val="24"/>
        </w:rPr>
        <w:t>“;)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65BE2">
        <w:rPr>
          <w:rFonts w:asciiTheme="majorBidi" w:hAnsiTheme="majorBidi" w:cstheme="majorBidi"/>
          <w:sz w:val="24"/>
          <w:szCs w:val="24"/>
        </w:rPr>
        <w:t xml:space="preserve">Univerziteta u Sarajevu - Fakulteta političkih nauka, </w:t>
      </w:r>
      <w:r w:rsidR="006A7E5E" w:rsidRPr="00B65BE2">
        <w:rPr>
          <w:rFonts w:asciiTheme="majorBidi" w:hAnsiTheme="majorBidi" w:cstheme="majorBidi"/>
          <w:sz w:val="24"/>
          <w:szCs w:val="24"/>
        </w:rPr>
        <w:t xml:space="preserve">gdje su za članove Komisije </w:t>
      </w:r>
      <w:r w:rsidRPr="00B65BE2">
        <w:rPr>
          <w:rFonts w:asciiTheme="majorBidi" w:hAnsiTheme="majorBidi" w:cstheme="majorBidi"/>
          <w:sz w:val="24"/>
          <w:szCs w:val="24"/>
        </w:rPr>
        <w:t>imen</w:t>
      </w:r>
      <w:r w:rsidR="006A7E5E" w:rsidRPr="00B65BE2">
        <w:rPr>
          <w:rFonts w:asciiTheme="majorBidi" w:hAnsiTheme="majorBidi" w:cstheme="majorBidi"/>
          <w:sz w:val="24"/>
          <w:szCs w:val="24"/>
        </w:rPr>
        <w:t>ovani</w:t>
      </w:r>
      <w:r w:rsidRPr="00B65BE2">
        <w:rPr>
          <w:rFonts w:asciiTheme="majorBidi" w:hAnsiTheme="majorBidi" w:cstheme="majorBidi"/>
          <w:sz w:val="24"/>
          <w:szCs w:val="24"/>
        </w:rPr>
        <w:t xml:space="preserve"> sljedeći članovi: </w:t>
      </w:r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1.</w:t>
      </w:r>
      <w:r w:rsidR="00487D75" w:rsidRPr="00B65B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Prof.dr</w:t>
      </w:r>
      <w:proofErr w:type="spellEnd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. Fahira Čengić- predsjednica</w:t>
      </w:r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2.</w:t>
      </w:r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proofErr w:type="spellStart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Prof.dr</w:t>
      </w:r>
      <w:proofErr w:type="spellEnd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. Amila Šljivo – Grbo, članica</w:t>
      </w:r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3.</w:t>
      </w:r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ab/>
      </w:r>
      <w:proofErr w:type="spellStart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Prof.dr</w:t>
      </w:r>
      <w:proofErr w:type="spellEnd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proofErr w:type="spellStart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Senadin</w:t>
      </w:r>
      <w:proofErr w:type="spellEnd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Lavić</w:t>
      </w:r>
      <w:proofErr w:type="spellEnd"/>
      <w:r w:rsidR="00487D75" w:rsidRPr="00B65BE2">
        <w:rPr>
          <w:rFonts w:asciiTheme="majorBidi" w:hAnsiTheme="majorBidi" w:cstheme="majorBidi"/>
          <w:bCs/>
          <w:i/>
          <w:iCs/>
          <w:sz w:val="24"/>
          <w:szCs w:val="24"/>
        </w:rPr>
        <w:t>, član.</w:t>
      </w:r>
    </w:p>
    <w:p w14:paraId="0799BBF2" w14:textId="44CD79EB" w:rsidR="001E0497" w:rsidRPr="00B65BE2" w:rsidRDefault="001E0497" w:rsidP="00487D7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2DA169A" w14:textId="28F62FEF" w:rsidR="007A4315" w:rsidRPr="00B65BE2" w:rsidRDefault="001E0497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>A</w:t>
      </w:r>
      <w:r w:rsidR="007A4315" w:rsidRPr="00B65BE2">
        <w:rPr>
          <w:rFonts w:asciiTheme="majorBidi" w:hAnsiTheme="majorBidi" w:cstheme="majorBidi"/>
          <w:bCs/>
          <w:sz w:val="24"/>
          <w:szCs w:val="24"/>
        </w:rPr>
        <w:t xml:space="preserve">d 8.  (Usvajanje Zaključaka i Odluka o provedenim postupcima </w:t>
      </w:r>
      <w:proofErr w:type="spellStart"/>
      <w:r w:rsidR="007A4315" w:rsidRPr="00B65BE2">
        <w:rPr>
          <w:rFonts w:asciiTheme="majorBidi" w:hAnsiTheme="majorBidi" w:cstheme="majorBidi"/>
          <w:bCs/>
          <w:sz w:val="24"/>
          <w:szCs w:val="24"/>
        </w:rPr>
        <w:t>ekvivalencije</w:t>
      </w:r>
      <w:proofErr w:type="spellEnd"/>
      <w:r w:rsidR="007A4315" w:rsidRPr="00B65BE2">
        <w:rPr>
          <w:rFonts w:asciiTheme="majorBidi" w:hAnsiTheme="majorBidi" w:cstheme="majorBidi"/>
          <w:bCs/>
          <w:sz w:val="24"/>
          <w:szCs w:val="24"/>
        </w:rPr>
        <w:t xml:space="preserve"> na Fakultetu);</w:t>
      </w:r>
    </w:p>
    <w:p w14:paraId="06190F88" w14:textId="3637B966" w:rsidR="006A7E5E" w:rsidRPr="00B65BE2" w:rsidRDefault="006A7E5E" w:rsidP="00195BF9">
      <w:pPr>
        <w:spacing w:after="0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Zaključci </w:t>
      </w:r>
      <w:r w:rsidR="00AC2B5C" w:rsidRPr="00B65BE2">
        <w:rPr>
          <w:rFonts w:asciiTheme="majorBidi" w:hAnsiTheme="majorBidi" w:cstheme="majorBidi"/>
          <w:sz w:val="24"/>
          <w:szCs w:val="24"/>
        </w:rPr>
        <w:t>i</w:t>
      </w:r>
      <w:r w:rsidRPr="00B65BE2">
        <w:rPr>
          <w:rFonts w:asciiTheme="majorBidi" w:hAnsiTheme="majorBidi" w:cstheme="majorBidi"/>
          <w:sz w:val="24"/>
          <w:szCs w:val="24"/>
        </w:rPr>
        <w:t xml:space="preserve"> Odluke o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ekvivalenciji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usvojeni su za kandidate:</w:t>
      </w:r>
    </w:p>
    <w:p w14:paraId="5AB6AFFC" w14:textId="77777777" w:rsidR="00487D75" w:rsidRPr="00B65BE2" w:rsidRDefault="00487D75" w:rsidP="00487D75">
      <w:pPr>
        <w:pStyle w:val="ListParagraph"/>
        <w:numPr>
          <w:ilvl w:val="0"/>
          <w:numId w:val="21"/>
        </w:numPr>
        <w:spacing w:after="160"/>
        <w:rPr>
          <w:rFonts w:asciiTheme="majorBidi" w:hAnsiTheme="majorBidi" w:cstheme="majorBidi"/>
          <w:sz w:val="24"/>
          <w:szCs w:val="24"/>
        </w:rPr>
      </w:pPr>
      <w:proofErr w:type="spellStart"/>
      <w:r w:rsidRPr="00B65BE2">
        <w:rPr>
          <w:rFonts w:asciiTheme="majorBidi" w:hAnsiTheme="majorBidi" w:cstheme="majorBidi"/>
          <w:sz w:val="24"/>
          <w:szCs w:val="24"/>
        </w:rPr>
        <w:t>Amsal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Efendić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;</w:t>
      </w:r>
    </w:p>
    <w:p w14:paraId="2D8A42D2" w14:textId="77777777" w:rsidR="00487D75" w:rsidRPr="00B65BE2" w:rsidRDefault="00487D75" w:rsidP="00487D75">
      <w:pPr>
        <w:pStyle w:val="ListParagraph"/>
        <w:numPr>
          <w:ilvl w:val="0"/>
          <w:numId w:val="21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Enis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Čičko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>;</w:t>
      </w:r>
    </w:p>
    <w:p w14:paraId="2C3237D3" w14:textId="77777777" w:rsidR="00487D75" w:rsidRPr="00B65BE2" w:rsidRDefault="00487D75" w:rsidP="00487D75">
      <w:pPr>
        <w:pStyle w:val="ListParagraph"/>
        <w:numPr>
          <w:ilvl w:val="0"/>
          <w:numId w:val="21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Sanela Karaman</w:t>
      </w:r>
    </w:p>
    <w:p w14:paraId="3B48D8EC" w14:textId="3BF4B90A" w:rsidR="007A4315" w:rsidRPr="00B65BE2" w:rsidRDefault="006A7E5E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>A</w:t>
      </w:r>
      <w:r w:rsidR="007A4315" w:rsidRPr="00B65BE2">
        <w:rPr>
          <w:rFonts w:asciiTheme="majorBidi" w:hAnsiTheme="majorBidi" w:cstheme="majorBidi"/>
          <w:bCs/>
          <w:sz w:val="24"/>
          <w:szCs w:val="24"/>
        </w:rPr>
        <w:t>d 9</w:t>
      </w:r>
      <w:r w:rsidR="00487D75" w:rsidRPr="00B65BE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282EB9" w:rsidRPr="00B65BE2">
        <w:rPr>
          <w:rFonts w:asciiTheme="majorBidi" w:hAnsiTheme="majorBidi" w:cstheme="majorBidi"/>
          <w:bCs/>
          <w:sz w:val="24"/>
          <w:szCs w:val="24"/>
        </w:rPr>
        <w:t>(</w:t>
      </w:r>
      <w:r w:rsidR="00487D75" w:rsidRPr="00B65BE2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Usvajanje Plana pokrivenosti nastave u studijskoj 2022/2023</w:t>
      </w:r>
      <w:r w:rsidR="00487D75" w:rsidRPr="00B65BE2">
        <w:rPr>
          <w:rFonts w:asciiTheme="majorBidi" w:hAnsiTheme="majorBidi" w:cstheme="majorBidi"/>
          <w:sz w:val="24"/>
          <w:szCs w:val="24"/>
        </w:rPr>
        <w:t xml:space="preserve">. </w:t>
      </w:r>
      <w:r w:rsidR="002259B2" w:rsidRPr="00B65BE2">
        <w:rPr>
          <w:rFonts w:asciiTheme="majorBidi" w:hAnsiTheme="majorBidi" w:cstheme="majorBidi"/>
          <w:sz w:val="24"/>
          <w:szCs w:val="24"/>
        </w:rPr>
        <w:t>g</w:t>
      </w:r>
      <w:r w:rsidR="00487D75" w:rsidRPr="00B65BE2">
        <w:rPr>
          <w:rFonts w:asciiTheme="majorBidi" w:hAnsiTheme="majorBidi" w:cstheme="majorBidi"/>
          <w:sz w:val="24"/>
          <w:szCs w:val="24"/>
        </w:rPr>
        <w:t>odini</w:t>
      </w:r>
      <w:r w:rsidR="00282EB9" w:rsidRPr="00B65BE2">
        <w:rPr>
          <w:rFonts w:asciiTheme="majorBidi" w:hAnsiTheme="majorBidi" w:cstheme="majorBidi"/>
          <w:sz w:val="24"/>
          <w:szCs w:val="24"/>
        </w:rPr>
        <w:t>);</w:t>
      </w:r>
    </w:p>
    <w:p w14:paraId="4D163906" w14:textId="77777777" w:rsidR="002259B2" w:rsidRPr="00B65BE2" w:rsidRDefault="002259B2" w:rsidP="00195BF9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75B564" w14:textId="474F6D05" w:rsidR="00D93D6D" w:rsidRPr="00B65BE2" w:rsidRDefault="00282EB9" w:rsidP="00195BF9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Na sjednicama odsjeka Univerzitet</w:t>
      </w:r>
      <w:r w:rsidRPr="00B65BE2">
        <w:rPr>
          <w:rFonts w:asciiTheme="majorBidi" w:hAnsiTheme="majorBidi" w:cstheme="majorBidi"/>
          <w:sz w:val="24"/>
          <w:szCs w:val="24"/>
        </w:rPr>
        <w:t>a</w:t>
      </w:r>
      <w:r w:rsidRPr="00B65BE2">
        <w:rPr>
          <w:rFonts w:asciiTheme="majorBidi" w:hAnsiTheme="majorBidi" w:cstheme="majorBidi"/>
          <w:sz w:val="24"/>
          <w:szCs w:val="24"/>
        </w:rPr>
        <w:t xml:space="preserve"> u Sarajevu - Fakulteta političkih nauka, razmatran je i usvojen  prijedlog Plana pokrivenosti nastave za akademsku 2022/2023. godinu, obzirom da je došlo do potrebe dostavljanja informacije o realizaciji nastave službama Rektorata, što je traženo Instrukcijom broj: 0101-5474/22 od 18.05.2022. godine. Imajući u vidu navedeno, Vijeće je na sjednici održanoj 14.06.2022. godine donijelo Odluku</w:t>
      </w:r>
      <w:r w:rsidRPr="00B65BE2">
        <w:rPr>
          <w:rFonts w:asciiTheme="majorBidi" w:hAnsiTheme="majorBidi" w:cstheme="majorBidi"/>
          <w:sz w:val="24"/>
          <w:szCs w:val="24"/>
        </w:rPr>
        <w:t xml:space="preserve"> o usvajanju Plana pokrivenosti nastave </w:t>
      </w:r>
      <w:bookmarkStart w:id="6" w:name="_Hlk106728347"/>
      <w:r w:rsidRPr="00B65BE2">
        <w:rPr>
          <w:rFonts w:asciiTheme="majorBidi" w:hAnsiTheme="majorBidi" w:cstheme="majorBidi"/>
          <w:sz w:val="24"/>
          <w:szCs w:val="24"/>
        </w:rPr>
        <w:t>(tabelarni prikaz prilog je ovog Zapisnika)</w:t>
      </w:r>
      <w:bookmarkEnd w:id="6"/>
      <w:r w:rsidR="002259B2" w:rsidRPr="00B65BE2">
        <w:rPr>
          <w:rFonts w:asciiTheme="majorBidi" w:hAnsiTheme="majorBidi" w:cstheme="majorBidi"/>
          <w:sz w:val="24"/>
          <w:szCs w:val="24"/>
        </w:rPr>
        <w:t>.</w:t>
      </w:r>
    </w:p>
    <w:p w14:paraId="0B949E8A" w14:textId="77777777" w:rsidR="00282EB9" w:rsidRPr="00B65BE2" w:rsidRDefault="00282EB9" w:rsidP="00195BF9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9BEFB6" w14:textId="7FD98777" w:rsidR="00282EB9" w:rsidRPr="00B65BE2" w:rsidRDefault="00282EB9" w:rsidP="00195BF9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Ad 10. (</w:t>
      </w:r>
      <w:r w:rsidRPr="00B65BE2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Usvajanje Dinamičkog plana napredovanja u studijskoj 2022/2023</w:t>
      </w:r>
      <w:r w:rsidRPr="00B65BE2">
        <w:rPr>
          <w:rFonts w:asciiTheme="majorBidi" w:hAnsiTheme="majorBidi" w:cstheme="majorBidi"/>
          <w:sz w:val="24"/>
          <w:szCs w:val="24"/>
        </w:rPr>
        <w:t>. godini</w:t>
      </w:r>
      <w:r w:rsidRPr="00B65BE2">
        <w:rPr>
          <w:rFonts w:asciiTheme="majorBidi" w:hAnsiTheme="majorBidi" w:cstheme="majorBidi"/>
          <w:sz w:val="24"/>
          <w:szCs w:val="24"/>
        </w:rPr>
        <w:t>)</w:t>
      </w:r>
      <w:r w:rsidR="002259B2" w:rsidRPr="00B65BE2">
        <w:rPr>
          <w:rFonts w:asciiTheme="majorBidi" w:hAnsiTheme="majorBidi" w:cstheme="majorBidi"/>
          <w:sz w:val="24"/>
          <w:szCs w:val="24"/>
        </w:rPr>
        <w:t>;</w:t>
      </w:r>
    </w:p>
    <w:p w14:paraId="3FFC2620" w14:textId="77777777" w:rsidR="002259B2" w:rsidRPr="00B65BE2" w:rsidRDefault="002259B2" w:rsidP="00195BF9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D5BF8E" w14:textId="4DCCAC55" w:rsidR="00282EB9" w:rsidRPr="00B65BE2" w:rsidRDefault="002259B2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Na sjednicama odsjeka Univerziteta u Sarajevu - Fakulteta političkih nauka</w:t>
      </w:r>
      <w:r w:rsidRPr="00B65BE2">
        <w:rPr>
          <w:rFonts w:asciiTheme="majorBidi" w:hAnsiTheme="majorBidi" w:cstheme="majorBidi"/>
          <w:sz w:val="24"/>
          <w:szCs w:val="24"/>
        </w:rPr>
        <w:t xml:space="preserve"> predloženo je </w:t>
      </w:r>
      <w:r w:rsidR="00282EB9" w:rsidRPr="00B65BE2">
        <w:rPr>
          <w:rFonts w:asciiTheme="majorBidi" w:hAnsiTheme="majorBidi" w:cstheme="majorBidi"/>
          <w:sz w:val="24"/>
          <w:szCs w:val="24"/>
        </w:rPr>
        <w:t xml:space="preserve"> donošenje odluke o usvajanju Dinamičkog plana potreba za raspisivanjem konkursa za izbor u zvanje za studijsku 2022/2023. godinu naučno-nastavnog osoblja Univerzitet u Sarajevu - Fakulteta političkih nauka. Vijeće Univerzitet</w:t>
      </w:r>
      <w:r w:rsidRPr="00B65BE2">
        <w:rPr>
          <w:rFonts w:asciiTheme="majorBidi" w:hAnsiTheme="majorBidi" w:cstheme="majorBidi"/>
          <w:sz w:val="24"/>
          <w:szCs w:val="24"/>
        </w:rPr>
        <w:t>a</w:t>
      </w:r>
      <w:r w:rsidR="00282EB9" w:rsidRPr="00B65BE2">
        <w:rPr>
          <w:rFonts w:asciiTheme="majorBidi" w:hAnsiTheme="majorBidi" w:cstheme="majorBidi"/>
          <w:sz w:val="24"/>
          <w:szCs w:val="24"/>
        </w:rPr>
        <w:t xml:space="preserve"> u Sarajevu - Fakulteta političkih nauka.je na sjednici održanoj 14.06.2022. godine razmatralo i usvojilo Dinamički plan napredovanja</w:t>
      </w:r>
      <w:r w:rsidRPr="00B65BE2">
        <w:rPr>
          <w:rFonts w:asciiTheme="majorBidi" w:hAnsiTheme="majorBidi" w:cstheme="majorBidi"/>
          <w:sz w:val="24"/>
          <w:szCs w:val="24"/>
        </w:rPr>
        <w:t xml:space="preserve"> </w:t>
      </w:r>
      <w:r w:rsidRPr="00B65BE2">
        <w:rPr>
          <w:rFonts w:asciiTheme="majorBidi" w:hAnsiTheme="majorBidi" w:cstheme="majorBidi"/>
          <w:sz w:val="24"/>
          <w:szCs w:val="24"/>
        </w:rPr>
        <w:t>(tabelarni prikaz prilog je ovog Zapisnika)</w:t>
      </w:r>
      <w:r w:rsidRPr="00B65BE2">
        <w:rPr>
          <w:rFonts w:asciiTheme="majorBidi" w:hAnsiTheme="majorBidi" w:cstheme="majorBidi"/>
          <w:sz w:val="24"/>
          <w:szCs w:val="24"/>
        </w:rPr>
        <w:t>.</w:t>
      </w:r>
    </w:p>
    <w:p w14:paraId="545313CD" w14:textId="77777777" w:rsidR="002259B2" w:rsidRPr="00B65BE2" w:rsidRDefault="002259B2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C7C9A4E" w14:textId="52BF61C1" w:rsidR="007A4315" w:rsidRPr="00B65BE2" w:rsidRDefault="006A50DE" w:rsidP="00195BF9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</w:t>
      </w:r>
      <w:r w:rsidR="00037215" w:rsidRPr="00B65BE2">
        <w:rPr>
          <w:rFonts w:asciiTheme="majorBidi" w:hAnsiTheme="majorBidi" w:cstheme="majorBidi"/>
          <w:bCs/>
          <w:sz w:val="24"/>
          <w:szCs w:val="24"/>
        </w:rPr>
        <w:t>d 11. (</w:t>
      </w:r>
      <w:r w:rsidR="002259B2" w:rsidRPr="00B65BE2">
        <w:rPr>
          <w:rFonts w:asciiTheme="majorBidi" w:hAnsiTheme="majorBidi" w:cstheme="majorBidi"/>
          <w:sz w:val="24"/>
          <w:szCs w:val="24"/>
        </w:rPr>
        <w:t>Usvajanje Prijedloga Odluke o usvajanju prijedloga, primjedbi i komentara na Prijedlog Pravilnika o naučnim i umjetničkim oblastima, poljima i granama</w:t>
      </w:r>
      <w:r w:rsidR="007A4315" w:rsidRPr="00B65BE2">
        <w:rPr>
          <w:rFonts w:asciiTheme="majorBidi" w:hAnsiTheme="majorBidi" w:cstheme="majorBidi"/>
          <w:bCs/>
          <w:sz w:val="24"/>
          <w:szCs w:val="24"/>
        </w:rPr>
        <w:t>);</w:t>
      </w:r>
    </w:p>
    <w:bookmarkEnd w:id="0"/>
    <w:p w14:paraId="53D46B02" w14:textId="77777777" w:rsidR="003847B2" w:rsidRDefault="002259B2" w:rsidP="00195B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Prema uputama prorektora za naučnoistraživački rad Univerziteta u Sarajevu prof. dr. Mirze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Dautbašića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, a skladu sa Zaključkom Komisije za izradu prijedloga Pravilnika o klasifikaciji naučnih oblasti, polja i grana Univerziteta u Sarajevu sa sjednice održane 15. 4. 2022. godine, Vijeću Univerzitet u Sarajevu – Fakulteta političkih nauka na razmatranje je dostavljen </w:t>
      </w:r>
    </w:p>
    <w:p w14:paraId="5ED84061" w14:textId="77777777" w:rsidR="003847B2" w:rsidRDefault="003847B2" w:rsidP="00195B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78DC41E" w14:textId="171A165A" w:rsidR="003847B2" w:rsidRDefault="002259B2" w:rsidP="00195B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lastRenderedPageBreak/>
        <w:t xml:space="preserve">Prijedlog Pravilnika o naučnim i umjetničkim oblastima, poljima i granama na Univerzitetu u </w:t>
      </w:r>
    </w:p>
    <w:p w14:paraId="50EDD1D3" w14:textId="33D182A5" w:rsidR="009D4B37" w:rsidRPr="00B65BE2" w:rsidRDefault="002259B2" w:rsidP="00195B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Sarajevu. O istom su raspravljali svi odsjeci Fakulteta, te konačan tekst prijedloga, primjedbi i komentara dostavili Vijeću Fakulteta na usvajanje, što je učinjeno na sjednici održanoj 14.06.2022. godine, te je donesena Odluka</w:t>
      </w:r>
      <w:r w:rsidRPr="00B65BE2">
        <w:rPr>
          <w:rFonts w:asciiTheme="majorBidi" w:hAnsiTheme="majorBidi" w:cstheme="majorBidi"/>
          <w:sz w:val="24"/>
          <w:szCs w:val="24"/>
        </w:rPr>
        <w:t xml:space="preserve"> o usvajanju Prijedloga Odluke </w:t>
      </w:r>
      <w:r w:rsidRPr="00B65BE2">
        <w:rPr>
          <w:rFonts w:asciiTheme="majorBidi" w:hAnsiTheme="majorBidi" w:cstheme="majorBidi"/>
          <w:sz w:val="24"/>
          <w:szCs w:val="24"/>
        </w:rPr>
        <w:t>(tabelarni prikaz prilog je ovog Zapisnika).</w:t>
      </w:r>
      <w:r w:rsidRPr="00B65BE2">
        <w:rPr>
          <w:rFonts w:asciiTheme="majorBidi" w:hAnsiTheme="majorBidi" w:cstheme="majorBidi"/>
          <w:sz w:val="24"/>
          <w:szCs w:val="24"/>
        </w:rPr>
        <w:t xml:space="preserve"> </w:t>
      </w:r>
    </w:p>
    <w:p w14:paraId="125AAAB8" w14:textId="3B5403F9" w:rsidR="001D55A0" w:rsidRPr="00B65BE2" w:rsidRDefault="001D55A0" w:rsidP="00195B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1294AF7" w14:textId="192BB240" w:rsidR="001D55A0" w:rsidRPr="00B65BE2" w:rsidRDefault="001D55A0" w:rsidP="00195B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Ad 12. (</w:t>
      </w:r>
      <w:r w:rsidRPr="00B65BE2">
        <w:rPr>
          <w:rFonts w:asciiTheme="majorBidi" w:hAnsiTheme="majorBidi" w:cstheme="majorBidi"/>
          <w:sz w:val="24"/>
          <w:szCs w:val="24"/>
        </w:rPr>
        <w:t xml:space="preserve">Usvajanje Prijedloga Odluke o dopuni Odluke o imenovanju Tima za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samoevaluaciju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studijskih programa na Univerzitet u Sarajevu - Fakultetu političkih nauka</w:t>
      </w:r>
      <w:r w:rsidRPr="00B65BE2">
        <w:rPr>
          <w:rFonts w:asciiTheme="majorBidi" w:hAnsiTheme="majorBidi" w:cstheme="majorBidi"/>
          <w:sz w:val="24"/>
          <w:szCs w:val="24"/>
        </w:rPr>
        <w:t>);</w:t>
      </w:r>
    </w:p>
    <w:p w14:paraId="3C61FB05" w14:textId="0EF302AE" w:rsidR="001D55A0" w:rsidRPr="00B65BE2" w:rsidRDefault="001D55A0" w:rsidP="00195B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Usvojena je Odluka od </w:t>
      </w:r>
      <w:r w:rsidRPr="00B65BE2">
        <w:rPr>
          <w:rFonts w:asciiTheme="majorBidi" w:hAnsiTheme="majorBidi" w:cstheme="majorBidi"/>
          <w:sz w:val="24"/>
          <w:szCs w:val="24"/>
        </w:rPr>
        <w:t xml:space="preserve">dopuni Odluke o imenovanju Tima za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samoevaluaciju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studijskih programa na Univerzitet u Sarajevu - Fakultetu političkih nauka</w:t>
      </w:r>
      <w:r w:rsidRPr="00B65BE2">
        <w:rPr>
          <w:rFonts w:asciiTheme="majorBidi" w:hAnsiTheme="majorBidi" w:cstheme="majorBidi"/>
          <w:sz w:val="24"/>
          <w:szCs w:val="24"/>
        </w:rPr>
        <w:t xml:space="preserve"> sa sljedećim licima: </w:t>
      </w:r>
    </w:p>
    <w:p w14:paraId="1BBA8988" w14:textId="085B60C3" w:rsidR="001D55A0" w:rsidRPr="00B65BE2" w:rsidRDefault="001D55A0" w:rsidP="00195BF9">
      <w:pPr>
        <w:spacing w:after="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5BE2">
        <w:rPr>
          <w:rFonts w:asciiTheme="majorBidi" w:hAnsiTheme="majorBidi" w:cstheme="majorBidi"/>
          <w:sz w:val="24"/>
          <w:szCs w:val="24"/>
          <w:lang w:val="hr-HR"/>
        </w:rPr>
        <w:t>Administrativna i tehnička podrška: Sanel Huskić (Viši stručni saradnik za kvalitet) i Imran Pašalić (student)</w:t>
      </w:r>
      <w:r w:rsidRPr="00B65BE2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349BC952" w14:textId="77777777" w:rsidR="001D55A0" w:rsidRPr="00B65BE2" w:rsidRDefault="001D55A0" w:rsidP="00195BF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A8D12D0" w14:textId="2CD397A0" w:rsidR="00B65BE2" w:rsidRPr="00B65BE2" w:rsidRDefault="00B65BE2" w:rsidP="00B65BE2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>Ad 1</w:t>
      </w:r>
      <w:r w:rsidRPr="00B65BE2">
        <w:rPr>
          <w:rFonts w:asciiTheme="majorBidi" w:hAnsiTheme="majorBidi" w:cstheme="majorBidi"/>
          <w:bCs/>
          <w:sz w:val="24"/>
          <w:szCs w:val="24"/>
        </w:rPr>
        <w:t>3</w:t>
      </w:r>
      <w:r w:rsidRPr="00B65BE2">
        <w:rPr>
          <w:rFonts w:asciiTheme="majorBidi" w:hAnsiTheme="majorBidi" w:cstheme="majorBidi"/>
          <w:bCs/>
          <w:sz w:val="24"/>
          <w:szCs w:val="24"/>
        </w:rPr>
        <w:t>. (Izmjena Plana pokrivenosti nastave na odsjeku</w:t>
      </w:r>
      <w:r w:rsidRPr="00B65BE2">
        <w:rPr>
          <w:rFonts w:asciiTheme="majorBidi" w:hAnsiTheme="majorBidi" w:cstheme="majorBidi"/>
          <w:bCs/>
          <w:sz w:val="24"/>
          <w:szCs w:val="24"/>
        </w:rPr>
        <w:t xml:space="preserve"> Žurnalistika/Komunikologija</w:t>
      </w:r>
      <w:r w:rsidRPr="00B65BE2">
        <w:rPr>
          <w:rFonts w:asciiTheme="majorBidi" w:hAnsiTheme="majorBidi" w:cstheme="majorBidi"/>
          <w:bCs/>
          <w:sz w:val="24"/>
          <w:szCs w:val="24"/>
        </w:rPr>
        <w:t>);</w:t>
      </w:r>
    </w:p>
    <w:p w14:paraId="3F3E685A" w14:textId="568E8F97" w:rsidR="00B65BE2" w:rsidRPr="00B65BE2" w:rsidRDefault="00B65BE2" w:rsidP="00B65BE2">
      <w:pPr>
        <w:pStyle w:val="NoSpacing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5BE2">
        <w:rPr>
          <w:rFonts w:asciiTheme="majorBidi" w:hAnsiTheme="majorBidi" w:cstheme="majorBidi"/>
          <w:bCs/>
          <w:sz w:val="24"/>
          <w:szCs w:val="24"/>
        </w:rPr>
        <w:t xml:space="preserve">Dr. Enita 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Čutović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 xml:space="preserve"> Kapo izabrana je u zvanje docenta na naučnu oblast ''</w:t>
      </w:r>
      <w:proofErr w:type="spellStart"/>
      <w:r w:rsidRPr="00B65BE2">
        <w:rPr>
          <w:rFonts w:asciiTheme="majorBidi" w:hAnsiTheme="majorBidi" w:cstheme="majorBidi"/>
          <w:bCs/>
          <w:sz w:val="24"/>
          <w:szCs w:val="24"/>
        </w:rPr>
        <w:t>Žurnalistka</w:t>
      </w:r>
      <w:proofErr w:type="spellEnd"/>
      <w:r w:rsidRPr="00B65BE2">
        <w:rPr>
          <w:rFonts w:asciiTheme="majorBidi" w:hAnsiTheme="majorBidi" w:cstheme="majorBidi"/>
          <w:bCs/>
          <w:sz w:val="24"/>
          <w:szCs w:val="24"/>
        </w:rPr>
        <w:t>/Komunikologija''</w:t>
      </w:r>
      <w:r w:rsidRPr="00B65BE2">
        <w:rPr>
          <w:rFonts w:asciiTheme="majorBidi" w:hAnsiTheme="majorBidi" w:cstheme="majorBidi"/>
          <w:bCs/>
          <w:sz w:val="24"/>
          <w:szCs w:val="24"/>
        </w:rPr>
        <w:t xml:space="preserve">, te su joj dijeljeni nastavni predmeti u ljetnom semestru. </w:t>
      </w:r>
      <w:r w:rsidRPr="00B65BE2">
        <w:rPr>
          <w:rFonts w:asciiTheme="majorBidi" w:hAnsiTheme="majorBidi" w:cstheme="majorBidi"/>
          <w:sz w:val="24"/>
          <w:szCs w:val="24"/>
        </w:rPr>
        <w:t>(tabelarni prikaz prilog je ovog Zapisnika).</w:t>
      </w:r>
    </w:p>
    <w:p w14:paraId="18FDEF20" w14:textId="36278479" w:rsidR="002259B2" w:rsidRPr="00B65BE2" w:rsidRDefault="002259B2" w:rsidP="00195BF9">
      <w:pPr>
        <w:spacing w:after="0"/>
        <w:ind w:right="-285"/>
        <w:jc w:val="both"/>
        <w:rPr>
          <w:rFonts w:asciiTheme="majorBidi" w:hAnsiTheme="majorBidi" w:cstheme="majorBidi"/>
          <w:sz w:val="24"/>
          <w:szCs w:val="24"/>
        </w:rPr>
      </w:pPr>
    </w:p>
    <w:p w14:paraId="2511F006" w14:textId="58C02B05" w:rsidR="00B65BE2" w:rsidRPr="00B65BE2" w:rsidRDefault="00B65BE2" w:rsidP="00195BF9">
      <w:pPr>
        <w:spacing w:after="0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Ad.14. (Tekuća pitanja)</w:t>
      </w:r>
    </w:p>
    <w:p w14:paraId="3BA96531" w14:textId="4C6CAF6A" w:rsidR="00B65BE2" w:rsidRPr="00B65BE2" w:rsidRDefault="00B65BE2" w:rsidP="00195BF9">
      <w:pPr>
        <w:spacing w:after="0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 xml:space="preserve">Dekan Fakulteta upoznao je prisutne članove Vijeća o informaciji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dobijenoj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od strane studenata, kako je član Vijeća Fakulteta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održao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nastavu sa plaže, što je </w:t>
      </w:r>
      <w:proofErr w:type="spellStart"/>
      <w:r w:rsidRPr="00B65BE2">
        <w:rPr>
          <w:rFonts w:asciiTheme="majorBidi" w:hAnsiTheme="majorBidi" w:cstheme="majorBidi"/>
          <w:sz w:val="24"/>
          <w:szCs w:val="24"/>
        </w:rPr>
        <w:t>okarakterisao</w:t>
      </w:r>
      <w:proofErr w:type="spellEnd"/>
      <w:r w:rsidRPr="00B65BE2">
        <w:rPr>
          <w:rFonts w:asciiTheme="majorBidi" w:hAnsiTheme="majorBidi" w:cstheme="majorBidi"/>
          <w:sz w:val="24"/>
          <w:szCs w:val="24"/>
        </w:rPr>
        <w:t xml:space="preserve"> degradirajućim za Univerzitet i sve članove Vijeća.</w:t>
      </w:r>
    </w:p>
    <w:p w14:paraId="31AE7104" w14:textId="77777777" w:rsidR="00B65BE2" w:rsidRPr="00B65BE2" w:rsidRDefault="00B65BE2" w:rsidP="00195BF9">
      <w:pPr>
        <w:spacing w:after="0"/>
        <w:ind w:right="-285"/>
        <w:jc w:val="both"/>
        <w:rPr>
          <w:rFonts w:asciiTheme="majorBidi" w:hAnsiTheme="majorBidi" w:cstheme="majorBidi"/>
          <w:sz w:val="24"/>
          <w:szCs w:val="24"/>
        </w:rPr>
      </w:pPr>
    </w:p>
    <w:p w14:paraId="0400865F" w14:textId="49753CE8" w:rsidR="003C30C8" w:rsidRPr="00B65BE2" w:rsidRDefault="00A50780" w:rsidP="00195BF9">
      <w:pPr>
        <w:spacing w:after="0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B65BE2">
        <w:rPr>
          <w:rFonts w:asciiTheme="majorBidi" w:hAnsiTheme="majorBidi" w:cstheme="majorBidi"/>
          <w:sz w:val="24"/>
          <w:szCs w:val="24"/>
        </w:rPr>
        <w:t>Sjednica je završena u 11:</w:t>
      </w:r>
      <w:r w:rsidR="008143A8" w:rsidRPr="00B65BE2">
        <w:rPr>
          <w:rFonts w:asciiTheme="majorBidi" w:hAnsiTheme="majorBidi" w:cstheme="majorBidi"/>
          <w:sz w:val="24"/>
          <w:szCs w:val="24"/>
        </w:rPr>
        <w:t>4</w:t>
      </w:r>
      <w:r w:rsidR="002259B2" w:rsidRPr="00B65BE2">
        <w:rPr>
          <w:rFonts w:asciiTheme="majorBidi" w:hAnsiTheme="majorBidi" w:cstheme="majorBidi"/>
          <w:sz w:val="24"/>
          <w:szCs w:val="24"/>
        </w:rPr>
        <w:t>5</w:t>
      </w:r>
      <w:r w:rsidRPr="00B65BE2">
        <w:rPr>
          <w:rFonts w:asciiTheme="majorBidi" w:hAnsiTheme="majorBidi" w:cstheme="majorBidi"/>
          <w:sz w:val="24"/>
          <w:szCs w:val="24"/>
        </w:rPr>
        <w:t xml:space="preserve"> sati.</w:t>
      </w:r>
    </w:p>
    <w:p w14:paraId="731D97FA" w14:textId="77777777" w:rsidR="003C30C8" w:rsidRPr="00B65BE2" w:rsidRDefault="003C30C8" w:rsidP="00195BF9">
      <w:pPr>
        <w:spacing w:after="0"/>
        <w:ind w:right="-285"/>
        <w:jc w:val="both"/>
        <w:rPr>
          <w:rFonts w:asciiTheme="majorBidi" w:hAnsiTheme="majorBidi" w:cstheme="majorBidi"/>
          <w:sz w:val="24"/>
          <w:szCs w:val="24"/>
        </w:rPr>
      </w:pPr>
    </w:p>
    <w:p w14:paraId="1EB39F31" w14:textId="342E8C18" w:rsidR="003C30C8" w:rsidRPr="00B65BE2" w:rsidRDefault="003C30C8" w:rsidP="00195BF9">
      <w:pPr>
        <w:spacing w:after="0"/>
        <w:ind w:hanging="270"/>
        <w:jc w:val="center"/>
        <w:rPr>
          <w:rFonts w:asciiTheme="majorBidi" w:hAnsiTheme="majorBidi" w:cstheme="majorBidi"/>
          <w:b/>
          <w:bCs/>
          <w:lang w:val="hr-HR"/>
        </w:rPr>
      </w:pPr>
      <w:r w:rsidRPr="00B65BE2">
        <w:rPr>
          <w:rFonts w:asciiTheme="majorBidi" w:hAnsiTheme="majorBidi" w:cstheme="majorBidi"/>
          <w:b/>
          <w:bCs/>
          <w:lang w:val="hr-HR"/>
        </w:rPr>
        <w:t xml:space="preserve">Zapisničar                                                                                                        </w:t>
      </w:r>
      <w:r w:rsidR="00C637DC" w:rsidRPr="00B65BE2">
        <w:rPr>
          <w:rFonts w:asciiTheme="majorBidi" w:hAnsiTheme="majorBidi" w:cstheme="majorBidi"/>
          <w:b/>
          <w:bCs/>
          <w:lang w:val="hr-HR"/>
        </w:rPr>
        <w:t xml:space="preserve"> </w:t>
      </w:r>
      <w:r w:rsidRPr="00B65BE2">
        <w:rPr>
          <w:rFonts w:asciiTheme="majorBidi" w:hAnsiTheme="majorBidi" w:cstheme="majorBidi"/>
          <w:b/>
          <w:bCs/>
          <w:lang w:val="hr-HR"/>
        </w:rPr>
        <w:t xml:space="preserve"> DEKAN</w:t>
      </w:r>
    </w:p>
    <w:p w14:paraId="6BEEE354" w14:textId="0851D48A" w:rsidR="003C30C8" w:rsidRPr="00B65BE2" w:rsidRDefault="00D93D6D" w:rsidP="00B65BE2">
      <w:pPr>
        <w:spacing w:after="0"/>
        <w:rPr>
          <w:rFonts w:asciiTheme="majorBidi" w:hAnsiTheme="majorBidi" w:cstheme="majorBidi"/>
          <w:b/>
          <w:bCs/>
          <w:lang w:val="hr-HR"/>
        </w:rPr>
      </w:pPr>
      <w:r w:rsidRPr="00B65BE2">
        <w:rPr>
          <w:rFonts w:asciiTheme="majorBidi" w:hAnsiTheme="majorBidi" w:cstheme="majorBidi"/>
          <w:b/>
          <w:bCs/>
          <w:lang w:val="hr-HR"/>
        </w:rPr>
        <w:t xml:space="preserve">_____________________     </w:t>
      </w:r>
      <w:r w:rsidR="00B65BE2">
        <w:rPr>
          <w:rFonts w:asciiTheme="majorBidi" w:hAnsiTheme="majorBidi" w:cstheme="majorBidi"/>
          <w:b/>
          <w:bCs/>
          <w:lang w:val="hr-HR"/>
        </w:rPr>
        <w:t xml:space="preserve">  </w:t>
      </w:r>
      <w:r w:rsidRPr="00B65BE2">
        <w:rPr>
          <w:rFonts w:asciiTheme="majorBidi" w:hAnsiTheme="majorBidi" w:cstheme="majorBidi"/>
          <w:b/>
          <w:bCs/>
          <w:lang w:val="hr-HR"/>
        </w:rPr>
        <w:t xml:space="preserve">                                                  </w:t>
      </w:r>
      <w:r w:rsidR="00AF6FD3" w:rsidRPr="00B65BE2">
        <w:rPr>
          <w:rFonts w:asciiTheme="majorBidi" w:hAnsiTheme="majorBidi" w:cstheme="majorBidi"/>
          <w:b/>
          <w:bCs/>
          <w:lang w:val="hr-HR"/>
        </w:rPr>
        <w:t xml:space="preserve">              </w:t>
      </w:r>
      <w:r w:rsidRPr="00B65BE2">
        <w:rPr>
          <w:rFonts w:asciiTheme="majorBidi" w:hAnsiTheme="majorBidi" w:cstheme="majorBidi"/>
          <w:b/>
          <w:bCs/>
          <w:lang w:val="hr-HR"/>
        </w:rPr>
        <w:t>_______________________</w:t>
      </w:r>
    </w:p>
    <w:p w14:paraId="46940720" w14:textId="598A61B7" w:rsidR="003C30C8" w:rsidRPr="00B65BE2" w:rsidRDefault="00B65BE2" w:rsidP="00195BF9">
      <w:pPr>
        <w:spacing w:after="0"/>
        <w:ind w:left="-720" w:right="-784"/>
        <w:jc w:val="center"/>
        <w:rPr>
          <w:rFonts w:asciiTheme="majorBidi" w:hAnsiTheme="majorBidi" w:cstheme="majorBidi"/>
          <w:b/>
          <w:bCs/>
          <w:lang w:val="hr-HR"/>
        </w:rPr>
      </w:pPr>
      <w:r w:rsidRPr="00B65BE2">
        <w:rPr>
          <w:rFonts w:asciiTheme="majorBidi" w:hAnsiTheme="majorBidi" w:cstheme="majorBidi"/>
          <w:b/>
          <w:bCs/>
          <w:lang w:val="hr-HR"/>
        </w:rPr>
        <w:t>Umihana Mahmić</w:t>
      </w:r>
      <w:r w:rsidR="003C30C8" w:rsidRPr="00B65BE2">
        <w:rPr>
          <w:rFonts w:asciiTheme="majorBidi" w:hAnsiTheme="majorBidi" w:cstheme="majorBidi"/>
          <w:b/>
          <w:bCs/>
          <w:lang w:val="hr-HR"/>
        </w:rPr>
        <w:t xml:space="preserve">                                                                                     Prof.dr. Sead Turčalo</w:t>
      </w:r>
    </w:p>
    <w:p w14:paraId="3EEFC741" w14:textId="2E3EB387" w:rsidR="003C30C8" w:rsidRPr="00B65BE2" w:rsidRDefault="003C30C8" w:rsidP="00D93D6D">
      <w:pPr>
        <w:spacing w:after="0" w:line="360" w:lineRule="auto"/>
        <w:ind w:left="-720" w:right="-784"/>
        <w:jc w:val="center"/>
        <w:rPr>
          <w:rFonts w:asciiTheme="majorBidi" w:hAnsiTheme="majorBidi" w:cstheme="majorBidi"/>
          <w:b/>
          <w:bCs/>
          <w:color w:val="FF0000"/>
          <w:lang w:val="hr-HR"/>
        </w:rPr>
      </w:pPr>
    </w:p>
    <w:sectPr w:rsidR="003C30C8" w:rsidRPr="00B65BE2" w:rsidSect="005E4D81">
      <w:headerReference w:type="default" r:id="rId10"/>
      <w:pgSz w:w="11906" w:h="16838" w:code="9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45BB" w14:textId="77777777" w:rsidR="001F7C96" w:rsidRDefault="001F7C96" w:rsidP="00215D40">
      <w:pPr>
        <w:spacing w:after="0" w:line="240" w:lineRule="auto"/>
      </w:pPr>
      <w:r>
        <w:separator/>
      </w:r>
    </w:p>
  </w:endnote>
  <w:endnote w:type="continuationSeparator" w:id="0">
    <w:p w14:paraId="382007BE" w14:textId="77777777" w:rsidR="001F7C96" w:rsidRDefault="001F7C96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216E" w14:textId="77777777" w:rsidR="001F7C96" w:rsidRDefault="001F7C96" w:rsidP="00215D40">
      <w:pPr>
        <w:spacing w:after="0" w:line="240" w:lineRule="auto"/>
      </w:pPr>
      <w:r>
        <w:separator/>
      </w:r>
    </w:p>
  </w:footnote>
  <w:footnote w:type="continuationSeparator" w:id="0">
    <w:p w14:paraId="0E6628B2" w14:textId="77777777" w:rsidR="001F7C96" w:rsidRDefault="001F7C96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8CF7CC4"/>
    <w:multiLevelType w:val="hybridMultilevel"/>
    <w:tmpl w:val="652226F6"/>
    <w:lvl w:ilvl="0" w:tplc="EDA67AA0">
      <w:start w:val="1"/>
      <w:numFmt w:val="decimal"/>
      <w:lvlText w:val="%1."/>
      <w:lvlJc w:val="left"/>
      <w:pPr>
        <w:ind w:left="720" w:hanging="360"/>
      </w:pPr>
    </w:lvl>
    <w:lvl w:ilvl="1" w:tplc="B96279C8">
      <w:start w:val="1"/>
      <w:numFmt w:val="lowerLetter"/>
      <w:lvlText w:val="%2."/>
      <w:lvlJc w:val="left"/>
      <w:pPr>
        <w:ind w:left="1440" w:hanging="360"/>
      </w:pPr>
    </w:lvl>
    <w:lvl w:ilvl="2" w:tplc="7F9624D8">
      <w:start w:val="1"/>
      <w:numFmt w:val="lowerRoman"/>
      <w:lvlText w:val="%3."/>
      <w:lvlJc w:val="right"/>
      <w:pPr>
        <w:ind w:left="2160" w:hanging="180"/>
      </w:pPr>
    </w:lvl>
    <w:lvl w:ilvl="3" w:tplc="CA06D544">
      <w:start w:val="1"/>
      <w:numFmt w:val="decimal"/>
      <w:lvlText w:val="%4."/>
      <w:lvlJc w:val="left"/>
      <w:pPr>
        <w:ind w:left="2880" w:hanging="360"/>
      </w:pPr>
    </w:lvl>
    <w:lvl w:ilvl="4" w:tplc="49C45A2A">
      <w:start w:val="1"/>
      <w:numFmt w:val="lowerLetter"/>
      <w:lvlText w:val="%5."/>
      <w:lvlJc w:val="left"/>
      <w:pPr>
        <w:ind w:left="3600" w:hanging="360"/>
      </w:pPr>
    </w:lvl>
    <w:lvl w:ilvl="5" w:tplc="6C72E11C">
      <w:start w:val="1"/>
      <w:numFmt w:val="lowerRoman"/>
      <w:lvlText w:val="%6."/>
      <w:lvlJc w:val="right"/>
      <w:pPr>
        <w:ind w:left="4320" w:hanging="180"/>
      </w:pPr>
    </w:lvl>
    <w:lvl w:ilvl="6" w:tplc="71F42430">
      <w:start w:val="1"/>
      <w:numFmt w:val="decimal"/>
      <w:lvlText w:val="%7."/>
      <w:lvlJc w:val="left"/>
      <w:pPr>
        <w:ind w:left="5040" w:hanging="360"/>
      </w:pPr>
    </w:lvl>
    <w:lvl w:ilvl="7" w:tplc="87C40146">
      <w:start w:val="1"/>
      <w:numFmt w:val="lowerLetter"/>
      <w:lvlText w:val="%8."/>
      <w:lvlJc w:val="left"/>
      <w:pPr>
        <w:ind w:left="5760" w:hanging="360"/>
      </w:pPr>
    </w:lvl>
    <w:lvl w:ilvl="8" w:tplc="2D34B3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A5830"/>
    <w:multiLevelType w:val="hybridMultilevel"/>
    <w:tmpl w:val="FABE17DC"/>
    <w:lvl w:ilvl="0" w:tplc="C4B84CE0">
      <w:start w:val="1"/>
      <w:numFmt w:val="decimal"/>
      <w:lvlText w:val="%1."/>
      <w:lvlJc w:val="left"/>
      <w:pPr>
        <w:ind w:left="720" w:hanging="360"/>
      </w:pPr>
    </w:lvl>
    <w:lvl w:ilvl="1" w:tplc="88A6B772">
      <w:start w:val="1"/>
      <w:numFmt w:val="lowerLetter"/>
      <w:lvlText w:val="%2."/>
      <w:lvlJc w:val="left"/>
      <w:pPr>
        <w:ind w:left="1440" w:hanging="360"/>
      </w:pPr>
    </w:lvl>
    <w:lvl w:ilvl="2" w:tplc="036ED2B4">
      <w:start w:val="1"/>
      <w:numFmt w:val="lowerRoman"/>
      <w:lvlText w:val="%3."/>
      <w:lvlJc w:val="right"/>
      <w:pPr>
        <w:ind w:left="2160" w:hanging="180"/>
      </w:pPr>
    </w:lvl>
    <w:lvl w:ilvl="3" w:tplc="DE04F028">
      <w:start w:val="1"/>
      <w:numFmt w:val="decimal"/>
      <w:lvlText w:val="%4."/>
      <w:lvlJc w:val="left"/>
      <w:pPr>
        <w:ind w:left="2880" w:hanging="360"/>
      </w:pPr>
    </w:lvl>
    <w:lvl w:ilvl="4" w:tplc="EFB69754">
      <w:start w:val="1"/>
      <w:numFmt w:val="lowerLetter"/>
      <w:lvlText w:val="%5."/>
      <w:lvlJc w:val="left"/>
      <w:pPr>
        <w:ind w:left="3600" w:hanging="360"/>
      </w:pPr>
    </w:lvl>
    <w:lvl w:ilvl="5" w:tplc="E6B2F792">
      <w:start w:val="1"/>
      <w:numFmt w:val="lowerRoman"/>
      <w:lvlText w:val="%6."/>
      <w:lvlJc w:val="right"/>
      <w:pPr>
        <w:ind w:left="4320" w:hanging="180"/>
      </w:pPr>
    </w:lvl>
    <w:lvl w:ilvl="6" w:tplc="63728922">
      <w:start w:val="1"/>
      <w:numFmt w:val="decimal"/>
      <w:lvlText w:val="%7."/>
      <w:lvlJc w:val="left"/>
      <w:pPr>
        <w:ind w:left="5040" w:hanging="360"/>
      </w:pPr>
    </w:lvl>
    <w:lvl w:ilvl="7" w:tplc="4C0AA3AE">
      <w:start w:val="1"/>
      <w:numFmt w:val="lowerLetter"/>
      <w:lvlText w:val="%8."/>
      <w:lvlJc w:val="left"/>
      <w:pPr>
        <w:ind w:left="5760" w:hanging="360"/>
      </w:pPr>
    </w:lvl>
    <w:lvl w:ilvl="8" w:tplc="CDD059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A15"/>
    <w:multiLevelType w:val="multilevel"/>
    <w:tmpl w:val="CCC43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1AF5"/>
    <w:multiLevelType w:val="hybridMultilevel"/>
    <w:tmpl w:val="EFC85A24"/>
    <w:lvl w:ilvl="0" w:tplc="F2343D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512A"/>
    <w:multiLevelType w:val="hybridMultilevel"/>
    <w:tmpl w:val="0FF804B4"/>
    <w:lvl w:ilvl="0" w:tplc="5202A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4CEE"/>
    <w:multiLevelType w:val="hybridMultilevel"/>
    <w:tmpl w:val="07E2C890"/>
    <w:lvl w:ilvl="0" w:tplc="DCA2E02C">
      <w:start w:val="1"/>
      <w:numFmt w:val="decimal"/>
      <w:lvlText w:val="%1."/>
      <w:lvlJc w:val="left"/>
      <w:pPr>
        <w:ind w:left="720" w:hanging="360"/>
      </w:pPr>
    </w:lvl>
    <w:lvl w:ilvl="1" w:tplc="AE78DD90">
      <w:start w:val="1"/>
      <w:numFmt w:val="lowerLetter"/>
      <w:lvlText w:val="%2."/>
      <w:lvlJc w:val="left"/>
      <w:pPr>
        <w:ind w:left="1440" w:hanging="360"/>
      </w:pPr>
    </w:lvl>
    <w:lvl w:ilvl="2" w:tplc="9456335E">
      <w:start w:val="1"/>
      <w:numFmt w:val="lowerRoman"/>
      <w:lvlText w:val="%3."/>
      <w:lvlJc w:val="right"/>
      <w:pPr>
        <w:ind w:left="2160" w:hanging="180"/>
      </w:pPr>
    </w:lvl>
    <w:lvl w:ilvl="3" w:tplc="F41EEDBE">
      <w:start w:val="1"/>
      <w:numFmt w:val="decimal"/>
      <w:lvlText w:val="%4."/>
      <w:lvlJc w:val="left"/>
      <w:pPr>
        <w:ind w:left="2880" w:hanging="360"/>
      </w:pPr>
    </w:lvl>
    <w:lvl w:ilvl="4" w:tplc="4522787A">
      <w:start w:val="1"/>
      <w:numFmt w:val="lowerLetter"/>
      <w:lvlText w:val="%5."/>
      <w:lvlJc w:val="left"/>
      <w:pPr>
        <w:ind w:left="3600" w:hanging="360"/>
      </w:pPr>
    </w:lvl>
    <w:lvl w:ilvl="5" w:tplc="483805EC">
      <w:start w:val="1"/>
      <w:numFmt w:val="lowerRoman"/>
      <w:lvlText w:val="%6."/>
      <w:lvlJc w:val="right"/>
      <w:pPr>
        <w:ind w:left="4320" w:hanging="180"/>
      </w:pPr>
    </w:lvl>
    <w:lvl w:ilvl="6" w:tplc="AFB07652">
      <w:start w:val="1"/>
      <w:numFmt w:val="decimal"/>
      <w:lvlText w:val="%7."/>
      <w:lvlJc w:val="left"/>
      <w:pPr>
        <w:ind w:left="5040" w:hanging="360"/>
      </w:pPr>
    </w:lvl>
    <w:lvl w:ilvl="7" w:tplc="BCE074EC">
      <w:start w:val="1"/>
      <w:numFmt w:val="lowerLetter"/>
      <w:lvlText w:val="%8."/>
      <w:lvlJc w:val="left"/>
      <w:pPr>
        <w:ind w:left="5760" w:hanging="360"/>
      </w:pPr>
    </w:lvl>
    <w:lvl w:ilvl="8" w:tplc="193EA58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33C6"/>
    <w:multiLevelType w:val="multilevel"/>
    <w:tmpl w:val="DBEA3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E718E"/>
    <w:multiLevelType w:val="hybridMultilevel"/>
    <w:tmpl w:val="654A2A5C"/>
    <w:lvl w:ilvl="0" w:tplc="85E4F89C">
      <w:start w:val="1"/>
      <w:numFmt w:val="decimal"/>
      <w:lvlText w:val="%1."/>
      <w:lvlJc w:val="left"/>
      <w:pPr>
        <w:ind w:left="720" w:hanging="360"/>
      </w:pPr>
    </w:lvl>
    <w:lvl w:ilvl="1" w:tplc="455AE22A">
      <w:start w:val="1"/>
      <w:numFmt w:val="lowerLetter"/>
      <w:lvlText w:val="%2."/>
      <w:lvlJc w:val="left"/>
      <w:pPr>
        <w:ind w:left="1440" w:hanging="360"/>
      </w:pPr>
    </w:lvl>
    <w:lvl w:ilvl="2" w:tplc="E5D811C8">
      <w:start w:val="1"/>
      <w:numFmt w:val="lowerRoman"/>
      <w:lvlText w:val="%3."/>
      <w:lvlJc w:val="right"/>
      <w:pPr>
        <w:ind w:left="2160" w:hanging="180"/>
      </w:pPr>
    </w:lvl>
    <w:lvl w:ilvl="3" w:tplc="9F9E19BE">
      <w:start w:val="1"/>
      <w:numFmt w:val="decimal"/>
      <w:lvlText w:val="%4."/>
      <w:lvlJc w:val="left"/>
      <w:pPr>
        <w:ind w:left="2880" w:hanging="360"/>
      </w:pPr>
    </w:lvl>
    <w:lvl w:ilvl="4" w:tplc="12C4373A">
      <w:start w:val="1"/>
      <w:numFmt w:val="lowerLetter"/>
      <w:lvlText w:val="%5."/>
      <w:lvlJc w:val="left"/>
      <w:pPr>
        <w:ind w:left="3600" w:hanging="360"/>
      </w:pPr>
    </w:lvl>
    <w:lvl w:ilvl="5" w:tplc="2B801DBC">
      <w:start w:val="1"/>
      <w:numFmt w:val="lowerRoman"/>
      <w:lvlText w:val="%6."/>
      <w:lvlJc w:val="right"/>
      <w:pPr>
        <w:ind w:left="4320" w:hanging="180"/>
      </w:pPr>
    </w:lvl>
    <w:lvl w:ilvl="6" w:tplc="04F0D7AC">
      <w:start w:val="1"/>
      <w:numFmt w:val="decimal"/>
      <w:lvlText w:val="%7."/>
      <w:lvlJc w:val="left"/>
      <w:pPr>
        <w:ind w:left="5040" w:hanging="360"/>
      </w:pPr>
    </w:lvl>
    <w:lvl w:ilvl="7" w:tplc="7FF8F536">
      <w:start w:val="1"/>
      <w:numFmt w:val="lowerLetter"/>
      <w:lvlText w:val="%8."/>
      <w:lvlJc w:val="left"/>
      <w:pPr>
        <w:ind w:left="5760" w:hanging="360"/>
      </w:pPr>
    </w:lvl>
    <w:lvl w:ilvl="8" w:tplc="A4361C5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4357287">
    <w:abstractNumId w:val="20"/>
  </w:num>
  <w:num w:numId="2" w16cid:durableId="425081940">
    <w:abstractNumId w:val="31"/>
  </w:num>
  <w:num w:numId="3" w16cid:durableId="1113208703">
    <w:abstractNumId w:val="6"/>
  </w:num>
  <w:num w:numId="4" w16cid:durableId="459424425">
    <w:abstractNumId w:val="15"/>
  </w:num>
  <w:num w:numId="5" w16cid:durableId="1202205704">
    <w:abstractNumId w:val="27"/>
  </w:num>
  <w:num w:numId="6" w16cid:durableId="1651521814">
    <w:abstractNumId w:val="26"/>
  </w:num>
  <w:num w:numId="7" w16cid:durableId="492793517">
    <w:abstractNumId w:val="25"/>
  </w:num>
  <w:num w:numId="8" w16cid:durableId="2136288999">
    <w:abstractNumId w:val="28"/>
  </w:num>
  <w:num w:numId="9" w16cid:durableId="938024698">
    <w:abstractNumId w:val="29"/>
  </w:num>
  <w:num w:numId="10" w16cid:durableId="1108813681">
    <w:abstractNumId w:val="3"/>
  </w:num>
  <w:num w:numId="11" w16cid:durableId="1689403687">
    <w:abstractNumId w:val="5"/>
  </w:num>
  <w:num w:numId="12" w16cid:durableId="1484662049">
    <w:abstractNumId w:val="0"/>
  </w:num>
  <w:num w:numId="13" w16cid:durableId="1453862252">
    <w:abstractNumId w:val="4"/>
  </w:num>
  <w:num w:numId="14" w16cid:durableId="1471896465">
    <w:abstractNumId w:val="11"/>
  </w:num>
  <w:num w:numId="15" w16cid:durableId="380176799">
    <w:abstractNumId w:val="16"/>
  </w:num>
  <w:num w:numId="16" w16cid:durableId="337004774">
    <w:abstractNumId w:val="14"/>
  </w:num>
  <w:num w:numId="17" w16cid:durableId="1116484108">
    <w:abstractNumId w:val="22"/>
  </w:num>
  <w:num w:numId="18" w16cid:durableId="1729913107">
    <w:abstractNumId w:val="1"/>
  </w:num>
  <w:num w:numId="19" w16cid:durableId="1580677423">
    <w:abstractNumId w:val="12"/>
  </w:num>
  <w:num w:numId="20" w16cid:durableId="1846744846">
    <w:abstractNumId w:val="18"/>
  </w:num>
  <w:num w:numId="21" w16cid:durableId="236596981">
    <w:abstractNumId w:val="10"/>
  </w:num>
  <w:num w:numId="22" w16cid:durableId="1783498609">
    <w:abstractNumId w:val="2"/>
  </w:num>
  <w:num w:numId="23" w16cid:durableId="791363193">
    <w:abstractNumId w:val="19"/>
  </w:num>
  <w:num w:numId="24" w16cid:durableId="842278212">
    <w:abstractNumId w:val="24"/>
  </w:num>
  <w:num w:numId="25" w16cid:durableId="1458987167">
    <w:abstractNumId w:val="17"/>
  </w:num>
  <w:num w:numId="26" w16cid:durableId="195503674">
    <w:abstractNumId w:val="13"/>
  </w:num>
  <w:num w:numId="27" w16cid:durableId="454297457">
    <w:abstractNumId w:val="9"/>
  </w:num>
  <w:num w:numId="28" w16cid:durableId="1234853980">
    <w:abstractNumId w:val="8"/>
  </w:num>
  <w:num w:numId="29" w16cid:durableId="2091463244">
    <w:abstractNumId w:val="23"/>
  </w:num>
  <w:num w:numId="30" w16cid:durableId="1009329914">
    <w:abstractNumId w:val="30"/>
  </w:num>
  <w:num w:numId="31" w16cid:durableId="90395093">
    <w:abstractNumId w:val="7"/>
  </w:num>
  <w:num w:numId="32" w16cid:durableId="9099720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22953"/>
    <w:rsid w:val="00022B02"/>
    <w:rsid w:val="000368FA"/>
    <w:rsid w:val="00037215"/>
    <w:rsid w:val="00044E52"/>
    <w:rsid w:val="00044F94"/>
    <w:rsid w:val="000555BB"/>
    <w:rsid w:val="000607F8"/>
    <w:rsid w:val="0007312E"/>
    <w:rsid w:val="0007383F"/>
    <w:rsid w:val="00074057"/>
    <w:rsid w:val="0007615A"/>
    <w:rsid w:val="00081DB2"/>
    <w:rsid w:val="00083C75"/>
    <w:rsid w:val="000841B3"/>
    <w:rsid w:val="00084D44"/>
    <w:rsid w:val="000A2305"/>
    <w:rsid w:val="000D4513"/>
    <w:rsid w:val="000E588F"/>
    <w:rsid w:val="00103A98"/>
    <w:rsid w:val="00106D62"/>
    <w:rsid w:val="001352D7"/>
    <w:rsid w:val="00137FA2"/>
    <w:rsid w:val="00161F2C"/>
    <w:rsid w:val="00163575"/>
    <w:rsid w:val="00182C29"/>
    <w:rsid w:val="00192BBE"/>
    <w:rsid w:val="00194BAF"/>
    <w:rsid w:val="00195BF9"/>
    <w:rsid w:val="001A56CE"/>
    <w:rsid w:val="001B0644"/>
    <w:rsid w:val="001C3A88"/>
    <w:rsid w:val="001D55A0"/>
    <w:rsid w:val="001E0497"/>
    <w:rsid w:val="001E2619"/>
    <w:rsid w:val="001F4806"/>
    <w:rsid w:val="001F60DA"/>
    <w:rsid w:val="001F7C96"/>
    <w:rsid w:val="00202DE5"/>
    <w:rsid w:val="002048D8"/>
    <w:rsid w:val="00207607"/>
    <w:rsid w:val="002101CF"/>
    <w:rsid w:val="002111A7"/>
    <w:rsid w:val="00215D40"/>
    <w:rsid w:val="00222716"/>
    <w:rsid w:val="002259B2"/>
    <w:rsid w:val="002265AA"/>
    <w:rsid w:val="00243C60"/>
    <w:rsid w:val="00264118"/>
    <w:rsid w:val="0027684C"/>
    <w:rsid w:val="0027725D"/>
    <w:rsid w:val="00282EB9"/>
    <w:rsid w:val="00286EB0"/>
    <w:rsid w:val="002C7DE7"/>
    <w:rsid w:val="002F1601"/>
    <w:rsid w:val="003147BA"/>
    <w:rsid w:val="00322BB6"/>
    <w:rsid w:val="00355F67"/>
    <w:rsid w:val="00357977"/>
    <w:rsid w:val="00370E0A"/>
    <w:rsid w:val="003766E7"/>
    <w:rsid w:val="003824E5"/>
    <w:rsid w:val="003847B2"/>
    <w:rsid w:val="003C30C8"/>
    <w:rsid w:val="003C3D45"/>
    <w:rsid w:val="003C4BEA"/>
    <w:rsid w:val="003C790A"/>
    <w:rsid w:val="003E4E06"/>
    <w:rsid w:val="003E6404"/>
    <w:rsid w:val="003F1541"/>
    <w:rsid w:val="003F7DC2"/>
    <w:rsid w:val="00402A6E"/>
    <w:rsid w:val="00411844"/>
    <w:rsid w:val="004123BE"/>
    <w:rsid w:val="004133B8"/>
    <w:rsid w:val="004328E1"/>
    <w:rsid w:val="0043446B"/>
    <w:rsid w:val="004358FE"/>
    <w:rsid w:val="00445A9E"/>
    <w:rsid w:val="004511C7"/>
    <w:rsid w:val="00454739"/>
    <w:rsid w:val="00457879"/>
    <w:rsid w:val="00470C77"/>
    <w:rsid w:val="004821CA"/>
    <w:rsid w:val="00487D75"/>
    <w:rsid w:val="004976B0"/>
    <w:rsid w:val="004B0CD3"/>
    <w:rsid w:val="004D2546"/>
    <w:rsid w:val="004D7BB8"/>
    <w:rsid w:val="005016C8"/>
    <w:rsid w:val="00511738"/>
    <w:rsid w:val="00512966"/>
    <w:rsid w:val="0051331E"/>
    <w:rsid w:val="0052591F"/>
    <w:rsid w:val="00556F56"/>
    <w:rsid w:val="00560992"/>
    <w:rsid w:val="00566608"/>
    <w:rsid w:val="00575D8F"/>
    <w:rsid w:val="00577391"/>
    <w:rsid w:val="0058494C"/>
    <w:rsid w:val="005873F6"/>
    <w:rsid w:val="00592E29"/>
    <w:rsid w:val="005A7065"/>
    <w:rsid w:val="005E2330"/>
    <w:rsid w:val="005E2A25"/>
    <w:rsid w:val="005E4D81"/>
    <w:rsid w:val="005E7CA5"/>
    <w:rsid w:val="006018F4"/>
    <w:rsid w:val="00601B4F"/>
    <w:rsid w:val="00612BF2"/>
    <w:rsid w:val="006327A5"/>
    <w:rsid w:val="00641616"/>
    <w:rsid w:val="006417B7"/>
    <w:rsid w:val="00644723"/>
    <w:rsid w:val="00662D02"/>
    <w:rsid w:val="0067159F"/>
    <w:rsid w:val="00672AD5"/>
    <w:rsid w:val="006843CB"/>
    <w:rsid w:val="00690862"/>
    <w:rsid w:val="00690E3C"/>
    <w:rsid w:val="00691C2D"/>
    <w:rsid w:val="00697C6D"/>
    <w:rsid w:val="006A50DE"/>
    <w:rsid w:val="006A6CBF"/>
    <w:rsid w:val="006A7E5E"/>
    <w:rsid w:val="006D0EA9"/>
    <w:rsid w:val="006D35DC"/>
    <w:rsid w:val="006D5C0E"/>
    <w:rsid w:val="006E6EBE"/>
    <w:rsid w:val="006F0763"/>
    <w:rsid w:val="006F2F1A"/>
    <w:rsid w:val="006F657D"/>
    <w:rsid w:val="0070123C"/>
    <w:rsid w:val="00706631"/>
    <w:rsid w:val="00725E27"/>
    <w:rsid w:val="007270DC"/>
    <w:rsid w:val="00741CE8"/>
    <w:rsid w:val="00743662"/>
    <w:rsid w:val="007512E6"/>
    <w:rsid w:val="00755130"/>
    <w:rsid w:val="00760BB5"/>
    <w:rsid w:val="007620D4"/>
    <w:rsid w:val="007629E0"/>
    <w:rsid w:val="00762EF0"/>
    <w:rsid w:val="00766CAB"/>
    <w:rsid w:val="00773B87"/>
    <w:rsid w:val="00792B79"/>
    <w:rsid w:val="00794947"/>
    <w:rsid w:val="007A2FE2"/>
    <w:rsid w:val="007A4315"/>
    <w:rsid w:val="007C141C"/>
    <w:rsid w:val="007C3710"/>
    <w:rsid w:val="007E4E19"/>
    <w:rsid w:val="007E4FF8"/>
    <w:rsid w:val="007F30D1"/>
    <w:rsid w:val="00801D9B"/>
    <w:rsid w:val="008042C8"/>
    <w:rsid w:val="008143A8"/>
    <w:rsid w:val="008421AD"/>
    <w:rsid w:val="008431C5"/>
    <w:rsid w:val="008765B4"/>
    <w:rsid w:val="008808C3"/>
    <w:rsid w:val="00887A33"/>
    <w:rsid w:val="00890DCD"/>
    <w:rsid w:val="00896F78"/>
    <w:rsid w:val="008B0EC5"/>
    <w:rsid w:val="008C4424"/>
    <w:rsid w:val="008C7F80"/>
    <w:rsid w:val="008D3628"/>
    <w:rsid w:val="00904BE4"/>
    <w:rsid w:val="00906671"/>
    <w:rsid w:val="00930EA8"/>
    <w:rsid w:val="0094030F"/>
    <w:rsid w:val="009557C2"/>
    <w:rsid w:val="00957768"/>
    <w:rsid w:val="009743A4"/>
    <w:rsid w:val="00981D78"/>
    <w:rsid w:val="00992190"/>
    <w:rsid w:val="009A4FA8"/>
    <w:rsid w:val="009B5CDF"/>
    <w:rsid w:val="009D2B80"/>
    <w:rsid w:val="009D4B37"/>
    <w:rsid w:val="009D7B71"/>
    <w:rsid w:val="009E7F2B"/>
    <w:rsid w:val="00A067F3"/>
    <w:rsid w:val="00A10913"/>
    <w:rsid w:val="00A15A2C"/>
    <w:rsid w:val="00A305C5"/>
    <w:rsid w:val="00A30E49"/>
    <w:rsid w:val="00A3757C"/>
    <w:rsid w:val="00A50780"/>
    <w:rsid w:val="00A54137"/>
    <w:rsid w:val="00A55366"/>
    <w:rsid w:val="00A56524"/>
    <w:rsid w:val="00A81D5E"/>
    <w:rsid w:val="00A9200D"/>
    <w:rsid w:val="00A94D9B"/>
    <w:rsid w:val="00A95E4A"/>
    <w:rsid w:val="00AA0938"/>
    <w:rsid w:val="00AA5BCD"/>
    <w:rsid w:val="00AB2A29"/>
    <w:rsid w:val="00AB715F"/>
    <w:rsid w:val="00AC2B5C"/>
    <w:rsid w:val="00AC7AD1"/>
    <w:rsid w:val="00AE3562"/>
    <w:rsid w:val="00AF0C70"/>
    <w:rsid w:val="00AF3E9C"/>
    <w:rsid w:val="00AF4B38"/>
    <w:rsid w:val="00AF6FD3"/>
    <w:rsid w:val="00B00752"/>
    <w:rsid w:val="00B31375"/>
    <w:rsid w:val="00B6417C"/>
    <w:rsid w:val="00B65BE2"/>
    <w:rsid w:val="00B84A0A"/>
    <w:rsid w:val="00B90018"/>
    <w:rsid w:val="00B95112"/>
    <w:rsid w:val="00BA2CBF"/>
    <w:rsid w:val="00BB48BB"/>
    <w:rsid w:val="00BD28F9"/>
    <w:rsid w:val="00C15E51"/>
    <w:rsid w:val="00C20E7E"/>
    <w:rsid w:val="00C227E7"/>
    <w:rsid w:val="00C31F67"/>
    <w:rsid w:val="00C35BA5"/>
    <w:rsid w:val="00C401DC"/>
    <w:rsid w:val="00C440F5"/>
    <w:rsid w:val="00C579A0"/>
    <w:rsid w:val="00C637DC"/>
    <w:rsid w:val="00C828CB"/>
    <w:rsid w:val="00C86B9D"/>
    <w:rsid w:val="00CA3F09"/>
    <w:rsid w:val="00CD0167"/>
    <w:rsid w:val="00CD4812"/>
    <w:rsid w:val="00CE41B5"/>
    <w:rsid w:val="00CE7DAD"/>
    <w:rsid w:val="00D02C26"/>
    <w:rsid w:val="00D10CE2"/>
    <w:rsid w:val="00D11607"/>
    <w:rsid w:val="00D246AC"/>
    <w:rsid w:val="00D30794"/>
    <w:rsid w:val="00D3675D"/>
    <w:rsid w:val="00D43BF8"/>
    <w:rsid w:val="00D67393"/>
    <w:rsid w:val="00D81741"/>
    <w:rsid w:val="00D8422D"/>
    <w:rsid w:val="00D93888"/>
    <w:rsid w:val="00D93D6D"/>
    <w:rsid w:val="00D948D7"/>
    <w:rsid w:val="00D9512F"/>
    <w:rsid w:val="00DA6958"/>
    <w:rsid w:val="00DB6CD8"/>
    <w:rsid w:val="00DF5843"/>
    <w:rsid w:val="00DF7A56"/>
    <w:rsid w:val="00E0462B"/>
    <w:rsid w:val="00E04637"/>
    <w:rsid w:val="00E24EE5"/>
    <w:rsid w:val="00E37145"/>
    <w:rsid w:val="00E66A9F"/>
    <w:rsid w:val="00E94D8E"/>
    <w:rsid w:val="00ED02FC"/>
    <w:rsid w:val="00EF139F"/>
    <w:rsid w:val="00EF6891"/>
    <w:rsid w:val="00EF6918"/>
    <w:rsid w:val="00F1094F"/>
    <w:rsid w:val="00F36F25"/>
    <w:rsid w:val="00F37BD7"/>
    <w:rsid w:val="00F37D09"/>
    <w:rsid w:val="00F544F4"/>
    <w:rsid w:val="00F73566"/>
    <w:rsid w:val="00F747AD"/>
    <w:rsid w:val="00F934FF"/>
    <w:rsid w:val="00FB737A"/>
    <w:rsid w:val="00FC66BF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4133B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7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EFD-CE3A-4384-852A-4C179B5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Umihana Salčin</cp:lastModifiedBy>
  <cp:revision>2</cp:revision>
  <cp:lastPrinted>2022-06-21T16:47:00Z</cp:lastPrinted>
  <dcterms:created xsi:type="dcterms:W3CDTF">2022-06-21T16:48:00Z</dcterms:created>
  <dcterms:modified xsi:type="dcterms:W3CDTF">2022-06-21T16:48:00Z</dcterms:modified>
</cp:coreProperties>
</file>