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78580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78580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78580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785808" w:rsidRDefault="00D11607" w:rsidP="00F8140B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2DB4F298" w:rsidR="00904BE4" w:rsidRPr="00684C18" w:rsidRDefault="00641616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684C18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684C18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C714AB" w:rsidRPr="00684C18">
        <w:rPr>
          <w:rFonts w:ascii="Cambria" w:hAnsi="Cambria" w:cstheme="majorBidi"/>
          <w:bCs/>
          <w:noProof/>
          <w:sz w:val="24"/>
          <w:szCs w:val="24"/>
        </w:rPr>
        <w:t>31</w:t>
      </w:r>
      <w:r w:rsidR="00904BE4" w:rsidRPr="00684C18">
        <w:rPr>
          <w:rFonts w:ascii="Cambria" w:hAnsi="Cambria" w:cstheme="majorBidi"/>
          <w:bCs/>
          <w:noProof/>
          <w:sz w:val="24"/>
          <w:szCs w:val="24"/>
        </w:rPr>
        <w:t>.0</w:t>
      </w:r>
      <w:r w:rsidR="00C714AB" w:rsidRPr="00684C18">
        <w:rPr>
          <w:rFonts w:ascii="Cambria" w:hAnsi="Cambria" w:cstheme="majorBidi"/>
          <w:bCs/>
          <w:noProof/>
          <w:sz w:val="24"/>
          <w:szCs w:val="24"/>
        </w:rPr>
        <w:t>8</w:t>
      </w:r>
      <w:r w:rsidR="00904BE4" w:rsidRPr="00684C18">
        <w:rPr>
          <w:rFonts w:ascii="Cambria" w:hAnsi="Cambria" w:cstheme="majorBidi"/>
          <w:bCs/>
          <w:noProof/>
          <w:sz w:val="24"/>
          <w:szCs w:val="24"/>
        </w:rPr>
        <w:t>.2022.</w:t>
      </w:r>
      <w:r w:rsidR="00662D02" w:rsidRPr="00684C18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76156C1A" w14:textId="77777777" w:rsidR="00D257E3" w:rsidRPr="00684C18" w:rsidRDefault="00D257E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7008C9A8" w14:textId="1E2BC077" w:rsidR="00D11607" w:rsidRPr="00684C18" w:rsidRDefault="00C714AB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Dvanaesta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vanredna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sjednic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Vijeća Fakulteta održana je </w:t>
      </w:r>
      <w:r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31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.0</w:t>
      </w:r>
      <w:r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8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.2022. godine 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elektronskim putem,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sa početkom u </w:t>
      </w:r>
      <w:r w:rsidR="002F25C6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10</w:t>
      </w:r>
      <w:r w:rsidR="00A56524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:</w:t>
      </w:r>
      <w:r w:rsidR="00D11607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00 h.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Period izjašnjavanja po dostavljenim materijalima </w:t>
      </w:r>
      <w:r w:rsidR="00D7537F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bio je 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od </w:t>
      </w:r>
      <w:r w:rsidR="002F25C6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10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:00 do 1</w:t>
      </w:r>
      <w:r w:rsidR="002F25C6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4</w:t>
      </w:r>
      <w:r w:rsidR="001B4E3C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>:00 sati.</w:t>
      </w:r>
      <w:r w:rsidR="003C4BEA" w:rsidRPr="00684C18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684C18" w:rsidRDefault="004358FE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05678A90" w:rsidR="003C4BEA" w:rsidRPr="0036111A" w:rsidRDefault="00F8140B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36111A">
        <w:rPr>
          <w:rFonts w:ascii="Cambria" w:hAnsi="Cambria" w:cstheme="majorBidi"/>
          <w:bCs/>
          <w:sz w:val="24"/>
          <w:szCs w:val="24"/>
        </w:rPr>
        <w:t>Sjednici je prisustvovalo 3</w:t>
      </w:r>
      <w:r w:rsidR="0036111A" w:rsidRPr="0036111A">
        <w:rPr>
          <w:rFonts w:ascii="Cambria" w:hAnsi="Cambria" w:cstheme="majorBidi"/>
          <w:bCs/>
          <w:sz w:val="24"/>
          <w:szCs w:val="24"/>
        </w:rPr>
        <w:t>6</w:t>
      </w:r>
      <w:r w:rsidRPr="0036111A">
        <w:rPr>
          <w:rFonts w:ascii="Cambria" w:hAnsi="Cambria" w:cstheme="majorBidi"/>
          <w:bCs/>
          <w:sz w:val="24"/>
          <w:szCs w:val="24"/>
        </w:rPr>
        <w:t xml:space="preserve"> članova Vijeća koji su glasali za</w:t>
      </w:r>
      <w:r w:rsidR="00794947" w:rsidRPr="0036111A">
        <w:rPr>
          <w:rFonts w:ascii="Cambria" w:hAnsi="Cambria" w:cstheme="majorBidi"/>
          <w:bCs/>
          <w:sz w:val="24"/>
          <w:szCs w:val="24"/>
        </w:rPr>
        <w:t xml:space="preserve"> predloženi dnevni red </w:t>
      </w:r>
      <w:r w:rsidR="004358FE" w:rsidRPr="0036111A">
        <w:rPr>
          <w:rFonts w:ascii="Cambria" w:hAnsi="Cambria" w:cstheme="majorBidi"/>
          <w:bCs/>
          <w:sz w:val="24"/>
          <w:szCs w:val="24"/>
        </w:rPr>
        <w:t>i to</w:t>
      </w:r>
      <w:r w:rsidR="003C4BEA" w:rsidRPr="0036111A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40ADFDE9" w14:textId="77777777" w:rsidR="00496F88" w:rsidRPr="0036111A" w:rsidRDefault="00496F88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7C367C4A" w14:textId="68EC5D7D" w:rsidR="000607F8" w:rsidRPr="00684C18" w:rsidRDefault="00930C81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36111A">
        <w:rPr>
          <w:rFonts w:ascii="Cambria" w:hAnsi="Cambria" w:cstheme="majorBidi"/>
          <w:bCs/>
          <w:sz w:val="24"/>
          <w:szCs w:val="24"/>
        </w:rPr>
        <w:t xml:space="preserve">Prof.dr. Dino </w:t>
      </w:r>
      <w:proofErr w:type="spellStart"/>
      <w:r w:rsidRPr="0036111A">
        <w:rPr>
          <w:rFonts w:ascii="Cambria" w:hAnsi="Cambria" w:cstheme="majorBidi"/>
          <w:bCs/>
          <w:sz w:val="24"/>
          <w:szCs w:val="24"/>
        </w:rPr>
        <w:t>Abazović</w:t>
      </w:r>
      <w:proofErr w:type="spellEnd"/>
      <w:r w:rsidRPr="0036111A">
        <w:rPr>
          <w:rFonts w:ascii="Cambria" w:hAnsi="Cambria" w:cstheme="majorBidi"/>
          <w:bCs/>
          <w:sz w:val="24"/>
          <w:szCs w:val="24"/>
        </w:rPr>
        <w:t xml:space="preserve">, </w:t>
      </w:r>
      <w:r w:rsidR="00785808" w:rsidRPr="0036111A">
        <w:rPr>
          <w:rFonts w:ascii="Cambria" w:hAnsi="Cambria" w:cstheme="majorBidi"/>
          <w:bCs/>
          <w:sz w:val="24"/>
          <w:szCs w:val="24"/>
        </w:rPr>
        <w:t xml:space="preserve">prof.dr. Vlado </w:t>
      </w:r>
      <w:proofErr w:type="spellStart"/>
      <w:r w:rsidR="00785808" w:rsidRPr="0036111A">
        <w:rPr>
          <w:rFonts w:ascii="Cambria" w:hAnsi="Cambria" w:cstheme="majorBidi"/>
          <w:bCs/>
          <w:sz w:val="24"/>
          <w:szCs w:val="24"/>
        </w:rPr>
        <w:t>Azinović</w:t>
      </w:r>
      <w:proofErr w:type="spellEnd"/>
      <w:r w:rsidR="00785808" w:rsidRPr="0036111A">
        <w:rPr>
          <w:rFonts w:ascii="Cambria" w:hAnsi="Cambria" w:cstheme="majorBidi"/>
          <w:bCs/>
          <w:sz w:val="24"/>
          <w:szCs w:val="24"/>
        </w:rPr>
        <w:t>,</w:t>
      </w:r>
      <w:r w:rsidR="00037633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037633" w:rsidRPr="0036111A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037633" w:rsidRPr="0036111A">
        <w:rPr>
          <w:rFonts w:ascii="Cambria" w:hAnsi="Cambria" w:cstheme="majorBidi"/>
          <w:bCs/>
          <w:sz w:val="24"/>
          <w:szCs w:val="24"/>
        </w:rPr>
        <w:t xml:space="preserve">. Abdel Alibegović, </w:t>
      </w:r>
      <w:r w:rsidR="00785808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2E7F21" w:rsidRPr="0036111A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2E7F21" w:rsidRPr="0036111A">
        <w:rPr>
          <w:rFonts w:ascii="Cambria" w:hAnsi="Cambria" w:cstheme="majorBidi"/>
          <w:bCs/>
          <w:sz w:val="24"/>
          <w:szCs w:val="24"/>
        </w:rPr>
        <w:t xml:space="preserve">. Nina Babić, </w:t>
      </w:r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prof.dr. Sarina </w:t>
      </w:r>
      <w:r w:rsidR="00890DCD" w:rsidRPr="0036111A">
        <w:rPr>
          <w:rFonts w:ascii="Cambria" w:hAnsi="Cambria" w:cstheme="majorBidi"/>
          <w:bCs/>
          <w:sz w:val="24"/>
          <w:szCs w:val="24"/>
        </w:rPr>
        <w:t xml:space="preserve">Bakić, </w:t>
      </w:r>
      <w:r w:rsidR="008E4A5F" w:rsidRPr="0036111A">
        <w:rPr>
          <w:rFonts w:ascii="Cambria" w:hAnsi="Cambria" w:cstheme="majorBidi"/>
          <w:bCs/>
          <w:sz w:val="24"/>
          <w:szCs w:val="24"/>
        </w:rPr>
        <w:t>prof.dr. Sanela Bašić</w:t>
      </w:r>
      <w:r w:rsidR="00767932" w:rsidRPr="0036111A">
        <w:rPr>
          <w:rFonts w:ascii="Cambria" w:hAnsi="Cambria" w:cstheme="majorBidi"/>
          <w:bCs/>
          <w:sz w:val="24"/>
          <w:szCs w:val="24"/>
        </w:rPr>
        <w:t>,</w:t>
      </w:r>
      <w:r w:rsidR="002E7F21" w:rsidRPr="0036111A">
        <w:rPr>
          <w:rFonts w:ascii="Cambria" w:hAnsi="Cambria" w:cstheme="majorBidi"/>
          <w:bCs/>
          <w:sz w:val="24"/>
          <w:szCs w:val="24"/>
        </w:rPr>
        <w:t xml:space="preserve"> prof.dr. Zlatan Bajramović, </w:t>
      </w:r>
      <w:r w:rsidR="00AC36AF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D07182" w:rsidRPr="0036111A">
        <w:rPr>
          <w:rFonts w:ascii="Cambria" w:hAnsi="Cambria" w:cstheme="majorBidi"/>
          <w:bCs/>
          <w:sz w:val="24"/>
          <w:szCs w:val="24"/>
        </w:rPr>
        <w:t xml:space="preserve">prof.dr. Belma Buljubašić, </w:t>
      </w:r>
      <w:proofErr w:type="spellStart"/>
      <w:r w:rsidR="00762EF0" w:rsidRPr="0036111A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. Jelena </w:t>
      </w:r>
      <w:r w:rsidR="00890DCD" w:rsidRPr="0036111A">
        <w:rPr>
          <w:rFonts w:ascii="Cambria" w:hAnsi="Cambria" w:cstheme="majorBidi"/>
          <w:bCs/>
          <w:sz w:val="24"/>
          <w:szCs w:val="24"/>
        </w:rPr>
        <w:t xml:space="preserve">Brkić </w:t>
      </w:r>
      <w:proofErr w:type="spellStart"/>
      <w:r w:rsidR="00890DCD" w:rsidRPr="0036111A">
        <w:rPr>
          <w:rFonts w:ascii="Cambria" w:hAnsi="Cambria" w:cstheme="majorBidi"/>
          <w:bCs/>
          <w:sz w:val="24"/>
          <w:szCs w:val="24"/>
        </w:rPr>
        <w:t>Šmigoc</w:t>
      </w:r>
      <w:proofErr w:type="spellEnd"/>
      <w:r w:rsidR="00890DCD" w:rsidRPr="0036111A">
        <w:rPr>
          <w:rFonts w:ascii="Cambria" w:hAnsi="Cambria" w:cstheme="majorBidi"/>
          <w:bCs/>
          <w:sz w:val="24"/>
          <w:szCs w:val="24"/>
        </w:rPr>
        <w:t xml:space="preserve">, </w:t>
      </w:r>
      <w:r w:rsidR="002E7F21" w:rsidRPr="0036111A">
        <w:rPr>
          <w:rFonts w:ascii="Cambria" w:hAnsi="Cambria" w:cstheme="majorBidi"/>
          <w:bCs/>
          <w:sz w:val="24"/>
          <w:szCs w:val="24"/>
        </w:rPr>
        <w:t xml:space="preserve">prof.dr. Haris Cerić, </w:t>
      </w:r>
      <w:r w:rsidR="00FB349D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D07182" w:rsidRPr="0036111A">
        <w:rPr>
          <w:rFonts w:ascii="Cambria" w:hAnsi="Cambria" w:cstheme="majorBidi"/>
          <w:bCs/>
          <w:sz w:val="24"/>
          <w:szCs w:val="24"/>
        </w:rPr>
        <w:t xml:space="preserve">prof.dr. Merima Čamo, </w:t>
      </w:r>
      <w:r w:rsidR="00FB349D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FB00B4" w:rsidRPr="0036111A">
        <w:rPr>
          <w:rFonts w:ascii="Cambria" w:hAnsi="Cambria" w:cstheme="majorBidi"/>
          <w:bCs/>
          <w:sz w:val="24"/>
          <w:szCs w:val="24"/>
        </w:rPr>
        <w:t xml:space="preserve">prof.dr. Nerzuk Ćurak, </w:t>
      </w:r>
      <w:r w:rsidR="00767932" w:rsidRPr="0036111A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A54E08" w:rsidRPr="0036111A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A54E08" w:rsidRPr="0036111A">
        <w:rPr>
          <w:rFonts w:ascii="Cambria" w:hAnsi="Cambria" w:cstheme="majorBidi"/>
          <w:bCs/>
          <w:sz w:val="24"/>
          <w:szCs w:val="24"/>
        </w:rPr>
        <w:t>. Anida Dudić – Sijamija,</w:t>
      </w:r>
      <w:r w:rsidR="00F1019E" w:rsidRPr="0036111A">
        <w:rPr>
          <w:rFonts w:ascii="Cambria" w:hAnsi="Cambria" w:cstheme="majorBidi"/>
          <w:bCs/>
          <w:sz w:val="24"/>
          <w:szCs w:val="24"/>
        </w:rPr>
        <w:t xml:space="preserve"> prof.dr. Jasna Duraković, </w:t>
      </w:r>
      <w:r w:rsidR="00767932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202D7F" w:rsidRPr="0036111A">
        <w:rPr>
          <w:rFonts w:ascii="Cambria" w:hAnsi="Cambria" w:cstheme="majorBidi"/>
          <w:bCs/>
          <w:sz w:val="24"/>
          <w:szCs w:val="24"/>
        </w:rPr>
        <w:t xml:space="preserve">prof.dr. Adnan </w:t>
      </w:r>
      <w:proofErr w:type="spellStart"/>
      <w:r w:rsidR="00202D7F" w:rsidRPr="0036111A">
        <w:rPr>
          <w:rFonts w:ascii="Cambria" w:hAnsi="Cambria" w:cstheme="majorBidi"/>
          <w:bCs/>
          <w:sz w:val="24"/>
          <w:szCs w:val="24"/>
        </w:rPr>
        <w:t>Džafić</w:t>
      </w:r>
      <w:proofErr w:type="spellEnd"/>
      <w:r w:rsidR="00202D7F" w:rsidRPr="0036111A">
        <w:rPr>
          <w:rFonts w:ascii="Cambria" w:hAnsi="Cambria" w:cstheme="majorBidi"/>
          <w:bCs/>
          <w:sz w:val="24"/>
          <w:szCs w:val="24"/>
        </w:rPr>
        <w:t xml:space="preserve">, </w:t>
      </w:r>
      <w:r w:rsidR="008E4A5F" w:rsidRPr="0036111A">
        <w:rPr>
          <w:rFonts w:ascii="Cambria" w:hAnsi="Cambria" w:cstheme="majorBidi"/>
          <w:bCs/>
          <w:sz w:val="24"/>
          <w:szCs w:val="24"/>
        </w:rPr>
        <w:t xml:space="preserve">prof.dr. Mirza Emirhafizović, </w:t>
      </w:r>
      <w:r w:rsidR="00E97466" w:rsidRPr="0036111A">
        <w:rPr>
          <w:rFonts w:ascii="Cambria" w:hAnsi="Cambria" w:cstheme="majorBidi"/>
          <w:bCs/>
          <w:sz w:val="24"/>
          <w:szCs w:val="24"/>
        </w:rPr>
        <w:t xml:space="preserve"> prof.dr. Elvis Fejzić, </w:t>
      </w:r>
      <w:r w:rsidR="00FB00B4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223146" w:rsidRPr="0036111A">
        <w:rPr>
          <w:rFonts w:ascii="Cambria" w:hAnsi="Cambria" w:cstheme="majorBidi"/>
          <w:bCs/>
          <w:sz w:val="24"/>
          <w:szCs w:val="24"/>
        </w:rPr>
        <w:t>d</w:t>
      </w:r>
      <w:r w:rsidR="00767932" w:rsidRPr="0036111A">
        <w:rPr>
          <w:rFonts w:ascii="Cambria" w:hAnsi="Cambria" w:cstheme="majorBidi"/>
          <w:bCs/>
          <w:sz w:val="24"/>
          <w:szCs w:val="24"/>
        </w:rPr>
        <w:t>oc.dr</w:t>
      </w:r>
      <w:proofErr w:type="spellEnd"/>
      <w:r w:rsidR="00767932" w:rsidRPr="0036111A">
        <w:rPr>
          <w:rFonts w:ascii="Cambria" w:hAnsi="Cambria" w:cstheme="majorBidi"/>
          <w:bCs/>
          <w:sz w:val="24"/>
          <w:szCs w:val="24"/>
        </w:rPr>
        <w:t>. Samir Forić,</w:t>
      </w:r>
      <w:r w:rsidR="00D07182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D07182" w:rsidRPr="0036111A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D07182" w:rsidRPr="0036111A">
        <w:rPr>
          <w:rFonts w:ascii="Cambria" w:hAnsi="Cambria" w:cstheme="majorBidi"/>
          <w:bCs/>
          <w:sz w:val="24"/>
          <w:szCs w:val="24"/>
        </w:rPr>
        <w:t xml:space="preserve">. Veldin Kadić, </w:t>
      </w:r>
      <w:r w:rsidR="00767932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prof.dr. Damir </w:t>
      </w:r>
      <w:r w:rsidR="00890DCD" w:rsidRPr="0036111A">
        <w:rPr>
          <w:rFonts w:ascii="Cambria" w:hAnsi="Cambria" w:cstheme="majorBidi"/>
          <w:bCs/>
          <w:sz w:val="24"/>
          <w:szCs w:val="24"/>
        </w:rPr>
        <w:t xml:space="preserve">Kapidžić, </w:t>
      </w:r>
      <w:r w:rsidR="00FB349D" w:rsidRPr="0036111A">
        <w:rPr>
          <w:rFonts w:ascii="Cambria" w:hAnsi="Cambria" w:cstheme="majorBidi"/>
          <w:bCs/>
          <w:sz w:val="24"/>
          <w:szCs w:val="24"/>
        </w:rPr>
        <w:t xml:space="preserve">prof.dr. Hamza Karčić, </w:t>
      </w:r>
      <w:r w:rsidR="008E4A5F" w:rsidRPr="0036111A">
        <w:rPr>
          <w:rFonts w:ascii="Cambria" w:hAnsi="Cambria" w:cstheme="majorBidi"/>
          <w:bCs/>
          <w:sz w:val="24"/>
          <w:szCs w:val="24"/>
        </w:rPr>
        <w:t xml:space="preserve">prof.dr. Darvin Lisica, </w:t>
      </w:r>
      <w:r w:rsidR="00763084" w:rsidRPr="0036111A">
        <w:rPr>
          <w:rFonts w:ascii="Cambria" w:hAnsi="Cambria" w:cstheme="majorBidi"/>
          <w:bCs/>
          <w:sz w:val="24"/>
          <w:szCs w:val="24"/>
        </w:rPr>
        <w:t>prof.dr. Borjana Miković,</w:t>
      </w:r>
      <w:r w:rsidR="00702205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684C18" w:rsidRPr="0036111A">
        <w:rPr>
          <w:rFonts w:ascii="Cambria" w:hAnsi="Cambria" w:cstheme="majorBidi"/>
          <w:bCs/>
          <w:sz w:val="24"/>
          <w:szCs w:val="24"/>
        </w:rPr>
        <w:t xml:space="preserve">prof.dr. Nermina Mujagić, </w:t>
      </w:r>
      <w:proofErr w:type="spellStart"/>
      <w:r w:rsidR="00762EF0" w:rsidRPr="0036111A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62EF0" w:rsidRPr="0036111A">
        <w:rPr>
          <w:rFonts w:ascii="Cambria" w:hAnsi="Cambria" w:cstheme="majorBidi"/>
          <w:bCs/>
          <w:sz w:val="24"/>
          <w:szCs w:val="24"/>
        </w:rPr>
        <w:t>.</w:t>
      </w:r>
      <w:r w:rsidR="00890DCD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Irena </w:t>
      </w:r>
      <w:r w:rsidR="00890DCD" w:rsidRPr="0036111A">
        <w:rPr>
          <w:rFonts w:ascii="Cambria" w:hAnsi="Cambria" w:cstheme="majorBidi"/>
          <w:bCs/>
          <w:sz w:val="24"/>
          <w:szCs w:val="24"/>
        </w:rPr>
        <w:t>Praskač-Salčin,</w:t>
      </w:r>
      <w:r w:rsidR="00C257E3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751DE0" w:rsidRPr="0036111A">
        <w:rPr>
          <w:rFonts w:ascii="Cambria" w:hAnsi="Cambria" w:cstheme="majorBidi"/>
          <w:bCs/>
          <w:sz w:val="24"/>
          <w:szCs w:val="24"/>
        </w:rPr>
        <w:t xml:space="preserve">prof.dr. Valida </w:t>
      </w:r>
      <w:proofErr w:type="spellStart"/>
      <w:r w:rsidR="00751DE0" w:rsidRPr="0036111A">
        <w:rPr>
          <w:rFonts w:ascii="Cambria" w:hAnsi="Cambria" w:cstheme="majorBidi"/>
          <w:bCs/>
          <w:sz w:val="24"/>
          <w:szCs w:val="24"/>
        </w:rPr>
        <w:t>Repovac</w:t>
      </w:r>
      <w:proofErr w:type="spellEnd"/>
      <w:r w:rsidR="00751DE0" w:rsidRPr="0036111A">
        <w:rPr>
          <w:rFonts w:ascii="Cambria" w:hAnsi="Cambria" w:cstheme="majorBidi"/>
          <w:bCs/>
          <w:sz w:val="24"/>
          <w:szCs w:val="24"/>
        </w:rPr>
        <w:t xml:space="preserve"> Nikšić, </w:t>
      </w:r>
      <w:r w:rsidR="00C257E3" w:rsidRPr="0036111A">
        <w:rPr>
          <w:rFonts w:ascii="Cambria" w:hAnsi="Cambria" w:cstheme="majorBidi"/>
          <w:bCs/>
          <w:sz w:val="24"/>
          <w:szCs w:val="24"/>
        </w:rPr>
        <w:t xml:space="preserve">prof.dr. Elmir Sadiković, </w:t>
      </w:r>
      <w:r w:rsidR="00370638" w:rsidRPr="0036111A">
        <w:rPr>
          <w:rFonts w:ascii="Cambria" w:hAnsi="Cambria" w:cstheme="majorBidi"/>
          <w:bCs/>
          <w:sz w:val="24"/>
          <w:szCs w:val="24"/>
        </w:rPr>
        <w:t xml:space="preserve">prof.dr. Zarije Seizović, </w:t>
      </w:r>
      <w:proofErr w:type="spellStart"/>
      <w:r w:rsidR="002E7F21" w:rsidRPr="0036111A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2E7F21" w:rsidRPr="0036111A">
        <w:rPr>
          <w:rFonts w:ascii="Cambria" w:hAnsi="Cambria" w:cstheme="majorBidi"/>
          <w:bCs/>
          <w:sz w:val="24"/>
          <w:szCs w:val="24"/>
        </w:rPr>
        <w:t xml:space="preserve">. Osman Sušić, </w:t>
      </w:r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prof.dr. Mirza </w:t>
      </w:r>
      <w:r w:rsidR="00890DCD" w:rsidRPr="0036111A">
        <w:rPr>
          <w:rFonts w:ascii="Cambria" w:hAnsi="Cambria" w:cstheme="majorBidi"/>
          <w:bCs/>
          <w:sz w:val="24"/>
          <w:szCs w:val="24"/>
        </w:rPr>
        <w:t>Smajić,</w:t>
      </w:r>
      <w:r w:rsidR="00767932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1E1A0C" w:rsidRPr="0036111A">
        <w:rPr>
          <w:rFonts w:ascii="Cambria" w:hAnsi="Cambria" w:cstheme="majorBidi"/>
          <w:bCs/>
          <w:sz w:val="24"/>
          <w:szCs w:val="24"/>
        </w:rPr>
        <w:t xml:space="preserve">prof.dr. Sanela Šadić, </w:t>
      </w:r>
      <w:r w:rsidR="00056532" w:rsidRPr="0036111A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056532" w:rsidRPr="0036111A">
        <w:rPr>
          <w:rFonts w:ascii="Cambria" w:hAnsi="Cambria" w:cstheme="majorBidi"/>
          <w:bCs/>
          <w:sz w:val="24"/>
          <w:szCs w:val="24"/>
        </w:rPr>
        <w:t>Nedreta</w:t>
      </w:r>
      <w:proofErr w:type="spellEnd"/>
      <w:r w:rsidR="00056532" w:rsidRPr="0036111A">
        <w:rPr>
          <w:rFonts w:ascii="Cambria" w:hAnsi="Cambria" w:cstheme="majorBidi"/>
          <w:bCs/>
          <w:sz w:val="24"/>
          <w:szCs w:val="24"/>
        </w:rPr>
        <w:t xml:space="preserve"> Šerić, </w:t>
      </w:r>
      <w:r w:rsidR="00A472D4" w:rsidRPr="0036111A">
        <w:rPr>
          <w:rFonts w:ascii="Cambria" w:hAnsi="Cambria" w:cstheme="majorBidi"/>
          <w:bCs/>
          <w:sz w:val="24"/>
          <w:szCs w:val="24"/>
        </w:rPr>
        <w:t xml:space="preserve"> </w:t>
      </w:r>
      <w:r w:rsidR="001E1A0C" w:rsidRPr="0036111A">
        <w:rPr>
          <w:rFonts w:ascii="Cambria" w:hAnsi="Cambria" w:cstheme="majorBidi"/>
          <w:bCs/>
          <w:sz w:val="24"/>
          <w:szCs w:val="24"/>
        </w:rPr>
        <w:t xml:space="preserve">prof.dr. Dževad Termiz, </w:t>
      </w:r>
      <w:r w:rsidR="00022B02" w:rsidRPr="0036111A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36111A">
        <w:rPr>
          <w:rFonts w:ascii="Cambria" w:hAnsi="Cambria" w:cstheme="majorBidi"/>
          <w:bCs/>
          <w:sz w:val="24"/>
          <w:szCs w:val="24"/>
        </w:rPr>
        <w:t xml:space="preserve">Sead </w:t>
      </w:r>
      <w:r w:rsidR="000607F8" w:rsidRPr="0036111A">
        <w:rPr>
          <w:rFonts w:ascii="Cambria" w:hAnsi="Cambria" w:cstheme="majorBidi"/>
          <w:bCs/>
          <w:sz w:val="24"/>
          <w:szCs w:val="24"/>
        </w:rPr>
        <w:t xml:space="preserve">Turčalo, </w:t>
      </w:r>
      <w:r w:rsidR="008E4A5F" w:rsidRPr="0036111A">
        <w:rPr>
          <w:rFonts w:ascii="Cambria" w:hAnsi="Cambria" w:cstheme="majorBidi"/>
          <w:bCs/>
          <w:sz w:val="24"/>
          <w:szCs w:val="24"/>
        </w:rPr>
        <w:t>prof.dr. Lejla Turčilo</w:t>
      </w:r>
      <w:r w:rsidR="00A522BD" w:rsidRPr="0036111A">
        <w:rPr>
          <w:rFonts w:ascii="Cambria" w:hAnsi="Cambria" w:cstheme="majorBidi"/>
          <w:bCs/>
          <w:sz w:val="24"/>
          <w:szCs w:val="24"/>
        </w:rPr>
        <w:t>, prof.dr. Emir Vajzović</w:t>
      </w:r>
      <w:r w:rsidR="00011EF4" w:rsidRPr="0036111A">
        <w:rPr>
          <w:rFonts w:ascii="Cambria" w:hAnsi="Cambria" w:cstheme="majorBidi"/>
          <w:bCs/>
          <w:sz w:val="24"/>
          <w:szCs w:val="24"/>
        </w:rPr>
        <w:t>.</w:t>
      </w:r>
    </w:p>
    <w:p w14:paraId="18BEC2F8" w14:textId="77777777" w:rsidR="001B4E3C" w:rsidRPr="00684C18" w:rsidRDefault="001B4E3C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7C765E9C" w14:textId="7169C763" w:rsidR="000607F8" w:rsidRPr="00684C18" w:rsidRDefault="000607F8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684C18">
        <w:rPr>
          <w:rFonts w:ascii="Cambria" w:hAnsi="Cambria" w:cstheme="majorBidi"/>
          <w:bCs/>
          <w:sz w:val="24"/>
          <w:szCs w:val="24"/>
        </w:rPr>
        <w:t xml:space="preserve">Dnevni </w:t>
      </w:r>
      <w:r w:rsidR="00641616" w:rsidRPr="00684C18">
        <w:rPr>
          <w:rFonts w:ascii="Cambria" w:hAnsi="Cambria" w:cstheme="majorBidi"/>
          <w:bCs/>
          <w:sz w:val="24"/>
          <w:szCs w:val="24"/>
        </w:rPr>
        <w:t>r</w:t>
      </w:r>
      <w:r w:rsidRPr="00684C18">
        <w:rPr>
          <w:rFonts w:ascii="Cambria" w:hAnsi="Cambria" w:cstheme="majorBidi"/>
          <w:bCs/>
          <w:sz w:val="24"/>
          <w:szCs w:val="24"/>
        </w:rPr>
        <w:t xml:space="preserve">ed: </w:t>
      </w:r>
    </w:p>
    <w:p w14:paraId="656B9D6F" w14:textId="77777777" w:rsidR="0099448A" w:rsidRPr="00684C18" w:rsidRDefault="0099448A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bookmarkStart w:id="0" w:name="_Hlk45176751"/>
    </w:p>
    <w:p w14:paraId="563A6F94" w14:textId="35E0B0EC" w:rsidR="003B6EB1" w:rsidRPr="00684C18" w:rsidRDefault="003B6EB1" w:rsidP="00684C18">
      <w:pPr>
        <w:pStyle w:val="ListParagraph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84C18">
        <w:rPr>
          <w:rFonts w:asciiTheme="majorBidi" w:hAnsiTheme="majorBidi" w:cstheme="majorBidi"/>
          <w:sz w:val="24"/>
          <w:szCs w:val="24"/>
          <w:lang w:val="hr-HR"/>
        </w:rPr>
        <w:t>Usvajanje Zapisnika sa sedamnaeste redovne sjednice od 05.07.2022.godine i jedaneste vanredne sjednice od 12.07.2022;</w:t>
      </w:r>
    </w:p>
    <w:p w14:paraId="1AD76519" w14:textId="77777777" w:rsidR="003B6EB1" w:rsidRPr="00684C18" w:rsidRDefault="003B6EB1" w:rsidP="00684C18">
      <w:pPr>
        <w:pStyle w:val="ListParagraph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1" w:name="_Hlk112741555"/>
      <w:r w:rsidRPr="00684C18">
        <w:rPr>
          <w:rFonts w:asciiTheme="majorBidi" w:hAnsiTheme="majorBidi" w:cstheme="majorBidi"/>
          <w:sz w:val="24"/>
          <w:szCs w:val="24"/>
          <w:lang w:val="hr-HR"/>
        </w:rPr>
        <w:t>Informacija o izvršenom izboru u naučno-nastavno zvanje;</w:t>
      </w:r>
    </w:p>
    <w:bookmarkEnd w:id="1"/>
    <w:p w14:paraId="544E2BE0" w14:textId="77777777" w:rsidR="003B6EB1" w:rsidRPr="00684C18" w:rsidRDefault="003B6EB1" w:rsidP="00684C18">
      <w:pPr>
        <w:pStyle w:val="ListParagraph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84C18">
        <w:rPr>
          <w:rFonts w:asciiTheme="majorBidi" w:hAnsiTheme="majorBidi" w:cstheme="majorBidi"/>
          <w:sz w:val="24"/>
          <w:szCs w:val="24"/>
          <w:lang w:val="hr-HR"/>
        </w:rPr>
        <w:t>Imenovanje članova Komisije za izbor akademskog osoblja:</w:t>
      </w:r>
    </w:p>
    <w:p w14:paraId="55F60844" w14:textId="77777777" w:rsidR="003B6EB1" w:rsidRPr="00684C18" w:rsidRDefault="003B6EB1" w:rsidP="00684C18">
      <w:pPr>
        <w:pStyle w:val="ListParagraph"/>
        <w:numPr>
          <w:ilvl w:val="0"/>
          <w:numId w:val="25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684C1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 Politologija, 2 izvršioca sa punim radnim vremenom</w:t>
      </w:r>
    </w:p>
    <w:p w14:paraId="5AA7F503" w14:textId="77777777" w:rsidR="003B6EB1" w:rsidRPr="00684C18" w:rsidRDefault="003B6EB1" w:rsidP="00684C18">
      <w:pPr>
        <w:pStyle w:val="ListParagraph"/>
        <w:numPr>
          <w:ilvl w:val="0"/>
          <w:numId w:val="25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684C1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 Sociologija, 1 izvršilac sa punim radnim vremenom</w:t>
      </w:r>
    </w:p>
    <w:p w14:paraId="786F6BE6" w14:textId="77777777" w:rsidR="003B6EB1" w:rsidRPr="00684C18" w:rsidRDefault="003B6EB1" w:rsidP="00684C18">
      <w:pPr>
        <w:pStyle w:val="ListParagraph"/>
        <w:numPr>
          <w:ilvl w:val="0"/>
          <w:numId w:val="25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684C1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Žurnalistika/Komunikologija, 1 izvršilac sa punim radnim vremenom</w:t>
      </w:r>
    </w:p>
    <w:p w14:paraId="658B4167" w14:textId="77777777" w:rsidR="003B6EB1" w:rsidRPr="00684C18" w:rsidRDefault="003B6EB1" w:rsidP="00684C18">
      <w:pPr>
        <w:pStyle w:val="ListParagraph"/>
        <w:numPr>
          <w:ilvl w:val="0"/>
          <w:numId w:val="25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684C1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t>Asistent/ica za naučnu oblast Sigurnosne i mirovne studije, 1 izvršilac sa punim radnim vremenom</w:t>
      </w:r>
    </w:p>
    <w:p w14:paraId="2A58E728" w14:textId="77777777" w:rsidR="003B6EB1" w:rsidRPr="00684C18" w:rsidRDefault="003B6EB1" w:rsidP="00684C18">
      <w:pPr>
        <w:pStyle w:val="ListParagraph"/>
        <w:numPr>
          <w:ilvl w:val="0"/>
          <w:numId w:val="25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color w:val="000000"/>
          <w:sz w:val="24"/>
          <w:szCs w:val="24"/>
          <w:lang w:val="hr-HR"/>
        </w:rPr>
      </w:pPr>
      <w:r w:rsidRPr="00684C18">
        <w:rPr>
          <w:rFonts w:asciiTheme="majorBidi" w:eastAsia="Calibri" w:hAnsiTheme="majorBidi" w:cstheme="majorBidi"/>
          <w:sz w:val="24"/>
          <w:szCs w:val="24"/>
          <w:lang w:val="hr-HR" w:eastAsia="bs-Latn-BA"/>
        </w:rPr>
        <w:lastRenderedPageBreak/>
        <w:t>Asistent/ica za naučnu oblast Socijalni rad, 1 izvršilac sa punim radnim vremenom</w:t>
      </w:r>
    </w:p>
    <w:p w14:paraId="2FA8C219" w14:textId="77777777" w:rsidR="003B6EB1" w:rsidRPr="0013078C" w:rsidRDefault="003B6EB1" w:rsidP="00684C18">
      <w:pPr>
        <w:pStyle w:val="ListParagraph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3078C">
        <w:rPr>
          <w:rFonts w:asciiTheme="majorBidi" w:hAnsiTheme="majorBidi" w:cstheme="majorBidi"/>
          <w:sz w:val="24"/>
          <w:szCs w:val="24"/>
          <w:lang w:val="hr-HR"/>
        </w:rPr>
        <w:t>Usvajanje Poslovnika o radu Komisije za izbor akademskog osoblja;</w:t>
      </w:r>
    </w:p>
    <w:p w14:paraId="425B1D45" w14:textId="1112AF97" w:rsidR="004976B0" w:rsidRPr="0013078C" w:rsidRDefault="004976B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14E6E9BB" w14:textId="0FFB056C" w:rsidR="00922513" w:rsidRPr="0013078C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13078C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2C0BC638" w14:textId="77777777" w:rsidR="00922513" w:rsidRPr="0013078C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686175E1" w14:textId="77777777" w:rsidR="00F8140B" w:rsidRPr="0013078C" w:rsidRDefault="007A4315" w:rsidP="0091638A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3078C">
        <w:rPr>
          <w:rFonts w:ascii="Cambria" w:hAnsi="Cambria" w:cstheme="majorBidi"/>
          <w:bCs/>
          <w:sz w:val="24"/>
          <w:szCs w:val="24"/>
        </w:rPr>
        <w:t>Ad 1.</w:t>
      </w:r>
      <w:r w:rsidR="00101900" w:rsidRPr="0013078C">
        <w:rPr>
          <w:rFonts w:ascii="Cambria" w:hAnsi="Cambria" w:cstheme="majorBidi"/>
          <w:bCs/>
          <w:sz w:val="24"/>
          <w:szCs w:val="24"/>
        </w:rPr>
        <w:t xml:space="preserve"> </w:t>
      </w:r>
      <w:r w:rsidR="00F8140B" w:rsidRPr="0013078C">
        <w:rPr>
          <w:rFonts w:asciiTheme="majorBidi" w:hAnsiTheme="majorBidi" w:cstheme="majorBidi"/>
          <w:sz w:val="24"/>
          <w:szCs w:val="24"/>
          <w:lang w:val="hr-HR"/>
        </w:rPr>
        <w:t>Usvajanje Zapisnika sa sedamnaeste redovne sjednice od 05.07.2022.godine i jedaneste vanredne sjednice od 12.07.2022;</w:t>
      </w:r>
    </w:p>
    <w:p w14:paraId="747F37B5" w14:textId="50E305F6" w:rsidR="007A4315" w:rsidRPr="0013078C" w:rsidRDefault="0010190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13078C">
        <w:rPr>
          <w:rFonts w:ascii="Cambria" w:hAnsi="Cambria" w:cstheme="majorBidi"/>
          <w:bCs/>
          <w:sz w:val="24"/>
          <w:szCs w:val="24"/>
        </w:rPr>
        <w:t>Za tačku 1, glasal</w:t>
      </w:r>
      <w:r w:rsidR="0013078C" w:rsidRPr="0013078C">
        <w:rPr>
          <w:rFonts w:ascii="Cambria" w:hAnsi="Cambria" w:cstheme="majorBidi"/>
          <w:bCs/>
          <w:sz w:val="24"/>
          <w:szCs w:val="24"/>
        </w:rPr>
        <w:t xml:space="preserve">i su svi </w:t>
      </w:r>
      <w:r w:rsidRPr="0013078C">
        <w:rPr>
          <w:rFonts w:ascii="Cambria" w:hAnsi="Cambria" w:cstheme="majorBidi"/>
          <w:bCs/>
          <w:sz w:val="24"/>
          <w:szCs w:val="24"/>
        </w:rPr>
        <w:t>član</w:t>
      </w:r>
      <w:r w:rsidR="0063739F" w:rsidRPr="0013078C">
        <w:rPr>
          <w:rFonts w:ascii="Cambria" w:hAnsi="Cambria" w:cstheme="majorBidi"/>
          <w:bCs/>
          <w:sz w:val="24"/>
          <w:szCs w:val="24"/>
        </w:rPr>
        <w:t>ov</w:t>
      </w:r>
      <w:r w:rsidR="0013078C" w:rsidRPr="0013078C">
        <w:rPr>
          <w:rFonts w:ascii="Cambria" w:hAnsi="Cambria" w:cstheme="majorBidi"/>
          <w:bCs/>
          <w:sz w:val="24"/>
          <w:szCs w:val="24"/>
        </w:rPr>
        <w:t xml:space="preserve">i </w:t>
      </w:r>
      <w:r w:rsidRPr="0013078C">
        <w:rPr>
          <w:rFonts w:ascii="Cambria" w:hAnsi="Cambria" w:cstheme="majorBidi"/>
          <w:bCs/>
          <w:sz w:val="24"/>
          <w:szCs w:val="24"/>
        </w:rPr>
        <w:t xml:space="preserve">Vijeća Fakulteta. </w:t>
      </w:r>
      <w:r w:rsidR="003B6EB1" w:rsidRPr="0013078C">
        <w:rPr>
          <w:rFonts w:ascii="Cambria" w:hAnsi="Cambria" w:cstheme="majorBidi"/>
          <w:bCs/>
          <w:sz w:val="24"/>
          <w:szCs w:val="24"/>
        </w:rPr>
        <w:t xml:space="preserve">Zapisnici sa </w:t>
      </w:r>
      <w:r w:rsidR="003B6EB1" w:rsidRPr="0013078C">
        <w:rPr>
          <w:rFonts w:asciiTheme="majorBidi" w:hAnsiTheme="majorBidi" w:cstheme="majorBidi"/>
          <w:sz w:val="24"/>
          <w:szCs w:val="24"/>
          <w:lang w:val="hr-HR"/>
        </w:rPr>
        <w:t>sedamnaeste redovne sjednice od 05.07.2022.godine i jedanaeste vanredne sjednice od 12.07.2022</w:t>
      </w:r>
      <w:r w:rsidR="00684C18" w:rsidRPr="0013078C">
        <w:rPr>
          <w:rFonts w:asciiTheme="majorBidi" w:hAnsiTheme="majorBidi" w:cstheme="majorBidi"/>
          <w:sz w:val="24"/>
          <w:szCs w:val="24"/>
          <w:lang w:val="hr-HR"/>
        </w:rPr>
        <w:t xml:space="preserve"> jednoglasno su usvojeni.</w:t>
      </w:r>
    </w:p>
    <w:p w14:paraId="1BB84629" w14:textId="77777777" w:rsidR="007629E0" w:rsidRPr="0013078C" w:rsidRDefault="007629E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39CCCF40" w14:textId="77777777" w:rsidR="00135A96" w:rsidRPr="0013078C" w:rsidRDefault="00135A96" w:rsidP="00684C1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3078C">
        <w:rPr>
          <w:rFonts w:ascii="Cambria" w:hAnsi="Cambria" w:cstheme="majorBidi"/>
          <w:sz w:val="24"/>
          <w:szCs w:val="24"/>
        </w:rPr>
        <w:t xml:space="preserve">Ad 2. </w:t>
      </w:r>
      <w:r w:rsidRPr="0013078C">
        <w:rPr>
          <w:rFonts w:asciiTheme="majorBidi" w:hAnsiTheme="majorBidi" w:cstheme="majorBidi"/>
          <w:sz w:val="24"/>
          <w:szCs w:val="24"/>
          <w:lang w:val="hr-HR"/>
        </w:rPr>
        <w:t>Informacija o izvršenom izboru u naučno-nastavno zvanje;</w:t>
      </w:r>
    </w:p>
    <w:p w14:paraId="17F500EA" w14:textId="42F6458A" w:rsidR="00135A96" w:rsidRPr="0013078C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Pod tačkom 2. Dnevnog reda, č</w:t>
      </w:r>
      <w:r w:rsidR="00135A96" w:rsidRPr="0013078C">
        <w:rPr>
          <w:rFonts w:ascii="Cambria" w:hAnsi="Cambria" w:cstheme="majorBidi"/>
          <w:sz w:val="24"/>
          <w:szCs w:val="24"/>
        </w:rPr>
        <w:t>lanovi Vijeća Fakulteta informisani su o izboru u zvanje vanredan profesor prof.dr. Mustafe Sefo.</w:t>
      </w:r>
    </w:p>
    <w:p w14:paraId="38A63D23" w14:textId="5C843F74" w:rsidR="00135A96" w:rsidRPr="0013078C" w:rsidRDefault="00135A96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0C28A30A" w14:textId="40714EBE" w:rsidR="00F8140B" w:rsidRPr="0013078C" w:rsidRDefault="00135A96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 xml:space="preserve">Ad 3. </w:t>
      </w:r>
      <w:r w:rsidR="00F8140B" w:rsidRPr="0013078C">
        <w:rPr>
          <w:rFonts w:ascii="Cambria" w:hAnsi="Cambria" w:cstheme="majorBidi"/>
          <w:sz w:val="24"/>
          <w:szCs w:val="24"/>
        </w:rPr>
        <w:t xml:space="preserve"> Imenovanje članova Komisije za izbor akademskog osoblja:</w:t>
      </w:r>
    </w:p>
    <w:p w14:paraId="0E03743A" w14:textId="730395F0" w:rsidR="00F8140B" w:rsidRPr="0013078C" w:rsidRDefault="00F8140B" w:rsidP="00684C18">
      <w:pPr>
        <w:spacing w:line="24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• Asistent/</w:t>
      </w:r>
      <w:proofErr w:type="spellStart"/>
      <w:r w:rsidRPr="0013078C">
        <w:rPr>
          <w:rFonts w:ascii="Cambria" w:hAnsi="Cambria" w:cstheme="majorBidi"/>
          <w:sz w:val="24"/>
          <w:szCs w:val="24"/>
        </w:rPr>
        <w:t>ica</w:t>
      </w:r>
      <w:proofErr w:type="spellEnd"/>
      <w:r w:rsidRPr="0013078C">
        <w:rPr>
          <w:rFonts w:ascii="Cambria" w:hAnsi="Cambria" w:cstheme="majorBidi"/>
          <w:sz w:val="24"/>
          <w:szCs w:val="24"/>
        </w:rPr>
        <w:t xml:space="preserve"> za naučnu oblast  Politologija, 2 izvršioca sa punim radnim vremenom</w:t>
      </w:r>
    </w:p>
    <w:p w14:paraId="358E9463" w14:textId="11FC2D22" w:rsidR="00F8140B" w:rsidRPr="0013078C" w:rsidRDefault="00F8140B" w:rsidP="00684C18">
      <w:pPr>
        <w:spacing w:line="24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• Asistent/</w:t>
      </w:r>
      <w:proofErr w:type="spellStart"/>
      <w:r w:rsidRPr="0013078C">
        <w:rPr>
          <w:rFonts w:ascii="Cambria" w:hAnsi="Cambria" w:cstheme="majorBidi"/>
          <w:sz w:val="24"/>
          <w:szCs w:val="24"/>
        </w:rPr>
        <w:t>ica</w:t>
      </w:r>
      <w:proofErr w:type="spellEnd"/>
      <w:r w:rsidRPr="0013078C">
        <w:rPr>
          <w:rFonts w:ascii="Cambria" w:hAnsi="Cambria" w:cstheme="majorBidi"/>
          <w:sz w:val="24"/>
          <w:szCs w:val="24"/>
        </w:rPr>
        <w:t xml:space="preserve"> za naučnu oblast  Sociologija, 1 izvršilac sa punim radnim vremenom</w:t>
      </w:r>
    </w:p>
    <w:p w14:paraId="39DF6019" w14:textId="3E823E21" w:rsidR="00F8140B" w:rsidRPr="0013078C" w:rsidRDefault="00F8140B" w:rsidP="00684C18">
      <w:pPr>
        <w:spacing w:line="24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• Asistent/</w:t>
      </w:r>
      <w:proofErr w:type="spellStart"/>
      <w:r w:rsidRPr="0013078C">
        <w:rPr>
          <w:rFonts w:ascii="Cambria" w:hAnsi="Cambria" w:cstheme="majorBidi"/>
          <w:sz w:val="24"/>
          <w:szCs w:val="24"/>
        </w:rPr>
        <w:t>ica</w:t>
      </w:r>
      <w:proofErr w:type="spellEnd"/>
      <w:r w:rsidRPr="0013078C">
        <w:rPr>
          <w:rFonts w:ascii="Cambria" w:hAnsi="Cambria" w:cstheme="majorBidi"/>
          <w:sz w:val="24"/>
          <w:szCs w:val="24"/>
        </w:rPr>
        <w:t xml:space="preserve"> za naučnu oblast Žurnalistika/Komunikologija, 1 izvršilac sa punim radnim vremenom</w:t>
      </w:r>
    </w:p>
    <w:p w14:paraId="49767985" w14:textId="040F5BD2" w:rsidR="00F8140B" w:rsidRPr="0013078C" w:rsidRDefault="00F8140B" w:rsidP="00684C18">
      <w:pPr>
        <w:spacing w:line="24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• Asistent/</w:t>
      </w:r>
      <w:proofErr w:type="spellStart"/>
      <w:r w:rsidRPr="0013078C">
        <w:rPr>
          <w:rFonts w:ascii="Cambria" w:hAnsi="Cambria" w:cstheme="majorBidi"/>
          <w:sz w:val="24"/>
          <w:szCs w:val="24"/>
        </w:rPr>
        <w:t>ica</w:t>
      </w:r>
      <w:proofErr w:type="spellEnd"/>
      <w:r w:rsidRPr="0013078C">
        <w:rPr>
          <w:rFonts w:ascii="Cambria" w:hAnsi="Cambria" w:cstheme="majorBidi"/>
          <w:sz w:val="24"/>
          <w:szCs w:val="24"/>
        </w:rPr>
        <w:t xml:space="preserve"> za naučnu oblast Sigurnosne i mirovne studije, 1 izvršilac sa punim radnim vremenom</w:t>
      </w:r>
    </w:p>
    <w:p w14:paraId="0A765427" w14:textId="70FE0397" w:rsidR="00F8140B" w:rsidRPr="0013078C" w:rsidRDefault="00F8140B" w:rsidP="00684C18">
      <w:pPr>
        <w:spacing w:line="24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>• Asistent/</w:t>
      </w:r>
      <w:proofErr w:type="spellStart"/>
      <w:r w:rsidRPr="0013078C">
        <w:rPr>
          <w:rFonts w:ascii="Cambria" w:hAnsi="Cambria" w:cstheme="majorBidi"/>
          <w:sz w:val="24"/>
          <w:szCs w:val="24"/>
        </w:rPr>
        <w:t>ica</w:t>
      </w:r>
      <w:proofErr w:type="spellEnd"/>
      <w:r w:rsidRPr="0013078C">
        <w:rPr>
          <w:rFonts w:ascii="Cambria" w:hAnsi="Cambria" w:cstheme="majorBidi"/>
          <w:sz w:val="24"/>
          <w:szCs w:val="24"/>
        </w:rPr>
        <w:t xml:space="preserve"> za naučnu oblast Socijalni rad, 1 izvršilac sa punim radnim vremenom</w:t>
      </w:r>
    </w:p>
    <w:p w14:paraId="72C5E3B6" w14:textId="77777777" w:rsidR="00F8140B" w:rsidRPr="0013078C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3A6A0647" w14:textId="78871F3A" w:rsidR="00135A96" w:rsidRPr="0013078C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theme="majorBidi"/>
          <w:sz w:val="24"/>
          <w:szCs w:val="24"/>
        </w:rPr>
        <w:t xml:space="preserve">Pod tačkom 3. Dnevnog reda, </w:t>
      </w:r>
      <w:r w:rsidR="00135A96" w:rsidRPr="0013078C">
        <w:rPr>
          <w:rFonts w:ascii="Cambria" w:hAnsi="Cambria" w:cstheme="majorBidi"/>
          <w:sz w:val="24"/>
          <w:szCs w:val="24"/>
        </w:rPr>
        <w:t xml:space="preserve">Vijeće je jednoglasno usvojilo Odluke o imenovanju Komisija za izbor </w:t>
      </w:r>
      <w:r w:rsidRPr="0013078C">
        <w:rPr>
          <w:rFonts w:ascii="Cambria" w:hAnsi="Cambria" w:cstheme="majorBidi"/>
          <w:sz w:val="24"/>
          <w:szCs w:val="24"/>
        </w:rPr>
        <w:t xml:space="preserve">saradnika - </w:t>
      </w:r>
      <w:r w:rsidR="00135A96" w:rsidRPr="0013078C">
        <w:rPr>
          <w:rFonts w:ascii="Cambria" w:hAnsi="Cambria" w:cstheme="majorBidi"/>
          <w:sz w:val="24"/>
          <w:szCs w:val="24"/>
        </w:rPr>
        <w:t xml:space="preserve">asistenata na svim odsjecima </w:t>
      </w:r>
      <w:r w:rsidRPr="0013078C">
        <w:rPr>
          <w:rFonts w:ascii="Cambria" w:hAnsi="Cambria" w:cstheme="majorBidi"/>
          <w:sz w:val="24"/>
          <w:szCs w:val="24"/>
        </w:rPr>
        <w:t xml:space="preserve">Fakulteta </w:t>
      </w:r>
      <w:r w:rsidR="00135A96" w:rsidRPr="0013078C">
        <w:rPr>
          <w:rFonts w:ascii="Cambria" w:hAnsi="Cambria" w:cstheme="majorBidi"/>
          <w:sz w:val="24"/>
          <w:szCs w:val="24"/>
        </w:rPr>
        <w:t xml:space="preserve">kako slijedi: </w:t>
      </w:r>
    </w:p>
    <w:p w14:paraId="31ACCDB3" w14:textId="5FCC446D" w:rsidR="00135A96" w:rsidRPr="0013078C" w:rsidRDefault="00135A96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13078C">
        <w:rPr>
          <w:rFonts w:ascii="Cambria" w:hAnsi="Cambria" w:cs="Times New Roman"/>
          <w:bCs/>
          <w:sz w:val="24"/>
          <w:szCs w:val="24"/>
        </w:rPr>
        <w:t xml:space="preserve">U </w:t>
      </w:r>
      <w:r w:rsidRPr="0013078C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„Politologija“ – Međunarodni odnosi i diplomatija na  Univerzitet u Sarajevu - Fakulteta političkih nauka, imenuju se sljedeći članovi: </w:t>
      </w:r>
    </w:p>
    <w:p w14:paraId="4D5C23D8" w14:textId="77777777" w:rsidR="00135A96" w:rsidRPr="0013078C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13078C">
        <w:rPr>
          <w:rFonts w:ascii="Cambria" w:hAnsi="Cambria" w:cs="Times New Roman"/>
          <w:bCs/>
          <w:sz w:val="24"/>
          <w:szCs w:val="24"/>
        </w:rPr>
        <w:t>1.</w:t>
      </w:r>
      <w:r w:rsidRPr="0013078C">
        <w:rPr>
          <w:sz w:val="24"/>
          <w:szCs w:val="24"/>
        </w:rPr>
        <w:t xml:space="preserve"> </w:t>
      </w:r>
      <w:r w:rsidRPr="0013078C">
        <w:rPr>
          <w:rFonts w:ascii="Cambria" w:hAnsi="Cambria" w:cs="Times New Roman"/>
          <w:bCs/>
          <w:sz w:val="24"/>
          <w:szCs w:val="24"/>
        </w:rPr>
        <w:tab/>
        <w:t>Prof.dr. Damir Kapidžić- predsjednik;</w:t>
      </w:r>
    </w:p>
    <w:p w14:paraId="62D7EACF" w14:textId="77777777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13078C">
        <w:rPr>
          <w:rFonts w:ascii="Cambria" w:hAnsi="Cambria" w:cs="Times New Roman"/>
          <w:bCs/>
          <w:sz w:val="24"/>
          <w:szCs w:val="24"/>
        </w:rPr>
        <w:t>2.</w:t>
      </w:r>
      <w:r w:rsidRPr="0013078C">
        <w:rPr>
          <w:rFonts w:ascii="Cambria" w:hAnsi="Cambria" w:cs="Times New Roman"/>
          <w:bCs/>
          <w:sz w:val="24"/>
          <w:szCs w:val="24"/>
        </w:rPr>
        <w:tab/>
        <w:t>Prof.dr. Hamza Karčić, član,</w:t>
      </w:r>
    </w:p>
    <w:p w14:paraId="10580322" w14:textId="77777777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Nedžma Džananović - Miraščija, članica.</w:t>
      </w:r>
    </w:p>
    <w:p w14:paraId="2E163C53" w14:textId="73457AAF" w:rsidR="00135A96" w:rsidRDefault="00135A96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4B807812" w14:textId="77777777" w:rsidR="0091638A" w:rsidRPr="00684C18" w:rsidRDefault="0091638A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1F64122E" w14:textId="1D2D7942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684C18">
        <w:rPr>
          <w:rFonts w:ascii="Cambria" w:hAnsi="Cambria" w:cs="Times New Roman"/>
          <w:bCs/>
          <w:sz w:val="24"/>
          <w:szCs w:val="24"/>
        </w:rPr>
        <w:t xml:space="preserve">U </w:t>
      </w:r>
      <w:r w:rsidRPr="00684C18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„Politologija“ – Upravljanje državom na  Univerzitet u Sarajevu - Fakulteta političkih nauka, imenuju se sljedeći članovi: </w:t>
      </w:r>
    </w:p>
    <w:p w14:paraId="5D1A25A2" w14:textId="77777777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1.</w:t>
      </w:r>
      <w:r w:rsidRPr="00684C18">
        <w:rPr>
          <w:sz w:val="24"/>
          <w:szCs w:val="24"/>
        </w:rPr>
        <w:t xml:space="preserve"> 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Elmir Sadiković - predsjednik;</w:t>
      </w:r>
    </w:p>
    <w:p w14:paraId="4F229729" w14:textId="77777777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2.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Nermina Mujagić, članica;</w:t>
      </w:r>
    </w:p>
    <w:p w14:paraId="7D0DDB87" w14:textId="77777777" w:rsidR="00135A96" w:rsidRPr="00684C18" w:rsidRDefault="00135A96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Elvis Fejzić, član.</w:t>
      </w:r>
    </w:p>
    <w:p w14:paraId="43FFAE6F" w14:textId="5E3C9EC1" w:rsidR="00135A96" w:rsidRPr="00684C18" w:rsidRDefault="00135A96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4E415125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684C18">
        <w:rPr>
          <w:rFonts w:ascii="Cambria" w:hAnsi="Cambria" w:cs="Times New Roman"/>
          <w:bCs/>
          <w:sz w:val="24"/>
          <w:szCs w:val="24"/>
        </w:rPr>
        <w:t xml:space="preserve">U </w:t>
      </w:r>
      <w:r w:rsidRPr="00684C18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„Žurnalistika/Komunikologija“ na  Univerzitet u Sarajevu - Fakulteta političkih nauka, imenuju se sljedeći članovi: </w:t>
      </w:r>
    </w:p>
    <w:p w14:paraId="3AD2E7C9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1.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Lejla Turčilo,  predsjednica</w:t>
      </w:r>
    </w:p>
    <w:p w14:paraId="4812E0B6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2.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Fahira Fejzić Čengić, članica</w:t>
      </w:r>
    </w:p>
    <w:p w14:paraId="17438607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</w:r>
      <w:proofErr w:type="spellStart"/>
      <w:r w:rsidRPr="00684C18">
        <w:rPr>
          <w:rFonts w:ascii="Cambria" w:hAnsi="Cambria" w:cs="Times New Roman"/>
          <w:bCs/>
          <w:sz w:val="24"/>
          <w:szCs w:val="24"/>
        </w:rPr>
        <w:t>Doc.dr</w:t>
      </w:r>
      <w:proofErr w:type="spellEnd"/>
      <w:r w:rsidRPr="00684C18">
        <w:rPr>
          <w:rFonts w:ascii="Cambria" w:hAnsi="Cambria" w:cs="Times New Roman"/>
          <w:bCs/>
          <w:sz w:val="24"/>
          <w:szCs w:val="24"/>
        </w:rPr>
        <w:t>. Irena Praskač Salčin, članica.</w:t>
      </w:r>
    </w:p>
    <w:p w14:paraId="56A33551" w14:textId="5C0366F4" w:rsidR="00671DB5" w:rsidRDefault="00671DB5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4C08101A" w14:textId="5A8C5240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684C18">
        <w:rPr>
          <w:rFonts w:ascii="Cambria" w:hAnsi="Cambria" w:cs="Times New Roman"/>
          <w:bCs/>
          <w:sz w:val="24"/>
          <w:szCs w:val="24"/>
        </w:rPr>
        <w:t xml:space="preserve">U </w:t>
      </w:r>
      <w:r w:rsidRPr="00684C18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„Sociologija“ na  Univerzitet u Sarajevu - Fakulteta političkih nauka, imenuju se sljedeći članovi: </w:t>
      </w:r>
    </w:p>
    <w:p w14:paraId="6C5E9880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1.</w:t>
      </w:r>
      <w:r w:rsidRPr="00684C18">
        <w:rPr>
          <w:sz w:val="24"/>
          <w:szCs w:val="24"/>
        </w:rPr>
        <w:t xml:space="preserve"> </w:t>
      </w:r>
      <w:r w:rsidRPr="00684C18">
        <w:rPr>
          <w:rFonts w:ascii="Cambria" w:hAnsi="Cambria" w:cs="Times New Roman"/>
          <w:bCs/>
          <w:sz w:val="24"/>
          <w:szCs w:val="24"/>
        </w:rPr>
        <w:tab/>
        <w:t xml:space="preserve">Prof.dr. Dino </w:t>
      </w:r>
      <w:proofErr w:type="spellStart"/>
      <w:r w:rsidRPr="00684C18">
        <w:rPr>
          <w:rFonts w:ascii="Cambria" w:hAnsi="Cambria" w:cs="Times New Roman"/>
          <w:bCs/>
          <w:sz w:val="24"/>
          <w:szCs w:val="24"/>
        </w:rPr>
        <w:t>Abazović</w:t>
      </w:r>
      <w:proofErr w:type="spellEnd"/>
      <w:r w:rsidRPr="00684C18">
        <w:rPr>
          <w:rFonts w:ascii="Cambria" w:hAnsi="Cambria" w:cs="Times New Roman"/>
          <w:bCs/>
          <w:sz w:val="24"/>
          <w:szCs w:val="24"/>
        </w:rPr>
        <w:t>- predsjednik;</w:t>
      </w:r>
    </w:p>
    <w:p w14:paraId="040D454A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2.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Mirza Emirhafizović, član,</w:t>
      </w:r>
    </w:p>
    <w:p w14:paraId="0C27D2D2" w14:textId="578658F8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  <w:t xml:space="preserve">Prof.dr. Valida </w:t>
      </w:r>
      <w:proofErr w:type="spellStart"/>
      <w:r w:rsidRPr="00684C18">
        <w:rPr>
          <w:rFonts w:ascii="Cambria" w:hAnsi="Cambria" w:cs="Times New Roman"/>
          <w:bCs/>
          <w:sz w:val="24"/>
          <w:szCs w:val="24"/>
        </w:rPr>
        <w:t>Repovac</w:t>
      </w:r>
      <w:proofErr w:type="spellEnd"/>
      <w:r w:rsidRPr="00684C18">
        <w:rPr>
          <w:rFonts w:ascii="Cambria" w:hAnsi="Cambria" w:cs="Times New Roman"/>
          <w:bCs/>
          <w:sz w:val="24"/>
          <w:szCs w:val="24"/>
        </w:rPr>
        <w:t xml:space="preserve"> Nikšić, članica.</w:t>
      </w:r>
    </w:p>
    <w:p w14:paraId="58100DC4" w14:textId="2DDEABD0" w:rsidR="00671DB5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</w:p>
    <w:p w14:paraId="527213D7" w14:textId="77777777" w:rsidR="0091638A" w:rsidRPr="00684C18" w:rsidRDefault="0091638A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</w:p>
    <w:p w14:paraId="64A48EB6" w14:textId="259CB410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684C18">
        <w:rPr>
          <w:rFonts w:ascii="Cambria" w:hAnsi="Cambria" w:cs="Times New Roman"/>
          <w:bCs/>
          <w:sz w:val="24"/>
          <w:szCs w:val="24"/>
        </w:rPr>
        <w:t xml:space="preserve">U </w:t>
      </w:r>
      <w:r w:rsidRPr="00684C18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„Socijalni rad“ na  Univerzitet u Sarajevu - Fakulteta političkih nauka, imenuju se sljedeći članovi: </w:t>
      </w:r>
    </w:p>
    <w:p w14:paraId="1803C23F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1.</w:t>
      </w:r>
      <w:r w:rsidRPr="00684C18">
        <w:rPr>
          <w:sz w:val="24"/>
          <w:szCs w:val="24"/>
        </w:rPr>
        <w:t xml:space="preserve"> 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Sanela Bašić- predsjednica;</w:t>
      </w:r>
    </w:p>
    <w:p w14:paraId="633FB477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2.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Sanela Šadić, članica;</w:t>
      </w:r>
    </w:p>
    <w:p w14:paraId="1DFB214F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Dževad Termiz, član.</w:t>
      </w:r>
    </w:p>
    <w:p w14:paraId="5ADC2F1B" w14:textId="7D7011AB" w:rsidR="00671DB5" w:rsidRDefault="00671DB5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5D43B8DC" w14:textId="77777777" w:rsidR="00671DB5" w:rsidRPr="00684C18" w:rsidRDefault="00671DB5" w:rsidP="00684C18">
      <w:pPr>
        <w:pStyle w:val="NoSpacing"/>
        <w:spacing w:line="360" w:lineRule="auto"/>
        <w:jc w:val="both"/>
        <w:rPr>
          <w:rFonts w:ascii="Cambria" w:hAnsi="Cambria" w:cs="Times New Roman"/>
          <w:bCs/>
          <w:sz w:val="24"/>
          <w:szCs w:val="24"/>
          <w:lang w:val="hr-HR"/>
        </w:rPr>
      </w:pPr>
      <w:r w:rsidRPr="00684C18">
        <w:rPr>
          <w:rFonts w:ascii="Cambria" w:hAnsi="Cambria" w:cs="Times New Roman"/>
          <w:bCs/>
          <w:sz w:val="24"/>
          <w:szCs w:val="24"/>
        </w:rPr>
        <w:t xml:space="preserve">U </w:t>
      </w:r>
      <w:r w:rsidRPr="00684C18">
        <w:rPr>
          <w:rFonts w:ascii="Cambria" w:hAnsi="Cambria" w:cs="Times New Roman"/>
          <w:bCs/>
          <w:sz w:val="24"/>
          <w:szCs w:val="24"/>
          <w:lang w:val="hr-HR"/>
        </w:rPr>
        <w:t xml:space="preserve"> Komisiju za izbor saradnika - asistenta na naučnu oblast „Sigurnosne i mirovne studije“ na  Univerzitet u Sarajevu - Fakulteta političkih nauka, imenuju se sljedeći članovi: </w:t>
      </w:r>
    </w:p>
    <w:p w14:paraId="0A17C62A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1.</w:t>
      </w:r>
      <w:r w:rsidRPr="00684C18">
        <w:rPr>
          <w:sz w:val="24"/>
          <w:szCs w:val="24"/>
        </w:rPr>
        <w:t xml:space="preserve"> 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Nerzuk Ćurak- predsjednik;</w:t>
      </w:r>
    </w:p>
    <w:p w14:paraId="4D19DE7F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2.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Sead Turčalo, član;</w:t>
      </w:r>
    </w:p>
    <w:p w14:paraId="7479928A" w14:textId="77777777" w:rsidR="00671DB5" w:rsidRPr="00684C18" w:rsidRDefault="00671DB5" w:rsidP="00684C18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684C18">
        <w:rPr>
          <w:rFonts w:ascii="Cambria" w:hAnsi="Cambria" w:cs="Times New Roman"/>
          <w:bCs/>
          <w:sz w:val="24"/>
          <w:szCs w:val="24"/>
        </w:rPr>
        <w:t>3.</w:t>
      </w:r>
      <w:r w:rsidRPr="00684C18">
        <w:rPr>
          <w:rFonts w:ascii="Cambria" w:hAnsi="Cambria" w:cs="Times New Roman"/>
          <w:bCs/>
          <w:sz w:val="24"/>
          <w:szCs w:val="24"/>
        </w:rPr>
        <w:tab/>
        <w:t>Prof.dr. Mirza Smajić, član.</w:t>
      </w:r>
    </w:p>
    <w:p w14:paraId="67630856" w14:textId="77777777" w:rsidR="00671DB5" w:rsidRPr="00684C18" w:rsidRDefault="00671DB5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67166DE0" w14:textId="77777777" w:rsidR="0091638A" w:rsidRDefault="0091638A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sz w:val="24"/>
          <w:szCs w:val="24"/>
        </w:rPr>
      </w:pPr>
    </w:p>
    <w:p w14:paraId="31A63B1E" w14:textId="77777777" w:rsidR="0091638A" w:rsidRDefault="0091638A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sz w:val="24"/>
          <w:szCs w:val="24"/>
        </w:rPr>
      </w:pPr>
    </w:p>
    <w:p w14:paraId="0CEC1A6E" w14:textId="5136C3D7" w:rsidR="00F8140B" w:rsidRPr="00684C18" w:rsidRDefault="00F8140B" w:rsidP="0091638A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84C18">
        <w:rPr>
          <w:rFonts w:ascii="Cambria" w:hAnsi="Cambria" w:cstheme="majorBidi"/>
          <w:sz w:val="24"/>
          <w:szCs w:val="24"/>
        </w:rPr>
        <w:t xml:space="preserve">Ad 4. </w:t>
      </w:r>
      <w:r w:rsidRPr="00684C18">
        <w:rPr>
          <w:rFonts w:asciiTheme="majorBidi" w:hAnsiTheme="majorBidi" w:cstheme="majorBidi"/>
          <w:sz w:val="24"/>
          <w:szCs w:val="24"/>
          <w:lang w:val="hr-HR"/>
        </w:rPr>
        <w:t>Usvajanje Poslovnika o radu Komisije za izbor akademskog osoblja;</w:t>
      </w:r>
    </w:p>
    <w:p w14:paraId="36FE8E3B" w14:textId="77777777" w:rsidR="00F8140B" w:rsidRPr="00684C18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76DDF50A" w14:textId="77777777" w:rsidR="00F8140B" w:rsidRPr="00684C18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684C18">
        <w:rPr>
          <w:rFonts w:ascii="Cambria" w:hAnsi="Cambria" w:cstheme="majorBidi"/>
          <w:sz w:val="24"/>
          <w:szCs w:val="24"/>
        </w:rPr>
        <w:t xml:space="preserve">Vijeće je jednoglasno donijelo Odluku o usvajanju Poslovnika o radu Komisije za izbor akademskog osoblja. </w:t>
      </w:r>
    </w:p>
    <w:p w14:paraId="1396C1BC" w14:textId="77777777" w:rsidR="00F8140B" w:rsidRPr="00684C18" w:rsidRDefault="00F8140B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5D200353" w14:textId="3F8DAF59" w:rsidR="007629E0" w:rsidRPr="00684C18" w:rsidRDefault="00101900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684C18">
        <w:rPr>
          <w:rFonts w:ascii="Cambria" w:hAnsi="Cambria" w:cstheme="majorBidi"/>
          <w:sz w:val="24"/>
          <w:szCs w:val="24"/>
        </w:rPr>
        <w:t>Sjednica je završena u 1</w:t>
      </w:r>
      <w:r w:rsidR="00C257E3" w:rsidRPr="00684C18">
        <w:rPr>
          <w:rFonts w:ascii="Cambria" w:hAnsi="Cambria" w:cstheme="majorBidi"/>
          <w:sz w:val="24"/>
          <w:szCs w:val="24"/>
        </w:rPr>
        <w:t>4</w:t>
      </w:r>
      <w:r w:rsidRPr="00684C18">
        <w:rPr>
          <w:rFonts w:ascii="Cambria" w:hAnsi="Cambria" w:cstheme="majorBidi"/>
          <w:sz w:val="24"/>
          <w:szCs w:val="24"/>
        </w:rPr>
        <w:t>:00 sati, a Odluk</w:t>
      </w:r>
      <w:r w:rsidR="00F8140B" w:rsidRPr="00684C18">
        <w:rPr>
          <w:rFonts w:ascii="Cambria" w:hAnsi="Cambria" w:cstheme="majorBidi"/>
          <w:sz w:val="24"/>
          <w:szCs w:val="24"/>
        </w:rPr>
        <w:t>e</w:t>
      </w:r>
      <w:r w:rsidRPr="00684C18">
        <w:rPr>
          <w:rFonts w:ascii="Cambria" w:hAnsi="Cambria" w:cstheme="majorBidi"/>
          <w:sz w:val="24"/>
          <w:szCs w:val="24"/>
        </w:rPr>
        <w:t xml:space="preserve"> sa popratnim materijalom koj</w:t>
      </w:r>
      <w:r w:rsidR="00F8140B" w:rsidRPr="00684C18">
        <w:rPr>
          <w:rFonts w:ascii="Cambria" w:hAnsi="Cambria" w:cstheme="majorBidi"/>
          <w:sz w:val="24"/>
          <w:szCs w:val="24"/>
        </w:rPr>
        <w:t>e</w:t>
      </w:r>
      <w:r w:rsidRPr="00684C18">
        <w:rPr>
          <w:rFonts w:ascii="Cambria" w:hAnsi="Cambria" w:cstheme="majorBidi"/>
          <w:sz w:val="24"/>
          <w:szCs w:val="24"/>
        </w:rPr>
        <w:t xml:space="preserve"> se nalaz</w:t>
      </w:r>
      <w:r w:rsidR="00F8140B" w:rsidRPr="00684C18">
        <w:rPr>
          <w:rFonts w:ascii="Cambria" w:hAnsi="Cambria" w:cstheme="majorBidi"/>
          <w:sz w:val="24"/>
          <w:szCs w:val="24"/>
        </w:rPr>
        <w:t>e</w:t>
      </w:r>
      <w:r w:rsidRPr="00684C18">
        <w:rPr>
          <w:rFonts w:ascii="Cambria" w:hAnsi="Cambria" w:cstheme="majorBidi"/>
          <w:sz w:val="24"/>
          <w:szCs w:val="24"/>
        </w:rPr>
        <w:t xml:space="preserve"> u prilogu ovog Zapisnika </w:t>
      </w:r>
      <w:r w:rsidR="00C257E3" w:rsidRPr="00684C18">
        <w:rPr>
          <w:rFonts w:ascii="Cambria" w:hAnsi="Cambria" w:cstheme="majorBidi"/>
          <w:sz w:val="24"/>
          <w:szCs w:val="24"/>
        </w:rPr>
        <w:t>objavljen</w:t>
      </w:r>
      <w:r w:rsidR="00F8140B" w:rsidRPr="00684C18">
        <w:rPr>
          <w:rFonts w:ascii="Cambria" w:hAnsi="Cambria" w:cstheme="majorBidi"/>
          <w:sz w:val="24"/>
          <w:szCs w:val="24"/>
        </w:rPr>
        <w:t>e</w:t>
      </w:r>
      <w:r w:rsidR="00C257E3" w:rsidRPr="00684C18">
        <w:rPr>
          <w:rFonts w:ascii="Cambria" w:hAnsi="Cambria" w:cstheme="majorBidi"/>
          <w:sz w:val="24"/>
          <w:szCs w:val="24"/>
        </w:rPr>
        <w:t xml:space="preserve"> je na web stranici Univerzitet u Sarajevu – Fakulteta političkih nauka.</w:t>
      </w:r>
    </w:p>
    <w:bookmarkEnd w:id="0"/>
    <w:p w14:paraId="5A5287A7" w14:textId="77777777" w:rsidR="00A74F31" w:rsidRPr="00684C18" w:rsidRDefault="00A74F31" w:rsidP="00684C18">
      <w:pPr>
        <w:spacing w:after="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684C18" w:rsidRDefault="003C30C8" w:rsidP="00684C18">
      <w:pPr>
        <w:spacing w:after="0"/>
        <w:jc w:val="both"/>
        <w:rPr>
          <w:rFonts w:ascii="Cambria" w:hAnsi="Cambria" w:cstheme="majorBidi"/>
          <w:sz w:val="24"/>
          <w:szCs w:val="24"/>
        </w:rPr>
      </w:pPr>
    </w:p>
    <w:p w14:paraId="1EB39F31" w14:textId="7A859D81" w:rsidR="003C30C8" w:rsidRPr="00684C18" w:rsidRDefault="003C30C8" w:rsidP="00684C18">
      <w:pPr>
        <w:spacing w:after="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</w:t>
      </w:r>
      <w:r w:rsidR="00FF0176" w:rsidRPr="00684C18">
        <w:rPr>
          <w:rFonts w:ascii="Cambria" w:hAnsi="Cambria" w:cstheme="majorBidi"/>
          <w:b/>
          <w:bCs/>
          <w:sz w:val="24"/>
          <w:szCs w:val="24"/>
          <w:lang w:val="hr-HR"/>
        </w:rPr>
        <w:t>ekan</w:t>
      </w:r>
    </w:p>
    <w:p w14:paraId="6BEEE354" w14:textId="5F1892E6" w:rsidR="003C30C8" w:rsidRPr="00684C18" w:rsidRDefault="00D93D6D" w:rsidP="00684C18">
      <w:pPr>
        <w:spacing w:after="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                                                                     </w:t>
      </w:r>
      <w:r w:rsidR="00AF6FD3"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</w:t>
      </w: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_______________________</w:t>
      </w:r>
    </w:p>
    <w:p w14:paraId="3EEFC741" w14:textId="1FC04CC5" w:rsidR="003C30C8" w:rsidRPr="00684C18" w:rsidRDefault="003C30C8" w:rsidP="00684C1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hr-HR"/>
        </w:rPr>
      </w:pP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>A</w:t>
      </w:r>
      <w:r w:rsidR="00D93D6D" w:rsidRPr="00684C18">
        <w:rPr>
          <w:rFonts w:ascii="Cambria" w:hAnsi="Cambria" w:cstheme="majorBidi"/>
          <w:b/>
          <w:bCs/>
          <w:sz w:val="24"/>
          <w:szCs w:val="24"/>
          <w:lang w:val="hr-HR"/>
        </w:rPr>
        <w:t>ida Sarajlić Ovčina</w:t>
      </w:r>
      <w:r w:rsidRPr="00684C18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    Prof.dr. Sead Turčalo</w:t>
      </w:r>
    </w:p>
    <w:sectPr w:rsidR="003C30C8" w:rsidRPr="00684C18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E66E" w14:textId="77777777" w:rsidR="00791CDF" w:rsidRDefault="00791CDF" w:rsidP="00215D40">
      <w:pPr>
        <w:spacing w:after="0" w:line="240" w:lineRule="auto"/>
      </w:pPr>
      <w:r>
        <w:separator/>
      </w:r>
    </w:p>
  </w:endnote>
  <w:endnote w:type="continuationSeparator" w:id="0">
    <w:p w14:paraId="047BD8B0" w14:textId="77777777" w:rsidR="00791CDF" w:rsidRDefault="00791CDF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2D4E" w14:textId="77777777" w:rsidR="00791CDF" w:rsidRDefault="00791CDF" w:rsidP="00215D40">
      <w:pPr>
        <w:spacing w:after="0" w:line="240" w:lineRule="auto"/>
      </w:pPr>
      <w:r>
        <w:separator/>
      </w:r>
    </w:p>
  </w:footnote>
  <w:footnote w:type="continuationSeparator" w:id="0">
    <w:p w14:paraId="2A9450A6" w14:textId="77777777" w:rsidR="00791CDF" w:rsidRDefault="00791CDF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023D13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29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357287">
    <w:abstractNumId w:val="17"/>
  </w:num>
  <w:num w:numId="2" w16cid:durableId="425081940">
    <w:abstractNumId w:val="25"/>
  </w:num>
  <w:num w:numId="3" w16cid:durableId="1113208703">
    <w:abstractNumId w:val="6"/>
  </w:num>
  <w:num w:numId="4" w16cid:durableId="459424425">
    <w:abstractNumId w:val="14"/>
  </w:num>
  <w:num w:numId="5" w16cid:durableId="1202205704">
    <w:abstractNumId w:val="22"/>
  </w:num>
  <w:num w:numId="6" w16cid:durableId="1651521814">
    <w:abstractNumId w:val="21"/>
  </w:num>
  <w:num w:numId="7" w16cid:durableId="492793517">
    <w:abstractNumId w:val="20"/>
  </w:num>
  <w:num w:numId="8" w16cid:durableId="2136288999">
    <w:abstractNumId w:val="23"/>
  </w:num>
  <w:num w:numId="9" w16cid:durableId="938024698">
    <w:abstractNumId w:val="24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0"/>
  </w:num>
  <w:num w:numId="15" w16cid:durableId="380176799">
    <w:abstractNumId w:val="15"/>
  </w:num>
  <w:num w:numId="16" w16cid:durableId="337004774">
    <w:abstractNumId w:val="13"/>
  </w:num>
  <w:num w:numId="17" w16cid:durableId="1116484108">
    <w:abstractNumId w:val="18"/>
  </w:num>
  <w:num w:numId="18" w16cid:durableId="1729913107">
    <w:abstractNumId w:val="1"/>
  </w:num>
  <w:num w:numId="19" w16cid:durableId="1580677423">
    <w:abstractNumId w:val="11"/>
  </w:num>
  <w:num w:numId="20" w16cid:durableId="1846744846">
    <w:abstractNumId w:val="16"/>
  </w:num>
  <w:num w:numId="21" w16cid:durableId="236596981">
    <w:abstractNumId w:val="9"/>
  </w:num>
  <w:num w:numId="22" w16cid:durableId="1034307616">
    <w:abstractNumId w:val="12"/>
  </w:num>
  <w:num w:numId="23" w16cid:durableId="1245603875">
    <w:abstractNumId w:val="19"/>
  </w:num>
  <w:num w:numId="24" w16cid:durableId="851141294">
    <w:abstractNumId w:val="3"/>
  </w:num>
  <w:num w:numId="25" w16cid:durableId="1057515633">
    <w:abstractNumId w:val="26"/>
  </w:num>
  <w:num w:numId="26" w16cid:durableId="2013952404">
    <w:abstractNumId w:val="8"/>
  </w:num>
  <w:num w:numId="27" w16cid:durableId="138637066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1EF4"/>
    <w:rsid w:val="00022B02"/>
    <w:rsid w:val="00030E5D"/>
    <w:rsid w:val="000368FA"/>
    <w:rsid w:val="00037215"/>
    <w:rsid w:val="00037633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D44"/>
    <w:rsid w:val="0008703A"/>
    <w:rsid w:val="000A2305"/>
    <w:rsid w:val="000D4513"/>
    <w:rsid w:val="000E588F"/>
    <w:rsid w:val="001008C8"/>
    <w:rsid w:val="00101900"/>
    <w:rsid w:val="00103A98"/>
    <w:rsid w:val="00106D62"/>
    <w:rsid w:val="0013078C"/>
    <w:rsid w:val="001352D7"/>
    <w:rsid w:val="00135A96"/>
    <w:rsid w:val="00137FA2"/>
    <w:rsid w:val="00145ECF"/>
    <w:rsid w:val="00161F2C"/>
    <w:rsid w:val="00163575"/>
    <w:rsid w:val="00182C29"/>
    <w:rsid w:val="00192BBE"/>
    <w:rsid w:val="00194BAF"/>
    <w:rsid w:val="00195BF9"/>
    <w:rsid w:val="001A56CE"/>
    <w:rsid w:val="001B0644"/>
    <w:rsid w:val="001B4E3C"/>
    <w:rsid w:val="001C3A88"/>
    <w:rsid w:val="001E0497"/>
    <w:rsid w:val="001E1A0C"/>
    <w:rsid w:val="001E2619"/>
    <w:rsid w:val="001F4806"/>
    <w:rsid w:val="001F60DA"/>
    <w:rsid w:val="00200DB9"/>
    <w:rsid w:val="00202D7F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684C"/>
    <w:rsid w:val="0027725D"/>
    <w:rsid w:val="00286EB0"/>
    <w:rsid w:val="002B1F7C"/>
    <w:rsid w:val="002C7DE7"/>
    <w:rsid w:val="002D6EC3"/>
    <w:rsid w:val="002E7F21"/>
    <w:rsid w:val="002F1601"/>
    <w:rsid w:val="002F25C6"/>
    <w:rsid w:val="00312B54"/>
    <w:rsid w:val="003147BA"/>
    <w:rsid w:val="00322BB6"/>
    <w:rsid w:val="00355F67"/>
    <w:rsid w:val="00357977"/>
    <w:rsid w:val="0036111A"/>
    <w:rsid w:val="00370638"/>
    <w:rsid w:val="00370E0A"/>
    <w:rsid w:val="003766E7"/>
    <w:rsid w:val="003824E5"/>
    <w:rsid w:val="003B6EB1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0E15"/>
    <w:rsid w:val="00442F05"/>
    <w:rsid w:val="00445A9E"/>
    <w:rsid w:val="004511C7"/>
    <w:rsid w:val="00454739"/>
    <w:rsid w:val="00457879"/>
    <w:rsid w:val="00470C77"/>
    <w:rsid w:val="004821CA"/>
    <w:rsid w:val="00496F88"/>
    <w:rsid w:val="004976B0"/>
    <w:rsid w:val="004B0CD3"/>
    <w:rsid w:val="004D2546"/>
    <w:rsid w:val="004D7BB8"/>
    <w:rsid w:val="005016C8"/>
    <w:rsid w:val="00507104"/>
    <w:rsid w:val="00511738"/>
    <w:rsid w:val="00512966"/>
    <w:rsid w:val="0051331E"/>
    <w:rsid w:val="00524A3B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144FF"/>
    <w:rsid w:val="006327A5"/>
    <w:rsid w:val="0063739F"/>
    <w:rsid w:val="00641616"/>
    <w:rsid w:val="006417B7"/>
    <w:rsid w:val="00643644"/>
    <w:rsid w:val="00644723"/>
    <w:rsid w:val="00662D02"/>
    <w:rsid w:val="0067159F"/>
    <w:rsid w:val="00671DB5"/>
    <w:rsid w:val="00672AD5"/>
    <w:rsid w:val="006843CB"/>
    <w:rsid w:val="00684C18"/>
    <w:rsid w:val="00690862"/>
    <w:rsid w:val="00690E3C"/>
    <w:rsid w:val="00691C2D"/>
    <w:rsid w:val="00697C6D"/>
    <w:rsid w:val="006A118C"/>
    <w:rsid w:val="006A6CBF"/>
    <w:rsid w:val="006A7E5E"/>
    <w:rsid w:val="006B41DD"/>
    <w:rsid w:val="006D0EA9"/>
    <w:rsid w:val="006D35DC"/>
    <w:rsid w:val="006D5C0E"/>
    <w:rsid w:val="006E6EBE"/>
    <w:rsid w:val="006F0763"/>
    <w:rsid w:val="006F2F1A"/>
    <w:rsid w:val="006F657D"/>
    <w:rsid w:val="0070123C"/>
    <w:rsid w:val="00702205"/>
    <w:rsid w:val="00706631"/>
    <w:rsid w:val="00725E27"/>
    <w:rsid w:val="007270DC"/>
    <w:rsid w:val="00741CE8"/>
    <w:rsid w:val="00743662"/>
    <w:rsid w:val="007512E6"/>
    <w:rsid w:val="00751DE0"/>
    <w:rsid w:val="00755130"/>
    <w:rsid w:val="00760BB5"/>
    <w:rsid w:val="007620D4"/>
    <w:rsid w:val="007629E0"/>
    <w:rsid w:val="00762EF0"/>
    <w:rsid w:val="00763084"/>
    <w:rsid w:val="007654C0"/>
    <w:rsid w:val="00766CAB"/>
    <w:rsid w:val="00767932"/>
    <w:rsid w:val="00773B87"/>
    <w:rsid w:val="00785808"/>
    <w:rsid w:val="00790FB4"/>
    <w:rsid w:val="00791CDF"/>
    <w:rsid w:val="00792B79"/>
    <w:rsid w:val="00794947"/>
    <w:rsid w:val="007A2FE2"/>
    <w:rsid w:val="007A4315"/>
    <w:rsid w:val="007B2B34"/>
    <w:rsid w:val="007B7435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60F89"/>
    <w:rsid w:val="0087313F"/>
    <w:rsid w:val="008765B4"/>
    <w:rsid w:val="008808C3"/>
    <w:rsid w:val="00887A33"/>
    <w:rsid w:val="00890DCD"/>
    <w:rsid w:val="00896F78"/>
    <w:rsid w:val="00897E32"/>
    <w:rsid w:val="008B0EC5"/>
    <w:rsid w:val="008C3221"/>
    <w:rsid w:val="008C4424"/>
    <w:rsid w:val="008C7F80"/>
    <w:rsid w:val="008D3628"/>
    <w:rsid w:val="008E4A5F"/>
    <w:rsid w:val="00904BE4"/>
    <w:rsid w:val="00906671"/>
    <w:rsid w:val="0091638A"/>
    <w:rsid w:val="00916433"/>
    <w:rsid w:val="0092251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A4FA8"/>
    <w:rsid w:val="009B57C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6C1C"/>
    <w:rsid w:val="00A472D4"/>
    <w:rsid w:val="00A50780"/>
    <w:rsid w:val="00A522BD"/>
    <w:rsid w:val="00A54137"/>
    <w:rsid w:val="00A54E08"/>
    <w:rsid w:val="00A55366"/>
    <w:rsid w:val="00A56524"/>
    <w:rsid w:val="00A74F31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715F"/>
    <w:rsid w:val="00AC2B5C"/>
    <w:rsid w:val="00AC36AF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6417C"/>
    <w:rsid w:val="00B71E5B"/>
    <w:rsid w:val="00B84A0A"/>
    <w:rsid w:val="00B90018"/>
    <w:rsid w:val="00B95112"/>
    <w:rsid w:val="00BA2CBF"/>
    <w:rsid w:val="00BB48BB"/>
    <w:rsid w:val="00BB4CDF"/>
    <w:rsid w:val="00BD28F9"/>
    <w:rsid w:val="00C05C6C"/>
    <w:rsid w:val="00C15E51"/>
    <w:rsid w:val="00C227E7"/>
    <w:rsid w:val="00C257E3"/>
    <w:rsid w:val="00C31F67"/>
    <w:rsid w:val="00C401DC"/>
    <w:rsid w:val="00C440F5"/>
    <w:rsid w:val="00C54000"/>
    <w:rsid w:val="00C579A0"/>
    <w:rsid w:val="00C637DC"/>
    <w:rsid w:val="00C714AB"/>
    <w:rsid w:val="00C828CB"/>
    <w:rsid w:val="00C86B9D"/>
    <w:rsid w:val="00CA3F09"/>
    <w:rsid w:val="00CD0167"/>
    <w:rsid w:val="00CD4812"/>
    <w:rsid w:val="00CE18E6"/>
    <w:rsid w:val="00CE41B5"/>
    <w:rsid w:val="00CE7DAD"/>
    <w:rsid w:val="00D02C26"/>
    <w:rsid w:val="00D07182"/>
    <w:rsid w:val="00D10CE2"/>
    <w:rsid w:val="00D11607"/>
    <w:rsid w:val="00D12F88"/>
    <w:rsid w:val="00D246AC"/>
    <w:rsid w:val="00D257E3"/>
    <w:rsid w:val="00D30794"/>
    <w:rsid w:val="00D3675D"/>
    <w:rsid w:val="00D43BF8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6958"/>
    <w:rsid w:val="00DB6CD8"/>
    <w:rsid w:val="00DC4172"/>
    <w:rsid w:val="00DF5843"/>
    <w:rsid w:val="00DF7A56"/>
    <w:rsid w:val="00E0462B"/>
    <w:rsid w:val="00E04637"/>
    <w:rsid w:val="00E24EE5"/>
    <w:rsid w:val="00E36504"/>
    <w:rsid w:val="00E37145"/>
    <w:rsid w:val="00E619E4"/>
    <w:rsid w:val="00E66A9F"/>
    <w:rsid w:val="00E94D8E"/>
    <w:rsid w:val="00E97466"/>
    <w:rsid w:val="00EB09E2"/>
    <w:rsid w:val="00ED02FC"/>
    <w:rsid w:val="00EE648D"/>
    <w:rsid w:val="00EF139F"/>
    <w:rsid w:val="00EF6891"/>
    <w:rsid w:val="00EF6918"/>
    <w:rsid w:val="00F1019E"/>
    <w:rsid w:val="00F1094F"/>
    <w:rsid w:val="00F36F25"/>
    <w:rsid w:val="00F37BD7"/>
    <w:rsid w:val="00F37D09"/>
    <w:rsid w:val="00F544F4"/>
    <w:rsid w:val="00F73566"/>
    <w:rsid w:val="00F747AD"/>
    <w:rsid w:val="00F8140B"/>
    <w:rsid w:val="00F934FF"/>
    <w:rsid w:val="00FA2A39"/>
    <w:rsid w:val="00FB00B4"/>
    <w:rsid w:val="00FB349D"/>
    <w:rsid w:val="00FB737A"/>
    <w:rsid w:val="00FC66BF"/>
    <w:rsid w:val="00FD7D62"/>
    <w:rsid w:val="00FF0176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3B6E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126</cp:revision>
  <cp:lastPrinted>2022-08-31T12:09:00Z</cp:lastPrinted>
  <dcterms:created xsi:type="dcterms:W3CDTF">2022-04-12T12:53:00Z</dcterms:created>
  <dcterms:modified xsi:type="dcterms:W3CDTF">2022-08-31T12:11:00Z</dcterms:modified>
</cp:coreProperties>
</file>