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C880" w14:textId="77777777" w:rsidR="005F3D0E" w:rsidRPr="006D6A8A" w:rsidRDefault="005F3D0E" w:rsidP="006D6A8A">
      <w:pPr>
        <w:pStyle w:val="NoSpacing"/>
        <w:ind w:right="-568"/>
        <w:jc w:val="both"/>
        <w:rPr>
          <w:rFonts w:ascii="Cambria" w:hAnsi="Cambria" w:cs="Times New Roman"/>
          <w:i/>
          <w:iCs/>
        </w:rPr>
      </w:pPr>
      <w:r w:rsidRPr="006D6A8A">
        <w:rPr>
          <w:rFonts w:ascii="Cambria" w:hAnsi="Cambria"/>
          <w:i/>
          <w:iCs/>
          <w:noProof/>
        </w:rPr>
        <w:drawing>
          <wp:inline distT="0" distB="0" distL="0" distR="0" wp14:anchorId="58730F47" wp14:editId="49BEA14B">
            <wp:extent cx="4265295" cy="7334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55" cy="7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6A51" w14:textId="6E6DEA45" w:rsidR="00847035" w:rsidRPr="002E5E73" w:rsidRDefault="00847035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>Broj: 02-1-</w:t>
      </w:r>
      <w:r w:rsidR="000E4EF4">
        <w:rPr>
          <w:rFonts w:ascii="Cambria" w:hAnsi="Cambria" w:cs="Times New Roman"/>
          <w:i/>
          <w:iCs/>
          <w:sz w:val="24"/>
          <w:szCs w:val="24"/>
        </w:rPr>
        <w:t>***</w:t>
      </w:r>
      <w:r w:rsidRPr="002E5E73">
        <w:rPr>
          <w:rFonts w:ascii="Cambria" w:hAnsi="Cambria" w:cs="Times New Roman"/>
          <w:i/>
          <w:iCs/>
          <w:sz w:val="24"/>
          <w:szCs w:val="24"/>
        </w:rPr>
        <w:t>-1/2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2</w:t>
      </w:r>
    </w:p>
    <w:p w14:paraId="73757CDD" w14:textId="26E03DBD" w:rsidR="00847035" w:rsidRPr="002E5E73" w:rsidRDefault="00847035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0E4EF4">
        <w:rPr>
          <w:rFonts w:ascii="Cambria" w:hAnsi="Cambria" w:cs="Times New Roman"/>
          <w:i/>
          <w:iCs/>
          <w:sz w:val="24"/>
          <w:szCs w:val="24"/>
        </w:rPr>
        <w:t>10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.</w:t>
      </w:r>
      <w:r w:rsidR="000E4EF4">
        <w:rPr>
          <w:rFonts w:ascii="Cambria" w:hAnsi="Cambria" w:cs="Times New Roman"/>
          <w:i/>
          <w:iCs/>
          <w:sz w:val="24"/>
          <w:szCs w:val="24"/>
        </w:rPr>
        <w:t>10</w:t>
      </w:r>
      <w:r w:rsidRPr="002E5E73">
        <w:rPr>
          <w:rFonts w:ascii="Cambria" w:hAnsi="Cambria" w:cs="Times New Roman"/>
          <w:i/>
          <w:iCs/>
          <w:sz w:val="24"/>
          <w:szCs w:val="24"/>
        </w:rPr>
        <w:t>.202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2</w:t>
      </w:r>
      <w:r w:rsidRPr="002E5E73">
        <w:rPr>
          <w:rFonts w:ascii="Cambria" w:hAnsi="Cambria" w:cs="Times New Roman"/>
          <w:i/>
          <w:iCs/>
          <w:sz w:val="24"/>
          <w:szCs w:val="24"/>
        </w:rPr>
        <w:t>.god</w:t>
      </w:r>
    </w:p>
    <w:p w14:paraId="7D442983" w14:textId="77777777" w:rsidR="00847035" w:rsidRPr="002E5E73" w:rsidRDefault="00847035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3CE58B10" w14:textId="5A4B27EF" w:rsidR="00B61205" w:rsidRPr="002E5E73" w:rsidRDefault="000C1E4B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U skladu sa članom 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69.</w:t>
      </w:r>
      <w:r w:rsidR="00882CC6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2E5E73">
        <w:rPr>
          <w:rFonts w:ascii="Cambria" w:hAnsi="Cambria" w:cs="Times New Roman"/>
          <w:i/>
          <w:iCs/>
          <w:sz w:val="24"/>
          <w:szCs w:val="24"/>
        </w:rPr>
        <w:t>Zakona o visokom obrazovanju („Službene novine Kantona Sarajevo“ broj: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DF6013">
        <w:rPr>
          <w:rFonts w:ascii="Cambria" w:hAnsi="Cambria" w:cs="Times New Roman"/>
          <w:i/>
          <w:iCs/>
          <w:sz w:val="24"/>
          <w:szCs w:val="24"/>
        </w:rPr>
        <w:t>36/22</w:t>
      </w:r>
      <w:r w:rsidR="00741EF7">
        <w:rPr>
          <w:rFonts w:ascii="Cambria" w:hAnsi="Cambria" w:cs="Times New Roman"/>
          <w:i/>
          <w:iCs/>
          <w:sz w:val="24"/>
          <w:szCs w:val="24"/>
        </w:rPr>
        <w:t>)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2E5E73">
        <w:rPr>
          <w:rFonts w:ascii="Cambria" w:hAnsi="Cambria" w:cs="Times New Roman"/>
          <w:i/>
          <w:iCs/>
          <w:sz w:val="24"/>
          <w:szCs w:val="24"/>
        </w:rPr>
        <w:t>i članom 108. Statuta Univerziteta u Sarajevu,</w:t>
      </w:r>
      <w:r w:rsidR="003A4AE8">
        <w:rPr>
          <w:rFonts w:ascii="Cambria" w:hAnsi="Cambria" w:cs="Times New Roman"/>
          <w:i/>
          <w:iCs/>
          <w:sz w:val="24"/>
          <w:szCs w:val="24"/>
        </w:rPr>
        <w:t xml:space="preserve"> na prijedlog odsjeka Žurnalistika</w:t>
      </w:r>
      <w:r w:rsidR="00D33467">
        <w:rPr>
          <w:rFonts w:ascii="Cambria" w:hAnsi="Cambria" w:cs="Times New Roman"/>
          <w:i/>
          <w:iCs/>
          <w:sz w:val="24"/>
          <w:szCs w:val="24"/>
        </w:rPr>
        <w:t>/</w:t>
      </w:r>
      <w:r w:rsidR="003A4AE8">
        <w:rPr>
          <w:rFonts w:ascii="Cambria" w:hAnsi="Cambria" w:cs="Times New Roman"/>
          <w:i/>
          <w:iCs/>
          <w:sz w:val="24"/>
          <w:szCs w:val="24"/>
        </w:rPr>
        <w:t xml:space="preserve">Komunikologija i odsjeka Sociologija </w:t>
      </w:r>
      <w:r w:rsidR="00D33467">
        <w:rPr>
          <w:rFonts w:ascii="Cambria" w:hAnsi="Cambria" w:cs="Times New Roman"/>
          <w:i/>
          <w:iCs/>
          <w:sz w:val="24"/>
          <w:szCs w:val="24"/>
        </w:rPr>
        <w:t xml:space="preserve">Univerzitet u Sarajevuu – </w:t>
      </w:r>
      <w:r w:rsidR="003A4AE8">
        <w:rPr>
          <w:rFonts w:ascii="Cambria" w:hAnsi="Cambria" w:cs="Times New Roman"/>
          <w:i/>
          <w:iCs/>
          <w:sz w:val="24"/>
          <w:szCs w:val="24"/>
        </w:rPr>
        <w:t>Fakulteta</w:t>
      </w:r>
      <w:r w:rsidR="00D33467">
        <w:rPr>
          <w:rFonts w:ascii="Cambria" w:hAnsi="Cambria" w:cs="Times New Roman"/>
          <w:i/>
          <w:iCs/>
          <w:sz w:val="24"/>
          <w:szCs w:val="24"/>
        </w:rPr>
        <w:t xml:space="preserve"> političkih nauka</w:t>
      </w:r>
      <w:r w:rsidR="003A4AE8">
        <w:rPr>
          <w:rFonts w:ascii="Cambria" w:hAnsi="Cambria" w:cs="Times New Roman"/>
          <w:i/>
          <w:iCs/>
          <w:sz w:val="24"/>
          <w:szCs w:val="24"/>
        </w:rPr>
        <w:t>,</w:t>
      </w:r>
      <w:r w:rsidR="00B02092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47035" w:rsidRPr="002E5E73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sekretara, </w:t>
      </w:r>
      <w:r w:rsidR="008D1A7F" w:rsidRPr="002E5E73">
        <w:rPr>
          <w:rFonts w:ascii="Cambria" w:hAnsi="Cambria" w:cs="Times New Roman"/>
          <w:i/>
          <w:iCs/>
          <w:sz w:val="24"/>
          <w:szCs w:val="24"/>
        </w:rPr>
        <w:t>Vijeće Fakulteta na</w:t>
      </w:r>
      <w:r w:rsidR="00847035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sjednici održanoj </w:t>
      </w:r>
      <w:r w:rsidR="000E4EF4">
        <w:rPr>
          <w:rFonts w:ascii="Cambria" w:hAnsi="Cambria" w:cs="Times New Roman"/>
          <w:i/>
          <w:iCs/>
          <w:sz w:val="24"/>
          <w:szCs w:val="24"/>
        </w:rPr>
        <w:t>10</w:t>
      </w:r>
      <w:r w:rsidRPr="002E5E73">
        <w:rPr>
          <w:rFonts w:ascii="Cambria" w:hAnsi="Cambria" w:cs="Times New Roman"/>
          <w:i/>
          <w:iCs/>
          <w:sz w:val="24"/>
          <w:szCs w:val="24"/>
        </w:rPr>
        <w:t>.10.202</w:t>
      </w:r>
      <w:r w:rsidR="00D33467">
        <w:rPr>
          <w:rFonts w:ascii="Cambria" w:hAnsi="Cambria" w:cs="Times New Roman"/>
          <w:i/>
          <w:iCs/>
          <w:sz w:val="24"/>
          <w:szCs w:val="24"/>
        </w:rPr>
        <w:t>2</w:t>
      </w: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. godine, 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 xml:space="preserve">donosi </w:t>
      </w:r>
    </w:p>
    <w:p w14:paraId="788B6E14" w14:textId="180AF3D3" w:rsidR="006D6A8A" w:rsidRPr="002E5E73" w:rsidRDefault="006D6A8A" w:rsidP="006D6A8A">
      <w:pPr>
        <w:pStyle w:val="NoSpacing"/>
        <w:ind w:right="-568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738912F" w14:textId="3008DD5D" w:rsidR="006D6A8A" w:rsidRPr="002E5E73" w:rsidRDefault="006D6A8A" w:rsidP="006D6A8A">
      <w:pPr>
        <w:pStyle w:val="NoSpacing"/>
        <w:ind w:right="-568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E5E73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DA18D34" w14:textId="415DDA65" w:rsidR="006D6A8A" w:rsidRPr="002E5E73" w:rsidRDefault="006D6A8A" w:rsidP="006D6A8A">
      <w:pPr>
        <w:pStyle w:val="NoSpacing"/>
        <w:ind w:right="-568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E5E73">
        <w:rPr>
          <w:rFonts w:ascii="Cambria" w:hAnsi="Cambria" w:cs="Times New Roman"/>
          <w:b/>
          <w:bCs/>
          <w:i/>
          <w:iCs/>
          <w:sz w:val="24"/>
          <w:szCs w:val="24"/>
        </w:rPr>
        <w:t>O</w:t>
      </w:r>
      <w:r w:rsidR="000E4EF4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="003A4AE8">
        <w:rPr>
          <w:rFonts w:ascii="Cambria" w:hAnsi="Cambria" w:cs="Times New Roman"/>
          <w:b/>
          <w:bCs/>
          <w:i/>
          <w:iCs/>
          <w:sz w:val="24"/>
          <w:szCs w:val="24"/>
        </w:rPr>
        <w:t>imenovanju sekretara odsjeka</w:t>
      </w:r>
    </w:p>
    <w:p w14:paraId="4D14A7FC" w14:textId="77777777" w:rsidR="00B61205" w:rsidRPr="002E5E73" w:rsidRDefault="00B61205" w:rsidP="006D6A8A">
      <w:pPr>
        <w:pStyle w:val="NoSpacing"/>
        <w:ind w:right="-568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hr-HR"/>
        </w:rPr>
      </w:pPr>
    </w:p>
    <w:p w14:paraId="736058FA" w14:textId="77777777" w:rsidR="005F3D0E" w:rsidRPr="002E5E73" w:rsidRDefault="005F3D0E" w:rsidP="006D6A8A">
      <w:pPr>
        <w:pStyle w:val="Heading1"/>
        <w:ind w:right="-568"/>
        <w:jc w:val="both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14:paraId="00627AFE" w14:textId="39964547" w:rsidR="006D6A8A" w:rsidRPr="002E5E73" w:rsidRDefault="006D6A8A" w:rsidP="006D6A8A">
      <w:pPr>
        <w:jc w:val="both"/>
        <w:rPr>
          <w:rFonts w:ascii="Cambria" w:hAnsi="Cambria"/>
          <w:i/>
          <w:iCs/>
        </w:rPr>
      </w:pPr>
      <w:r w:rsidRPr="002E5E73">
        <w:rPr>
          <w:rFonts w:ascii="Cambria" w:hAnsi="Cambria"/>
          <w:i/>
          <w:iCs/>
        </w:rPr>
        <w:t xml:space="preserve">I- </w:t>
      </w:r>
      <w:r w:rsidR="000E4EF4">
        <w:rPr>
          <w:rFonts w:ascii="Cambria" w:hAnsi="Cambria"/>
          <w:i/>
          <w:iCs/>
        </w:rPr>
        <w:t xml:space="preserve">Usvaja se Odluka o imenovanju mr. Amine </w:t>
      </w:r>
      <w:r w:rsidR="00D71EE1">
        <w:rPr>
          <w:rFonts w:ascii="Cambria" w:hAnsi="Cambria"/>
          <w:i/>
          <w:iCs/>
        </w:rPr>
        <w:t>Vatreš</w:t>
      </w:r>
      <w:r w:rsidR="003A4AE8">
        <w:rPr>
          <w:rFonts w:ascii="Cambria" w:hAnsi="Cambria"/>
          <w:i/>
          <w:iCs/>
        </w:rPr>
        <w:t xml:space="preserve"> za sekretara odsjeka Žurnalistika/Komunikologija </w:t>
      </w:r>
      <w:r w:rsidR="00D71EE1">
        <w:rPr>
          <w:rFonts w:ascii="Cambria" w:hAnsi="Cambria"/>
          <w:i/>
          <w:iCs/>
        </w:rPr>
        <w:t>i mr. Selme Alispahić</w:t>
      </w:r>
      <w:r w:rsidR="000E4EF4">
        <w:rPr>
          <w:rFonts w:ascii="Cambria" w:hAnsi="Cambria"/>
          <w:i/>
          <w:iCs/>
        </w:rPr>
        <w:t xml:space="preserve">, </w:t>
      </w:r>
      <w:r w:rsidR="003A4AE8">
        <w:rPr>
          <w:rFonts w:ascii="Cambria" w:hAnsi="Cambria"/>
          <w:i/>
          <w:iCs/>
        </w:rPr>
        <w:t>za sekretara odsjeka</w:t>
      </w:r>
      <w:r w:rsidR="003A4AE8">
        <w:rPr>
          <w:rFonts w:ascii="Cambria" w:hAnsi="Cambria"/>
          <w:i/>
          <w:iCs/>
        </w:rPr>
        <w:t xml:space="preserve"> Sociologija Univerzitet u Sarajevu – Fakulteta političkih nauka.</w:t>
      </w:r>
    </w:p>
    <w:p w14:paraId="11CE1222" w14:textId="4BB81426" w:rsidR="006D6A8A" w:rsidRPr="002E5E73" w:rsidRDefault="006D6A8A" w:rsidP="006D6A8A">
      <w:pPr>
        <w:jc w:val="both"/>
        <w:rPr>
          <w:rFonts w:ascii="Cambria" w:hAnsi="Cambria"/>
          <w:i/>
          <w:iCs/>
        </w:rPr>
        <w:sectPr w:rsidR="006D6A8A" w:rsidRPr="002E5E73" w:rsidSect="005F3D0E">
          <w:headerReference w:type="default" r:id="rId8"/>
          <w:pgSz w:w="11906" w:h="16838"/>
          <w:pgMar w:top="0" w:right="1417" w:bottom="1276" w:left="851" w:header="708" w:footer="708" w:gutter="0"/>
          <w:cols w:space="708"/>
          <w:docGrid w:linePitch="360"/>
        </w:sectPr>
      </w:pPr>
    </w:p>
    <w:p w14:paraId="22A48320" w14:textId="77777777" w:rsidR="005F3D0E" w:rsidRPr="002E5E73" w:rsidRDefault="005F3D0E" w:rsidP="006D6A8A">
      <w:pPr>
        <w:ind w:right="-568"/>
        <w:jc w:val="both"/>
        <w:rPr>
          <w:rFonts w:ascii="Cambria" w:hAnsi="Cambria"/>
          <w:i/>
          <w:iCs/>
          <w:lang w:val="hr-HR"/>
        </w:rPr>
        <w:sectPr w:rsidR="005F3D0E" w:rsidRPr="002E5E73" w:rsidSect="005F3D0E">
          <w:type w:val="continuous"/>
          <w:pgSz w:w="11906" w:h="16838"/>
          <w:pgMar w:top="0" w:right="1417" w:bottom="1276" w:left="851" w:header="708" w:footer="708" w:gutter="0"/>
          <w:cols w:num="3" w:space="708"/>
          <w:docGrid w:linePitch="360"/>
        </w:sectPr>
      </w:pPr>
    </w:p>
    <w:p w14:paraId="57A4707D" w14:textId="299A61BE" w:rsidR="00B61205" w:rsidRPr="002E5E73" w:rsidRDefault="00B61205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326E9E8B" w14:textId="6FE9C4C7" w:rsidR="00B61205" w:rsidRPr="002E5E73" w:rsidRDefault="006D6A8A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>II – Odluka stupa na snagu danom donošenja.</w:t>
      </w:r>
    </w:p>
    <w:p w14:paraId="278098D9" w14:textId="77777777" w:rsidR="00F43AD1" w:rsidRPr="002E5E73" w:rsidRDefault="00F43AD1" w:rsidP="006D6A8A">
      <w:pPr>
        <w:ind w:right="-568"/>
        <w:jc w:val="both"/>
        <w:rPr>
          <w:rFonts w:ascii="Cambria" w:hAnsi="Cambria"/>
          <w:i/>
          <w:iCs/>
          <w:lang w:val="bs-Latn-BA"/>
        </w:rPr>
      </w:pPr>
    </w:p>
    <w:p w14:paraId="5576FF1B" w14:textId="51259B9B" w:rsidR="0083644B" w:rsidRPr="002E5E73" w:rsidRDefault="0083644B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6E14DC2E" w14:textId="6496B919" w:rsidR="00842CFA" w:rsidRPr="002E5E73" w:rsidRDefault="00BB5FD6" w:rsidP="002E5E73">
      <w:pPr>
        <w:ind w:right="-568"/>
        <w:jc w:val="center"/>
        <w:rPr>
          <w:rFonts w:ascii="Cambria" w:hAnsi="Cambria"/>
          <w:b/>
          <w:bCs/>
          <w:i/>
          <w:iCs/>
          <w:lang w:val="hr-HR"/>
        </w:rPr>
      </w:pPr>
      <w:r w:rsidRPr="002E5E73">
        <w:rPr>
          <w:rFonts w:ascii="Cambria" w:hAnsi="Cambria"/>
          <w:b/>
          <w:bCs/>
          <w:i/>
          <w:iCs/>
          <w:lang w:val="hr-HR"/>
        </w:rPr>
        <w:t>Obrazloženje:</w:t>
      </w:r>
    </w:p>
    <w:p w14:paraId="0547E0E2" w14:textId="77777777" w:rsidR="00F43AD1" w:rsidRPr="002E5E73" w:rsidRDefault="00F43AD1" w:rsidP="006D6A8A">
      <w:pPr>
        <w:ind w:right="-568"/>
        <w:jc w:val="both"/>
        <w:rPr>
          <w:rFonts w:ascii="Cambria" w:hAnsi="Cambria"/>
          <w:b/>
          <w:bCs/>
          <w:i/>
          <w:iCs/>
          <w:lang w:val="hr-HR"/>
        </w:rPr>
      </w:pPr>
    </w:p>
    <w:p w14:paraId="60807C9E" w14:textId="173C7E83" w:rsidR="00BB5FD6" w:rsidRPr="002E5E73" w:rsidRDefault="00105358" w:rsidP="006D6A8A">
      <w:pPr>
        <w:ind w:right="-568"/>
        <w:jc w:val="both"/>
        <w:rPr>
          <w:rFonts w:ascii="Cambria" w:hAnsi="Cambria"/>
          <w:i/>
          <w:iCs/>
          <w:lang w:val="hr-HR"/>
        </w:rPr>
      </w:pPr>
      <w:r>
        <w:rPr>
          <w:rFonts w:ascii="Cambria" w:hAnsi="Cambria"/>
          <w:i/>
          <w:iCs/>
          <w:lang w:val="hr-HR"/>
        </w:rPr>
        <w:t xml:space="preserve">Na sjednicama odsjeka Žurnalistika/Komunikologija i Sociologija Univerzitet u Sarajevu – Fakulteta političkih nauka </w:t>
      </w:r>
      <w:r w:rsidR="00D33467">
        <w:rPr>
          <w:rFonts w:ascii="Cambria" w:hAnsi="Cambria"/>
          <w:i/>
          <w:iCs/>
          <w:lang w:val="hr-HR"/>
        </w:rPr>
        <w:t>usvojeni</w:t>
      </w:r>
      <w:r>
        <w:rPr>
          <w:rFonts w:ascii="Cambria" w:hAnsi="Cambria"/>
          <w:i/>
          <w:iCs/>
          <w:lang w:val="hr-HR"/>
        </w:rPr>
        <w:t xml:space="preserve"> su prijedlozi o imenovanju sekretara odsjeka.</w:t>
      </w:r>
      <w:r w:rsidR="00304F1F" w:rsidRPr="002E5E73">
        <w:rPr>
          <w:rFonts w:ascii="Cambria" w:hAnsi="Cambria"/>
          <w:i/>
          <w:iCs/>
          <w:lang w:val="hr-HR"/>
        </w:rPr>
        <w:t xml:space="preserve"> </w:t>
      </w:r>
      <w:r w:rsidR="000E4EF4">
        <w:rPr>
          <w:rFonts w:ascii="Cambria" w:hAnsi="Cambria"/>
          <w:i/>
          <w:iCs/>
          <w:lang w:val="hr-HR"/>
        </w:rPr>
        <w:t>Odsjek Žurnalistika/Komunikologija je predložio imenovanje mr. Amine Vatreš</w:t>
      </w:r>
      <w:r w:rsidR="00D71EE1">
        <w:rPr>
          <w:rFonts w:ascii="Cambria" w:hAnsi="Cambria"/>
          <w:i/>
          <w:iCs/>
          <w:lang w:val="hr-HR"/>
        </w:rPr>
        <w:t xml:space="preserve">,  </w:t>
      </w:r>
      <w:r w:rsidR="005C68EB">
        <w:rPr>
          <w:rFonts w:ascii="Cambria" w:hAnsi="Cambria"/>
          <w:i/>
          <w:iCs/>
          <w:lang w:val="hr-HR"/>
        </w:rPr>
        <w:t xml:space="preserve">a </w:t>
      </w:r>
      <w:r w:rsidR="00D71EE1">
        <w:rPr>
          <w:rFonts w:ascii="Cambria" w:hAnsi="Cambria"/>
          <w:i/>
          <w:iCs/>
          <w:lang w:val="hr-HR"/>
        </w:rPr>
        <w:t xml:space="preserve">odsjek Sociologija imenovanje mr. Selme Alispahić </w:t>
      </w:r>
      <w:r w:rsidR="000E4EF4">
        <w:rPr>
          <w:rFonts w:ascii="Cambria" w:hAnsi="Cambria"/>
          <w:i/>
          <w:iCs/>
          <w:lang w:val="hr-HR"/>
        </w:rPr>
        <w:t xml:space="preserve">kao </w:t>
      </w:r>
      <w:r>
        <w:rPr>
          <w:rFonts w:ascii="Cambria" w:hAnsi="Cambria"/>
          <w:i/>
          <w:iCs/>
          <w:lang w:val="hr-HR"/>
        </w:rPr>
        <w:t>sekretara odsjeka</w:t>
      </w:r>
      <w:r w:rsidR="000E4EF4">
        <w:rPr>
          <w:rFonts w:ascii="Cambria" w:hAnsi="Cambria"/>
          <w:i/>
          <w:iCs/>
          <w:lang w:val="hr-HR"/>
        </w:rPr>
        <w:t xml:space="preserve">, te je </w:t>
      </w:r>
      <w:r w:rsidR="00F66207" w:rsidRPr="002E5E73">
        <w:rPr>
          <w:rFonts w:ascii="Cambria" w:hAnsi="Cambria"/>
          <w:i/>
          <w:iCs/>
          <w:lang w:val="hr-HR"/>
        </w:rPr>
        <w:t xml:space="preserve">Vijeće na sjednici održanoj </w:t>
      </w:r>
      <w:r w:rsidR="000E4EF4">
        <w:rPr>
          <w:rFonts w:ascii="Cambria" w:hAnsi="Cambria"/>
          <w:i/>
          <w:iCs/>
          <w:lang w:val="hr-HR"/>
        </w:rPr>
        <w:t>10.10</w:t>
      </w:r>
      <w:r w:rsidR="006D6A8A" w:rsidRPr="002E5E73">
        <w:rPr>
          <w:rFonts w:ascii="Cambria" w:hAnsi="Cambria"/>
          <w:i/>
          <w:iCs/>
          <w:lang w:val="hr-HR"/>
        </w:rPr>
        <w:t>.</w:t>
      </w:r>
      <w:r w:rsidR="00F66207" w:rsidRPr="002E5E73">
        <w:rPr>
          <w:rFonts w:ascii="Cambria" w:hAnsi="Cambria"/>
          <w:i/>
          <w:iCs/>
          <w:lang w:val="hr-HR"/>
        </w:rPr>
        <w:t>202</w:t>
      </w:r>
      <w:r w:rsidR="006D6A8A" w:rsidRPr="002E5E73">
        <w:rPr>
          <w:rFonts w:ascii="Cambria" w:hAnsi="Cambria"/>
          <w:i/>
          <w:iCs/>
          <w:lang w:val="hr-HR"/>
        </w:rPr>
        <w:t>2</w:t>
      </w:r>
      <w:r w:rsidR="00F66207" w:rsidRPr="002E5E73">
        <w:rPr>
          <w:rFonts w:ascii="Cambria" w:hAnsi="Cambria"/>
          <w:i/>
          <w:iCs/>
          <w:lang w:val="hr-HR"/>
        </w:rPr>
        <w:t>. godine</w:t>
      </w:r>
      <w:r w:rsidR="00D0049A" w:rsidRPr="002E5E73">
        <w:rPr>
          <w:rFonts w:ascii="Cambria" w:hAnsi="Cambria"/>
          <w:i/>
          <w:iCs/>
          <w:lang w:val="hr-HR"/>
        </w:rPr>
        <w:t xml:space="preserve">, </w:t>
      </w:r>
      <w:r w:rsidR="00B61205" w:rsidRPr="002E5E73">
        <w:rPr>
          <w:rFonts w:ascii="Cambria" w:hAnsi="Cambria"/>
          <w:i/>
          <w:iCs/>
          <w:lang w:val="hr-HR"/>
        </w:rPr>
        <w:t xml:space="preserve">utvrdilo </w:t>
      </w:r>
      <w:r w:rsidR="00D0049A" w:rsidRPr="002E5E73">
        <w:rPr>
          <w:rFonts w:ascii="Cambria" w:hAnsi="Cambria"/>
          <w:i/>
          <w:iCs/>
          <w:lang w:val="hr-HR"/>
        </w:rPr>
        <w:t xml:space="preserve">Odluku </w:t>
      </w:r>
      <w:r w:rsidR="001C799B" w:rsidRPr="002E5E73">
        <w:rPr>
          <w:rFonts w:ascii="Cambria" w:hAnsi="Cambria"/>
          <w:i/>
          <w:iCs/>
          <w:lang w:val="hr-HR"/>
        </w:rPr>
        <w:t>kao u dispozitivu.</w:t>
      </w:r>
    </w:p>
    <w:p w14:paraId="05FB5527" w14:textId="15FE73FD" w:rsidR="002E5E73" w:rsidRPr="002E5E73" w:rsidRDefault="002E5E73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5DB47AF0" w14:textId="77777777" w:rsidR="002E5E73" w:rsidRPr="002E5E73" w:rsidRDefault="002E5E73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11DD4AE4" w14:textId="77777777" w:rsidR="00847035" w:rsidRPr="002E5E73" w:rsidRDefault="00847035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36D3F023" w14:textId="2424CE6F" w:rsidR="00847035" w:rsidRPr="002E5E73" w:rsidRDefault="00847035" w:rsidP="002E5E73">
      <w:pPr>
        <w:ind w:right="-568"/>
        <w:jc w:val="both"/>
        <w:rPr>
          <w:rFonts w:ascii="Cambria" w:hAnsi="Cambria"/>
          <w:i/>
          <w:iCs/>
          <w:lang w:val="hr-HR"/>
        </w:rPr>
      </w:pPr>
      <w:r w:rsidRPr="002E5E73">
        <w:rPr>
          <w:rFonts w:ascii="Cambria" w:hAnsi="Cambria"/>
          <w:i/>
          <w:iCs/>
          <w:lang w:val="hr-HR"/>
        </w:rPr>
        <w:t>Akt obradila: Aida Sarajlić Ovčina</w:t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</w:p>
    <w:p w14:paraId="3B0539DD" w14:textId="77777777" w:rsidR="00847035" w:rsidRPr="002E5E73" w:rsidRDefault="00847035" w:rsidP="002E5E73">
      <w:pPr>
        <w:ind w:right="-568"/>
        <w:jc w:val="both"/>
        <w:rPr>
          <w:rFonts w:ascii="Cambria" w:hAnsi="Cambria"/>
          <w:i/>
          <w:iCs/>
          <w:lang w:val="hr-HR"/>
        </w:rPr>
      </w:pPr>
      <w:r w:rsidRPr="002E5E73">
        <w:rPr>
          <w:rFonts w:ascii="Cambria" w:hAnsi="Cambria"/>
          <w:i/>
          <w:iCs/>
          <w:lang w:val="hr-HR"/>
        </w:rPr>
        <w:t>Akt kontrolisao i odobrio: prof.dr. Elvis Fejzić</w:t>
      </w:r>
    </w:p>
    <w:p w14:paraId="505322AC" w14:textId="069C2059" w:rsidR="00B61205" w:rsidRPr="002E5E73" w:rsidRDefault="00847035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  <w:lang w:val="hr-HR"/>
        </w:rPr>
      </w:pPr>
      <w:r w:rsidRPr="002E5E73">
        <w:rPr>
          <w:rFonts w:ascii="Cambria" w:hAnsi="Cambria"/>
          <w:i/>
          <w:iCs/>
          <w:lang w:val="hr-HR"/>
        </w:rPr>
        <w:t xml:space="preserve">                                                                                               </w:t>
      </w:r>
      <w:r w:rsidR="0001568F" w:rsidRPr="002E5E73">
        <w:rPr>
          <w:rFonts w:ascii="Cambria" w:hAnsi="Cambria"/>
          <w:i/>
          <w:iCs/>
          <w:lang w:val="hr-HR"/>
        </w:rPr>
        <w:t xml:space="preserve">                </w:t>
      </w:r>
      <w:r w:rsidRPr="002E5E73">
        <w:rPr>
          <w:rFonts w:ascii="Cambria" w:hAnsi="Cambria"/>
          <w:i/>
          <w:iCs/>
          <w:lang w:val="hr-HR"/>
        </w:rPr>
        <w:t xml:space="preserve">  </w:t>
      </w:r>
      <w:r w:rsidR="00BB5FD6" w:rsidRPr="002E5E73">
        <w:rPr>
          <w:rFonts w:ascii="Cambria" w:hAnsi="Cambria"/>
          <w:i/>
          <w:iCs/>
          <w:lang w:val="hr-HR"/>
        </w:rPr>
        <w:t xml:space="preserve">            </w:t>
      </w:r>
      <w:r w:rsidR="002E5E73" w:rsidRPr="002E5E73">
        <w:rPr>
          <w:rFonts w:ascii="Cambria" w:hAnsi="Cambria"/>
          <w:i/>
          <w:iCs/>
          <w:lang w:val="hr-HR"/>
        </w:rPr>
        <w:t xml:space="preserve">                                   </w:t>
      </w:r>
      <w:r w:rsidR="00BB5FD6" w:rsidRPr="002E5E73">
        <w:rPr>
          <w:rFonts w:ascii="Cambria" w:hAnsi="Cambria"/>
          <w:i/>
          <w:iCs/>
          <w:lang w:val="hr-HR"/>
        </w:rPr>
        <w:t xml:space="preserve">  </w:t>
      </w:r>
      <w:r w:rsidR="00B61205" w:rsidRPr="002E5E73">
        <w:rPr>
          <w:rFonts w:ascii="Cambria" w:hAnsi="Cambria"/>
          <w:b/>
          <w:bCs/>
          <w:i/>
          <w:iCs/>
          <w:color w:val="000000" w:themeColor="text1"/>
          <w:lang w:val="hr-HR"/>
        </w:rPr>
        <w:t>DEKAN</w:t>
      </w:r>
    </w:p>
    <w:p w14:paraId="6BCF0DBD" w14:textId="48F7E1EA" w:rsidR="00847035" w:rsidRPr="002E5E73" w:rsidRDefault="002E5E73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</w:rPr>
      </w:pPr>
      <w:r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  <w:r w:rsidR="00BB5FD6" w:rsidRPr="002E5E73">
        <w:rPr>
          <w:rFonts w:ascii="Cambria" w:hAnsi="Cambria"/>
          <w:b/>
          <w:bCs/>
          <w:i/>
          <w:iCs/>
          <w:color w:val="000000" w:themeColor="text1"/>
        </w:rPr>
        <w:t>__</w:t>
      </w:r>
      <w:r w:rsidR="00847035" w:rsidRPr="002E5E73">
        <w:rPr>
          <w:rFonts w:ascii="Cambria" w:hAnsi="Cambria"/>
          <w:b/>
          <w:bCs/>
          <w:i/>
          <w:iCs/>
          <w:color w:val="000000" w:themeColor="text1"/>
        </w:rPr>
        <w:t>__________________</w:t>
      </w:r>
    </w:p>
    <w:p w14:paraId="014EFADC" w14:textId="5622FB6F" w:rsidR="00847035" w:rsidRDefault="00847035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</w:rPr>
      </w:pPr>
      <w:r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                                                          </w:t>
      </w:r>
      <w:r w:rsidRPr="002E5E73">
        <w:rPr>
          <w:rFonts w:ascii="Cambria" w:hAnsi="Cambria"/>
          <w:b/>
          <w:bCs/>
          <w:i/>
          <w:iCs/>
          <w:color w:val="000000" w:themeColor="text1"/>
        </w:rPr>
        <w:tab/>
      </w:r>
      <w:r w:rsidRPr="002E5E73">
        <w:rPr>
          <w:rFonts w:ascii="Cambria" w:hAnsi="Cambria"/>
          <w:b/>
          <w:bCs/>
          <w:i/>
          <w:iCs/>
          <w:color w:val="000000" w:themeColor="text1"/>
        </w:rPr>
        <w:tab/>
        <w:t xml:space="preserve">          </w:t>
      </w:r>
      <w:r w:rsidR="00BB5FD6" w:rsidRPr="002E5E73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="002E5E73"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                    </w:t>
      </w:r>
      <w:r w:rsidR="00BB5FD6"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</w:t>
      </w:r>
      <w:r w:rsidRPr="002E5E73">
        <w:rPr>
          <w:rFonts w:ascii="Cambria" w:hAnsi="Cambria"/>
          <w:b/>
          <w:bCs/>
          <w:i/>
          <w:iCs/>
          <w:color w:val="000000" w:themeColor="text1"/>
        </w:rPr>
        <w:t xml:space="preserve">  Prof.dr. Sead Turčalo</w:t>
      </w:r>
    </w:p>
    <w:p w14:paraId="1714BFB2" w14:textId="77777777" w:rsidR="00DE3E11" w:rsidRDefault="00DE3E11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2D0CDA73" w14:textId="6E5BE311" w:rsidR="00DE3E11" w:rsidRPr="00DE3E11" w:rsidRDefault="00DE3E11" w:rsidP="002E5E73">
      <w:pPr>
        <w:ind w:right="-568"/>
        <w:jc w:val="both"/>
        <w:rPr>
          <w:rFonts w:ascii="Cambria" w:hAnsi="Cambria"/>
          <w:i/>
          <w:iCs/>
          <w:color w:val="000000" w:themeColor="text1"/>
        </w:rPr>
      </w:pPr>
      <w:r w:rsidRPr="00DE3E11">
        <w:rPr>
          <w:rFonts w:ascii="Cambria" w:hAnsi="Cambria"/>
          <w:i/>
          <w:iCs/>
          <w:color w:val="000000" w:themeColor="text1"/>
        </w:rPr>
        <w:t>Za zakonsku usklađenost, potvrdu daje Umihana Mahmić, mr.iur, sekretar Fakulteta.</w:t>
      </w:r>
    </w:p>
    <w:p w14:paraId="6138DCFD" w14:textId="5D82C2EE" w:rsidR="00847035" w:rsidRPr="002E5E73" w:rsidRDefault="00847035" w:rsidP="002E5E73">
      <w:pPr>
        <w:ind w:right="-568"/>
        <w:jc w:val="both"/>
        <w:rPr>
          <w:rFonts w:ascii="Cambria" w:hAnsi="Cambria"/>
          <w:i/>
          <w:iCs/>
        </w:rPr>
      </w:pPr>
    </w:p>
    <w:p w14:paraId="6D8D89D6" w14:textId="624F1F83" w:rsidR="00A114C9" w:rsidRPr="002E5E73" w:rsidRDefault="00847035" w:rsidP="002E5E73">
      <w:pPr>
        <w:ind w:right="-568"/>
        <w:jc w:val="both"/>
        <w:rPr>
          <w:rFonts w:ascii="Cambria" w:hAnsi="Cambria"/>
          <w:i/>
          <w:iCs/>
        </w:rPr>
      </w:pPr>
      <w:r w:rsidRPr="002E5E73">
        <w:rPr>
          <w:rFonts w:ascii="Cambria" w:hAnsi="Cambria"/>
          <w:i/>
          <w:iCs/>
        </w:rPr>
        <w:t>Dostaviti:</w:t>
      </w:r>
    </w:p>
    <w:p w14:paraId="4DE7D8E5" w14:textId="10E7C985" w:rsidR="00847035" w:rsidRPr="002E5E73" w:rsidRDefault="00847035" w:rsidP="002E5E73">
      <w:pPr>
        <w:pStyle w:val="ListParagraph"/>
        <w:numPr>
          <w:ilvl w:val="0"/>
          <w:numId w:val="3"/>
        </w:numPr>
        <w:ind w:right="-568"/>
        <w:jc w:val="both"/>
        <w:rPr>
          <w:rFonts w:ascii="Cambria" w:hAnsi="Cambria"/>
          <w:i/>
          <w:iCs/>
        </w:rPr>
      </w:pPr>
      <w:r w:rsidRPr="002E5E73">
        <w:rPr>
          <w:rFonts w:ascii="Cambria" w:hAnsi="Cambria"/>
          <w:i/>
          <w:iCs/>
        </w:rPr>
        <w:t>Materijal za Vijeće</w:t>
      </w:r>
    </w:p>
    <w:p w14:paraId="3E259158" w14:textId="386A71BE" w:rsidR="00847035" w:rsidRPr="002E5E73" w:rsidRDefault="00847035" w:rsidP="002E5E73">
      <w:pPr>
        <w:pStyle w:val="ListParagraph"/>
        <w:numPr>
          <w:ilvl w:val="0"/>
          <w:numId w:val="3"/>
        </w:numPr>
        <w:ind w:right="-568"/>
        <w:jc w:val="both"/>
        <w:rPr>
          <w:rFonts w:ascii="Cambria" w:hAnsi="Cambria"/>
          <w:i/>
          <w:iCs/>
        </w:rPr>
      </w:pPr>
      <w:r w:rsidRPr="002E5E73">
        <w:rPr>
          <w:rFonts w:ascii="Cambria" w:hAnsi="Cambria"/>
          <w:i/>
          <w:iCs/>
        </w:rPr>
        <w:t>a/a</w:t>
      </w:r>
    </w:p>
    <w:sectPr w:rsidR="00847035" w:rsidRPr="002E5E73" w:rsidSect="005F3D0E">
      <w:type w:val="continuous"/>
      <w:pgSz w:w="11906" w:h="16838"/>
      <w:pgMar w:top="0" w:right="141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043E" w14:textId="77777777" w:rsidR="00325287" w:rsidRDefault="00325287" w:rsidP="00BB5FD6">
      <w:r>
        <w:separator/>
      </w:r>
    </w:p>
  </w:endnote>
  <w:endnote w:type="continuationSeparator" w:id="0">
    <w:p w14:paraId="36D29E3E" w14:textId="77777777" w:rsidR="00325287" w:rsidRDefault="00325287" w:rsidP="00BB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01BA" w14:textId="77777777" w:rsidR="00325287" w:rsidRDefault="00325287" w:rsidP="00BB5FD6">
      <w:r>
        <w:separator/>
      </w:r>
    </w:p>
  </w:footnote>
  <w:footnote w:type="continuationSeparator" w:id="0">
    <w:p w14:paraId="772356FE" w14:textId="77777777" w:rsidR="00325287" w:rsidRDefault="00325287" w:rsidP="00BB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39F7" w14:textId="57FBDFB6" w:rsidR="00BB5FD6" w:rsidRDefault="00BB5FD6" w:rsidP="00BB5F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C8A"/>
    <w:multiLevelType w:val="hybridMultilevel"/>
    <w:tmpl w:val="11B482C4"/>
    <w:lvl w:ilvl="0" w:tplc="7BAE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35AE"/>
    <w:multiLevelType w:val="hybridMultilevel"/>
    <w:tmpl w:val="CAF228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743"/>
    <w:multiLevelType w:val="hybridMultilevel"/>
    <w:tmpl w:val="4654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3617"/>
    <w:multiLevelType w:val="hybridMultilevel"/>
    <w:tmpl w:val="B82C0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726E47"/>
    <w:multiLevelType w:val="hybridMultilevel"/>
    <w:tmpl w:val="1E8C4392"/>
    <w:lvl w:ilvl="0" w:tplc="C29679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557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17637">
    <w:abstractNumId w:val="0"/>
  </w:num>
  <w:num w:numId="3" w16cid:durableId="2046325814">
    <w:abstractNumId w:val="2"/>
  </w:num>
  <w:num w:numId="4" w16cid:durableId="165873884">
    <w:abstractNumId w:val="3"/>
  </w:num>
  <w:num w:numId="5" w16cid:durableId="506940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6C"/>
    <w:rsid w:val="0001568F"/>
    <w:rsid w:val="000C1E4B"/>
    <w:rsid w:val="000E4EF4"/>
    <w:rsid w:val="00105358"/>
    <w:rsid w:val="00124D0F"/>
    <w:rsid w:val="00145F64"/>
    <w:rsid w:val="001564EE"/>
    <w:rsid w:val="001C799B"/>
    <w:rsid w:val="001D18B2"/>
    <w:rsid w:val="002569C8"/>
    <w:rsid w:val="002B2361"/>
    <w:rsid w:val="002E5E73"/>
    <w:rsid w:val="002E6655"/>
    <w:rsid w:val="00304F1F"/>
    <w:rsid w:val="00325287"/>
    <w:rsid w:val="003920B5"/>
    <w:rsid w:val="003A4AE8"/>
    <w:rsid w:val="00447541"/>
    <w:rsid w:val="00485625"/>
    <w:rsid w:val="004E3F0C"/>
    <w:rsid w:val="004F213B"/>
    <w:rsid w:val="004F533F"/>
    <w:rsid w:val="00524F60"/>
    <w:rsid w:val="0053225E"/>
    <w:rsid w:val="00553CE3"/>
    <w:rsid w:val="005A4593"/>
    <w:rsid w:val="005C68EB"/>
    <w:rsid w:val="005F3D0E"/>
    <w:rsid w:val="00673FD4"/>
    <w:rsid w:val="00681DFB"/>
    <w:rsid w:val="006A7C4C"/>
    <w:rsid w:val="006C3DE8"/>
    <w:rsid w:val="006D6A8A"/>
    <w:rsid w:val="00741EF7"/>
    <w:rsid w:val="007859FE"/>
    <w:rsid w:val="007A2F80"/>
    <w:rsid w:val="007F409F"/>
    <w:rsid w:val="00826ECE"/>
    <w:rsid w:val="0083644B"/>
    <w:rsid w:val="00842CFA"/>
    <w:rsid w:val="00847035"/>
    <w:rsid w:val="008656BD"/>
    <w:rsid w:val="00882CC6"/>
    <w:rsid w:val="008D1A7F"/>
    <w:rsid w:val="009F0119"/>
    <w:rsid w:val="009F7BA1"/>
    <w:rsid w:val="00A82AA5"/>
    <w:rsid w:val="00B02092"/>
    <w:rsid w:val="00B61205"/>
    <w:rsid w:val="00B84020"/>
    <w:rsid w:val="00B90FEF"/>
    <w:rsid w:val="00BB5FD6"/>
    <w:rsid w:val="00CB6147"/>
    <w:rsid w:val="00CD2DA8"/>
    <w:rsid w:val="00D0049A"/>
    <w:rsid w:val="00D33467"/>
    <w:rsid w:val="00D369BE"/>
    <w:rsid w:val="00D71EE1"/>
    <w:rsid w:val="00D81493"/>
    <w:rsid w:val="00DE05C2"/>
    <w:rsid w:val="00DE3E11"/>
    <w:rsid w:val="00DF6013"/>
    <w:rsid w:val="00EC626C"/>
    <w:rsid w:val="00EE60F2"/>
    <w:rsid w:val="00EF339A"/>
    <w:rsid w:val="00F43AD1"/>
    <w:rsid w:val="00F66207"/>
    <w:rsid w:val="00FE3B50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0C5A"/>
  <w15:chartTrackingRefBased/>
  <w15:docId w15:val="{6A59DAC9-0934-4C59-90F6-4B6F415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35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4703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4703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4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F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20</cp:revision>
  <dcterms:created xsi:type="dcterms:W3CDTF">2021-10-06T12:01:00Z</dcterms:created>
  <dcterms:modified xsi:type="dcterms:W3CDTF">2022-10-07T09:58:00Z</dcterms:modified>
</cp:coreProperties>
</file>