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2D84106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48A25832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7109AD">
        <w:rPr>
          <w:rFonts w:asciiTheme="majorBidi" w:hAnsiTheme="majorBidi" w:cstheme="majorBidi"/>
          <w:color w:val="FF0000"/>
        </w:rPr>
        <w:t>14</w:t>
      </w:r>
      <w:r w:rsidR="008743A9">
        <w:rPr>
          <w:rFonts w:asciiTheme="majorBidi" w:hAnsiTheme="majorBidi" w:cstheme="majorBidi"/>
          <w:color w:val="FF0000"/>
        </w:rPr>
        <w:t>46</w:t>
      </w:r>
      <w:r>
        <w:rPr>
          <w:rFonts w:asciiTheme="majorBidi" w:hAnsiTheme="majorBidi" w:cstheme="majorBidi"/>
          <w:color w:val="FF0000"/>
        </w:rPr>
        <w:t>-3/2</w:t>
      </w:r>
      <w:r w:rsidR="00FC4BBA">
        <w:rPr>
          <w:rFonts w:asciiTheme="majorBidi" w:hAnsiTheme="majorBidi" w:cstheme="majorBidi"/>
          <w:color w:val="FF0000"/>
        </w:rPr>
        <w:t>3</w:t>
      </w:r>
    </w:p>
    <w:p w14:paraId="7E55CB60" w14:textId="00FA5184" w:rsidR="006A2DE2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7109AD" w:rsidRPr="007109AD">
        <w:rPr>
          <w:rFonts w:asciiTheme="majorBidi" w:hAnsiTheme="majorBidi" w:cstheme="majorBidi"/>
          <w:color w:val="FF0000"/>
        </w:rPr>
        <w:t>10</w:t>
      </w:r>
      <w:r w:rsidRPr="007109AD">
        <w:rPr>
          <w:rFonts w:asciiTheme="majorBidi" w:hAnsiTheme="majorBidi" w:cstheme="majorBidi"/>
          <w:color w:val="FF0000"/>
        </w:rPr>
        <w:t>.</w:t>
      </w:r>
      <w:r w:rsidR="007109AD" w:rsidRPr="007109AD">
        <w:rPr>
          <w:rFonts w:asciiTheme="majorBidi" w:hAnsiTheme="majorBidi" w:cstheme="majorBidi"/>
          <w:color w:val="FF0000"/>
        </w:rPr>
        <w:t>01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1E15E536" w14:textId="77777777" w:rsidR="00A2357B" w:rsidRPr="001B154E" w:rsidRDefault="00A2357B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6494437C" w14:textId="77777777" w:rsidR="00A2357B" w:rsidRPr="001B154E" w:rsidRDefault="00A2357B" w:rsidP="00A2357B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28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.12.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10.01.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07C6847A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 xml:space="preserve">Kandidatu </w:t>
      </w:r>
      <w:r w:rsidR="008743A9">
        <w:rPr>
          <w:rFonts w:ascii="Times New Roman" w:hAnsi="Times New Roman" w:cs="Times New Roman"/>
          <w:b/>
          <w:bCs/>
        </w:rPr>
        <w:t>Kadrić (Derviš) Elviru, rođenom 23.11.1974. godine u mjestu Doboj, Općina Doboj, Bosna i Hercegovina</w:t>
      </w:r>
      <w:r w:rsidR="006A2DE2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06156A2B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28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12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.2022.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12E77222" w14:textId="77777777" w:rsidR="00C84427" w:rsidRDefault="00C84427" w:rsidP="00C84427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41247E2" w14:textId="77777777" w:rsidR="00C84427" w:rsidRDefault="00C84427" w:rsidP="00C8442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C5C9885" w14:textId="77777777" w:rsidR="00C84427" w:rsidRDefault="00C84427" w:rsidP="00C8442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675403FA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1D29699C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8C54CB4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241C76B9" w14:textId="77777777" w:rsidR="00C84427" w:rsidRDefault="00C84427" w:rsidP="00C84427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3036F2C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65CCCE43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7D11D41A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540D078C" w:rsidR="002F052D" w:rsidRDefault="002F052D" w:rsidP="00C84427">
      <w:pPr>
        <w:pStyle w:val="NoSpacing"/>
        <w:spacing w:line="276" w:lineRule="auto"/>
        <w:jc w:val="both"/>
      </w:pPr>
    </w:p>
    <w:sectPr w:rsidR="002F052D" w:rsidSect="002C551D">
      <w:headerReference w:type="default" r:id="rId7"/>
      <w:pgSz w:w="12240" w:h="15840"/>
      <w:pgMar w:top="720" w:right="1440" w:bottom="142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71D8" w14:textId="77777777" w:rsidR="00F12513" w:rsidRDefault="00F12513" w:rsidP="00CB0EA1">
      <w:pPr>
        <w:spacing w:after="0" w:line="240" w:lineRule="auto"/>
      </w:pPr>
      <w:r>
        <w:separator/>
      </w:r>
    </w:p>
  </w:endnote>
  <w:endnote w:type="continuationSeparator" w:id="0">
    <w:p w14:paraId="124BA3B4" w14:textId="77777777" w:rsidR="00F12513" w:rsidRDefault="00F12513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166C" w14:textId="77777777" w:rsidR="00F12513" w:rsidRDefault="00F12513" w:rsidP="00CB0EA1">
      <w:pPr>
        <w:spacing w:after="0" w:line="240" w:lineRule="auto"/>
      </w:pPr>
      <w:r>
        <w:separator/>
      </w:r>
    </w:p>
  </w:footnote>
  <w:footnote w:type="continuationSeparator" w:id="0">
    <w:p w14:paraId="6BD9E18B" w14:textId="77777777" w:rsidR="00F12513" w:rsidRDefault="00F12513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2924ADA6" w:rsidR="00646B48" w:rsidRDefault="00646B48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1E82BF28">
          <wp:simplePos x="0" y="0"/>
          <wp:positionH relativeFrom="margin">
            <wp:posOffset>1143000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F90BCE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133475" cy="979805"/>
          <wp:effectExtent l="0" t="0" r="952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594824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B5271"/>
    <w:rsid w:val="00192015"/>
    <w:rsid w:val="002528C0"/>
    <w:rsid w:val="002557A3"/>
    <w:rsid w:val="002672CF"/>
    <w:rsid w:val="0028603A"/>
    <w:rsid w:val="002C551D"/>
    <w:rsid w:val="002F052D"/>
    <w:rsid w:val="00304931"/>
    <w:rsid w:val="003C0CA7"/>
    <w:rsid w:val="00416BEB"/>
    <w:rsid w:val="00433944"/>
    <w:rsid w:val="00470F70"/>
    <w:rsid w:val="0049707A"/>
    <w:rsid w:val="004C7C01"/>
    <w:rsid w:val="005D3487"/>
    <w:rsid w:val="00646B48"/>
    <w:rsid w:val="006A2DE2"/>
    <w:rsid w:val="006F266C"/>
    <w:rsid w:val="00700627"/>
    <w:rsid w:val="007033D2"/>
    <w:rsid w:val="007109AD"/>
    <w:rsid w:val="00761164"/>
    <w:rsid w:val="00796DAC"/>
    <w:rsid w:val="007C431B"/>
    <w:rsid w:val="008314A8"/>
    <w:rsid w:val="008743A9"/>
    <w:rsid w:val="008E48F5"/>
    <w:rsid w:val="00943353"/>
    <w:rsid w:val="00A2357B"/>
    <w:rsid w:val="00A34D6F"/>
    <w:rsid w:val="00A9645A"/>
    <w:rsid w:val="00B47D9A"/>
    <w:rsid w:val="00BC47ED"/>
    <w:rsid w:val="00BE0B6D"/>
    <w:rsid w:val="00C6418C"/>
    <w:rsid w:val="00C84427"/>
    <w:rsid w:val="00CA56DA"/>
    <w:rsid w:val="00CB0EA1"/>
    <w:rsid w:val="00CE58B2"/>
    <w:rsid w:val="00DF6824"/>
    <w:rsid w:val="00E1607E"/>
    <w:rsid w:val="00E76BA3"/>
    <w:rsid w:val="00EB1ADC"/>
    <w:rsid w:val="00F12513"/>
    <w:rsid w:val="00F3757D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27</cp:revision>
  <dcterms:created xsi:type="dcterms:W3CDTF">2021-09-13T12:33:00Z</dcterms:created>
  <dcterms:modified xsi:type="dcterms:W3CDTF">2022-12-29T13:45:00Z</dcterms:modified>
</cp:coreProperties>
</file>