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F169" w14:textId="77777777" w:rsidR="00456C7E" w:rsidRPr="003836EC" w:rsidRDefault="00456C7E" w:rsidP="00B11F44">
      <w:pPr>
        <w:spacing w:line="360" w:lineRule="auto"/>
        <w:rPr>
          <w:rFonts w:ascii="Cambria" w:hAnsi="Cambria" w:cs="Times New Roman"/>
          <w:i/>
          <w:iCs/>
          <w:color w:val="000000" w:themeColor="text1"/>
        </w:rPr>
      </w:pPr>
      <w:r w:rsidRPr="003836EC">
        <w:rPr>
          <w:rFonts w:ascii="Cambria" w:hAnsi="Cambria" w:cs="Times New Roman"/>
          <w:i/>
          <w:iCs/>
          <w:noProof/>
          <w:color w:val="000000" w:themeColor="text1"/>
          <w:lang w:val="en-US"/>
        </w:rPr>
        <w:drawing>
          <wp:inline distT="0" distB="0" distL="0" distR="0" wp14:anchorId="6B2D3274" wp14:editId="3FF58F1E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73E43" w14:textId="6C51F219" w:rsidR="00456C7E" w:rsidRPr="003836EC" w:rsidRDefault="00456C7E" w:rsidP="00B11F44">
      <w:pPr>
        <w:pStyle w:val="NoSpacing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Broj: 02-1</w:t>
      </w:r>
      <w:r w:rsidR="008659F8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</w:t>
      </w:r>
      <w:r w:rsidR="002346E0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B44FB3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</w:p>
    <w:p w14:paraId="550880CE" w14:textId="2B70C8B1" w:rsidR="00EB1AC4" w:rsidRPr="003836EC" w:rsidRDefault="002421EC" w:rsidP="00B11F44">
      <w:pPr>
        <w:pStyle w:val="NoSpacing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Sarajevo</w:t>
      </w:r>
      <w:r w:rsidR="00456C7E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2346E0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14</w:t>
      </w:r>
      <w:r w:rsidR="00456C7E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2346E0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456C7E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.20</w:t>
      </w:r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456C7E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 godine</w:t>
      </w:r>
    </w:p>
    <w:p w14:paraId="131AADE4" w14:textId="102E9E43" w:rsidR="00045D3F" w:rsidRPr="003836EC" w:rsidRDefault="00456C7E" w:rsidP="006D29D1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osnovu člana </w:t>
      </w:r>
      <w:r w:rsidR="009F115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104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 Statuta Univerziteta u Sarajevu, član</w:t>
      </w:r>
      <w:r w:rsidR="00B5063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F2D81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69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762D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tav (</w:t>
      </w:r>
      <w:r w:rsidR="009973C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5762D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8037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Zakona o visokom obrazovanju Kantona Sarajevo</w:t>
      </w:r>
      <w:r w:rsidR="005762D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41480B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Službene novine Kantona Sarajevo</w:t>
      </w:r>
      <w:r w:rsidR="0041480B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broj:</w:t>
      </w:r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9973C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6/22</w:t>
      </w:r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 prethodnoj saglasnosti sekretara, Vijeće Fakulteta političkih nauka Univerziteta u Sarajevu na sjednici održanoj </w:t>
      </w:r>
      <w:r w:rsidR="002346E0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14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2346E0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.20</w:t>
      </w:r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godine  donosi </w:t>
      </w:r>
    </w:p>
    <w:p w14:paraId="4A18619D" w14:textId="77777777" w:rsidR="00456C7E" w:rsidRPr="003836EC" w:rsidRDefault="008A017C" w:rsidP="00B11F44">
      <w:pPr>
        <w:pStyle w:val="NoSpacing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ODLUKU</w:t>
      </w:r>
    </w:p>
    <w:p w14:paraId="2465ADFD" w14:textId="0F40FF56" w:rsidR="00456C7E" w:rsidRPr="003836EC" w:rsidRDefault="005762DD" w:rsidP="00B11F44">
      <w:pPr>
        <w:pStyle w:val="NoSpacing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o</w:t>
      </w:r>
      <w:r w:rsidR="00456C7E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8A017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usvajanju</w:t>
      </w:r>
      <w:r w:rsidR="009973C9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izmjene</w:t>
      </w:r>
      <w:r w:rsidR="008A017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0627B9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Plana </w:t>
      </w:r>
      <w:r w:rsidR="0096423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pokrivenosti nastave na I </w:t>
      </w:r>
      <w:proofErr w:type="spellStart"/>
      <w:r w:rsidR="0096423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i</w:t>
      </w:r>
      <w:proofErr w:type="spellEnd"/>
      <w:r w:rsidR="0096423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II ciklusu studija akademske 20</w:t>
      </w:r>
      <w:r w:rsidR="00BF3C9D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2</w:t>
      </w:r>
      <w:r w:rsidR="002421E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2</w:t>
      </w:r>
      <w:r w:rsidR="0096423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/20</w:t>
      </w:r>
      <w:r w:rsidR="009F1154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2</w:t>
      </w:r>
      <w:r w:rsidR="002421E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3</w:t>
      </w:r>
      <w:r w:rsidR="006A37A7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.</w:t>
      </w:r>
      <w:r w:rsidR="0096423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godine</w:t>
      </w:r>
      <w:r w:rsidR="00456C7E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</w:p>
    <w:p w14:paraId="697B40F2" w14:textId="77777777" w:rsidR="00EB02F6" w:rsidRPr="003836EC" w:rsidRDefault="00EB02F6" w:rsidP="00B11F44">
      <w:pPr>
        <w:pStyle w:val="NoSpacing"/>
        <w:spacing w:line="360" w:lineRule="auto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2A8A915" w14:textId="2218C27F" w:rsidR="006A37A7" w:rsidRPr="003836EC" w:rsidRDefault="002421EC" w:rsidP="003836EC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</w:t>
      </w:r>
      <w:r w:rsidR="0096423C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Usvaja se</w:t>
      </w:r>
      <w:r w:rsidR="000627B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73C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izmjena </w:t>
      </w:r>
      <w:r w:rsidR="000627B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Plan</w:t>
      </w:r>
      <w:r w:rsidR="009973C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96423C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pokrivenosti nastave na I </w:t>
      </w:r>
      <w:r w:rsidR="009F115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ciklusu studija akademske 20</w:t>
      </w:r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/20</w:t>
      </w:r>
      <w:r w:rsidR="009F115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godine  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Univerzitet u Sarajevu - 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Fakulteta političkih nauka </w:t>
      </w:r>
      <w:r w:rsidR="00031CD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(u </w:t>
      </w:r>
      <w:r w:rsidR="005762D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daljnjem tekstu</w:t>
      </w:r>
      <w:r w:rsidR="00031CD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5762D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31CD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Fakultet)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 odsje</w:t>
      </w:r>
      <w:r w:rsidR="00BD0A8C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ku</w:t>
      </w:r>
      <w:r w:rsidR="003836EC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Socijalni rad.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A642360" w14:textId="77777777" w:rsidR="002421EC" w:rsidRPr="003836EC" w:rsidRDefault="002421EC" w:rsidP="00B11F44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CAA7E71" w14:textId="504B0878" w:rsidR="006A37A7" w:rsidRPr="003836EC" w:rsidRDefault="002421EC" w:rsidP="00B11F44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II - 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Sastavni dio ove Odluke čini tabelarni prikaz </w:t>
      </w:r>
      <w:r w:rsidR="009973C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izmjene </w:t>
      </w:r>
      <w:r w:rsidR="000627B9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6A37A7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lana pokrivenosti nastave odsjeka</w:t>
      </w:r>
      <w:r w:rsidR="003836EC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Socijalni rad. </w:t>
      </w:r>
    </w:p>
    <w:p w14:paraId="03C160E3" w14:textId="77777777" w:rsidR="008A017C" w:rsidRPr="003836EC" w:rsidRDefault="008A017C" w:rsidP="00B11F44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Član 3.</w:t>
      </w:r>
    </w:p>
    <w:p w14:paraId="2CAEA1E8" w14:textId="0A9A7A80" w:rsidR="00031CD4" w:rsidRPr="003836EC" w:rsidRDefault="00456C7E" w:rsidP="00B11F44">
      <w:pPr>
        <w:pStyle w:val="NoSpacing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  <w:r w:rsidR="002421EC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III - </w:t>
      </w:r>
      <w:r w:rsidR="00031CD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Odluka stupa na snagu danom donošenja</w:t>
      </w:r>
      <w:r w:rsidR="00EA3671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617EE5B" w14:textId="6F20052D" w:rsidR="002421EC" w:rsidRPr="003836EC" w:rsidRDefault="00456C7E" w:rsidP="002421EC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Obrazloženje:</w:t>
      </w:r>
    </w:p>
    <w:p w14:paraId="2D7AC98E" w14:textId="7B03273F" w:rsidR="00456C7E" w:rsidRPr="003836EC" w:rsidRDefault="009973C9" w:rsidP="00D06272">
      <w:pPr>
        <w:pStyle w:val="NormalWeb"/>
        <w:jc w:val="both"/>
        <w:rPr>
          <w:rFonts w:asciiTheme="majorBidi" w:hAnsiTheme="majorBidi" w:cstheme="majorBidi"/>
          <w:b/>
          <w:color w:val="000000" w:themeColor="text1"/>
          <w:lang w:val="bs-Latn-BA"/>
        </w:rPr>
      </w:pPr>
      <w:r w:rsidRPr="003836EC">
        <w:rPr>
          <w:rFonts w:asciiTheme="majorBidi" w:hAnsiTheme="majorBidi" w:cstheme="majorBidi"/>
          <w:color w:val="000000" w:themeColor="text1"/>
          <w:lang w:val="bs-Latn-BA"/>
        </w:rPr>
        <w:t>Na osnovu ukazane potrebe, n</w:t>
      </w:r>
      <w:r w:rsidR="008A017C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a </w:t>
      </w:r>
      <w:r w:rsidR="000627B9" w:rsidRPr="003836EC">
        <w:rPr>
          <w:rFonts w:asciiTheme="majorBidi" w:hAnsiTheme="majorBidi" w:cstheme="majorBidi"/>
          <w:color w:val="000000" w:themeColor="text1"/>
          <w:lang w:val="bs-Latn-BA"/>
        </w:rPr>
        <w:t>sjednic</w:t>
      </w:r>
      <w:r w:rsidR="00BD0A8C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i </w:t>
      </w:r>
      <w:r w:rsidR="000627B9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odsjeka </w:t>
      </w:r>
      <w:r w:rsidR="003836EC" w:rsidRPr="003836EC">
        <w:rPr>
          <w:rFonts w:asciiTheme="majorBidi" w:hAnsiTheme="majorBidi" w:cstheme="majorBidi"/>
          <w:color w:val="000000" w:themeColor="text1"/>
          <w:lang w:val="bs-Latn-BA"/>
        </w:rPr>
        <w:t>Socijalni rad</w:t>
      </w:r>
      <w:r w:rsidR="00BD0A8C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>Univerzitet</w:t>
      </w:r>
      <w:r w:rsidR="00BD0A8C" w:rsidRPr="003836EC">
        <w:rPr>
          <w:rFonts w:asciiTheme="majorBidi" w:hAnsiTheme="majorBidi" w:cstheme="majorBidi"/>
          <w:color w:val="000000" w:themeColor="text1"/>
          <w:lang w:val="bs-Latn-BA"/>
        </w:rPr>
        <w:t>a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 u Sarajevu - </w:t>
      </w:r>
      <w:r w:rsidR="000627B9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Fakulteta političkih nauka, razmatran je i usvojen  prijedlog </w:t>
      </w:r>
      <w:r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izmjene </w:t>
      </w:r>
      <w:r w:rsidR="000627B9" w:rsidRPr="003836EC">
        <w:rPr>
          <w:rFonts w:asciiTheme="majorBidi" w:hAnsiTheme="majorBidi" w:cstheme="majorBidi"/>
          <w:color w:val="000000" w:themeColor="text1"/>
          <w:lang w:val="bs-Latn-BA"/>
        </w:rPr>
        <w:t>Plana pokrivenosti nastave za akademsku 20</w:t>
      </w:r>
      <w:r w:rsidR="00BF3C9D" w:rsidRPr="003836EC">
        <w:rPr>
          <w:rFonts w:asciiTheme="majorBidi" w:hAnsiTheme="majorBidi" w:cstheme="majorBidi"/>
          <w:color w:val="000000" w:themeColor="text1"/>
          <w:lang w:val="bs-Latn-BA"/>
        </w:rPr>
        <w:t>2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>2</w:t>
      </w:r>
      <w:r w:rsidR="000627B9" w:rsidRPr="003836EC">
        <w:rPr>
          <w:rFonts w:asciiTheme="majorBidi" w:hAnsiTheme="majorBidi" w:cstheme="majorBidi"/>
          <w:color w:val="000000" w:themeColor="text1"/>
          <w:lang w:val="bs-Latn-BA"/>
        </w:rPr>
        <w:t>/20</w:t>
      </w:r>
      <w:r w:rsidR="00BF3C9D" w:rsidRPr="003836EC">
        <w:rPr>
          <w:rFonts w:asciiTheme="majorBidi" w:hAnsiTheme="majorBidi" w:cstheme="majorBidi"/>
          <w:color w:val="000000" w:themeColor="text1"/>
          <w:lang w:val="bs-Latn-BA"/>
        </w:rPr>
        <w:t>2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>3</w:t>
      </w:r>
      <w:r w:rsidR="000627B9" w:rsidRPr="003836EC">
        <w:rPr>
          <w:rFonts w:asciiTheme="majorBidi" w:hAnsiTheme="majorBidi" w:cstheme="majorBidi"/>
          <w:color w:val="000000" w:themeColor="text1"/>
          <w:lang w:val="bs-Latn-BA"/>
        </w:rPr>
        <w:t>. godinu</w:t>
      </w:r>
      <w:r w:rsidR="00D06272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 (u dijelu - predmet:</w:t>
      </w:r>
      <w:r w:rsidR="002346E0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 </w:t>
      </w:r>
      <w:r w:rsidR="003836EC" w:rsidRPr="003836EC">
        <w:rPr>
          <w:rFonts w:asciiTheme="majorBidi" w:hAnsiTheme="majorBidi" w:cstheme="majorBidi"/>
          <w:color w:val="000000" w:themeColor="text1"/>
          <w:lang w:val="bs-Latn-BA"/>
        </w:rPr>
        <w:t>Radno i socijalno pravo</w:t>
      </w:r>
      <w:r w:rsidR="00EA25F6" w:rsidRPr="003836EC">
        <w:rPr>
          <w:rFonts w:asciiTheme="majorBidi" w:hAnsiTheme="majorBidi" w:cstheme="majorBidi"/>
          <w:color w:val="000000" w:themeColor="text1"/>
          <w:lang w:val="bs-Latn-BA"/>
        </w:rPr>
        <w:t>)</w:t>
      </w:r>
      <w:r w:rsidR="00D06272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. 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 Ima</w:t>
      </w:r>
      <w:r w:rsidR="00531DA1" w:rsidRPr="003836EC">
        <w:rPr>
          <w:rFonts w:asciiTheme="majorBidi" w:hAnsiTheme="majorBidi" w:cstheme="majorBidi"/>
          <w:color w:val="000000" w:themeColor="text1"/>
          <w:lang w:val="bs-Latn-BA"/>
        </w:rPr>
        <w:t>j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ući u vidu navedeno, </w:t>
      </w:r>
      <w:r w:rsidR="00BD6473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Vijeće je na sjednici održanoj </w:t>
      </w:r>
      <w:r w:rsidR="002346E0" w:rsidRPr="003836EC">
        <w:rPr>
          <w:rFonts w:asciiTheme="majorBidi" w:hAnsiTheme="majorBidi" w:cstheme="majorBidi"/>
          <w:color w:val="000000" w:themeColor="text1"/>
          <w:lang w:val="bs-Latn-BA"/>
        </w:rPr>
        <w:t>14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>.</w:t>
      </w:r>
      <w:r w:rsidR="00150024" w:rsidRPr="003836EC">
        <w:rPr>
          <w:rFonts w:asciiTheme="majorBidi" w:hAnsiTheme="majorBidi" w:cstheme="majorBidi"/>
          <w:color w:val="000000" w:themeColor="text1"/>
          <w:lang w:val="bs-Latn-BA"/>
        </w:rPr>
        <w:t>0</w:t>
      </w:r>
      <w:r w:rsidR="002346E0" w:rsidRPr="003836EC">
        <w:rPr>
          <w:rFonts w:asciiTheme="majorBidi" w:hAnsiTheme="majorBidi" w:cstheme="majorBidi"/>
          <w:color w:val="000000" w:themeColor="text1"/>
          <w:lang w:val="bs-Latn-BA"/>
        </w:rPr>
        <w:t>3</w:t>
      </w:r>
      <w:r w:rsidR="00BD6473" w:rsidRPr="003836EC">
        <w:rPr>
          <w:rFonts w:asciiTheme="majorBidi" w:hAnsiTheme="majorBidi" w:cstheme="majorBidi"/>
          <w:color w:val="000000" w:themeColor="text1"/>
          <w:lang w:val="bs-Latn-BA"/>
        </w:rPr>
        <w:t>.20</w:t>
      </w:r>
      <w:r w:rsidR="00BF3C9D" w:rsidRPr="003836EC">
        <w:rPr>
          <w:rFonts w:asciiTheme="majorBidi" w:hAnsiTheme="majorBidi" w:cstheme="majorBidi"/>
          <w:color w:val="000000" w:themeColor="text1"/>
          <w:lang w:val="bs-Latn-BA"/>
        </w:rPr>
        <w:t>2</w:t>
      </w:r>
      <w:r w:rsidR="00150024" w:rsidRPr="003836EC">
        <w:rPr>
          <w:rFonts w:asciiTheme="majorBidi" w:hAnsiTheme="majorBidi" w:cstheme="majorBidi"/>
          <w:color w:val="000000" w:themeColor="text1"/>
          <w:lang w:val="bs-Latn-BA"/>
        </w:rPr>
        <w:t>3</w:t>
      </w:r>
      <w:r w:rsidR="00BD6473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. godine </w:t>
      </w:r>
      <w:r w:rsidR="00EB1AC4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donijelo Odluku kao u </w:t>
      </w:r>
      <w:r w:rsidR="002421EC" w:rsidRPr="003836EC">
        <w:rPr>
          <w:rFonts w:asciiTheme="majorBidi" w:hAnsiTheme="majorBidi" w:cstheme="majorBidi"/>
          <w:color w:val="000000" w:themeColor="text1"/>
          <w:lang w:val="bs-Latn-BA"/>
        </w:rPr>
        <w:t>dispozitivu</w:t>
      </w:r>
      <w:r w:rsidR="00EB1AC4" w:rsidRPr="003836EC">
        <w:rPr>
          <w:rFonts w:asciiTheme="majorBidi" w:hAnsiTheme="majorBidi" w:cstheme="majorBidi"/>
          <w:color w:val="000000" w:themeColor="text1"/>
          <w:lang w:val="bs-Latn-BA"/>
        </w:rPr>
        <w:t>.</w:t>
      </w:r>
      <w:r w:rsidR="00456C7E" w:rsidRPr="003836EC">
        <w:rPr>
          <w:rFonts w:asciiTheme="majorBidi" w:hAnsiTheme="majorBidi" w:cstheme="majorBidi"/>
          <w:color w:val="000000" w:themeColor="text1"/>
          <w:lang w:val="bs-Latn-BA"/>
        </w:rPr>
        <w:t xml:space="preserve">                                                                                                 </w:t>
      </w:r>
      <w:r w:rsidR="00456C7E" w:rsidRPr="003836EC">
        <w:rPr>
          <w:rFonts w:asciiTheme="majorBidi" w:hAnsiTheme="majorBidi" w:cstheme="majorBidi"/>
          <w:b/>
          <w:color w:val="000000" w:themeColor="text1"/>
          <w:lang w:val="bs-Latn-BA"/>
        </w:rPr>
        <w:t xml:space="preserve"> </w:t>
      </w:r>
      <w:r w:rsidR="00BD6473" w:rsidRPr="003836EC">
        <w:rPr>
          <w:rFonts w:asciiTheme="majorBidi" w:hAnsiTheme="majorBidi" w:cstheme="majorBidi"/>
          <w:b/>
          <w:color w:val="000000" w:themeColor="text1"/>
          <w:lang w:val="bs-Latn-BA"/>
        </w:rPr>
        <w:t xml:space="preserve">  </w:t>
      </w:r>
      <w:r w:rsidR="00EB1AC4" w:rsidRPr="003836EC">
        <w:rPr>
          <w:rFonts w:asciiTheme="majorBidi" w:hAnsiTheme="majorBidi" w:cstheme="majorBidi"/>
          <w:b/>
          <w:color w:val="000000" w:themeColor="text1"/>
          <w:lang w:val="bs-Latn-BA"/>
        </w:rPr>
        <w:t xml:space="preserve">                       </w:t>
      </w:r>
    </w:p>
    <w:p w14:paraId="5A932646" w14:textId="24A84467" w:rsidR="00456C7E" w:rsidRPr="003836EC" w:rsidRDefault="00EB1AC4" w:rsidP="00B11F44">
      <w:pPr>
        <w:pStyle w:val="NoSpacing"/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836EC">
        <w:rPr>
          <w:rFonts w:ascii="Cambria" w:hAnsi="Cambria" w:cs="Times New Roman"/>
          <w:i/>
          <w:iCs/>
          <w:color w:val="000000" w:themeColor="text1"/>
        </w:rPr>
        <w:t xml:space="preserve">                                                                                            </w:t>
      </w:r>
      <w:r w:rsidR="00B11F44" w:rsidRPr="003836EC">
        <w:rPr>
          <w:rFonts w:ascii="Cambria" w:hAnsi="Cambria" w:cs="Times New Roman"/>
          <w:i/>
          <w:iCs/>
          <w:color w:val="000000" w:themeColor="text1"/>
        </w:rPr>
        <w:t xml:space="preserve">     </w:t>
      </w:r>
      <w:r w:rsidR="00474406" w:rsidRPr="003836EC">
        <w:rPr>
          <w:rFonts w:ascii="Cambria" w:hAnsi="Cambria" w:cs="Times New Roman"/>
          <w:i/>
          <w:iCs/>
          <w:color w:val="000000" w:themeColor="text1"/>
        </w:rPr>
        <w:t xml:space="preserve">      </w:t>
      </w:r>
      <w:r w:rsidR="000B2267" w:rsidRPr="003836EC">
        <w:rPr>
          <w:rFonts w:ascii="Cambria" w:hAnsi="Cambria" w:cs="Times New Roman"/>
          <w:i/>
          <w:iCs/>
          <w:color w:val="000000" w:themeColor="text1"/>
        </w:rPr>
        <w:t xml:space="preserve">                               </w:t>
      </w:r>
      <w:r w:rsidR="00B11F44" w:rsidRPr="003836EC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3836EC">
        <w:rPr>
          <w:rFonts w:ascii="Cambria" w:hAnsi="Cambria" w:cs="Times New Roman"/>
          <w:b/>
          <w:i/>
          <w:iCs/>
          <w:color w:val="000000" w:themeColor="text1"/>
        </w:rPr>
        <w:t xml:space="preserve"> </w:t>
      </w:r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DEKAN</w:t>
      </w:r>
    </w:p>
    <w:p w14:paraId="35C6ACA2" w14:textId="77777777" w:rsidR="006D29D1" w:rsidRPr="003836EC" w:rsidRDefault="00456C7E" w:rsidP="00B11F44">
      <w:pPr>
        <w:pStyle w:val="NoSpacing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Akt obradi</w:t>
      </w:r>
      <w:r w:rsidR="00EB02F6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la</w:t>
      </w:r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9F115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0024" w:rsidRPr="003836E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Umihana </w:t>
      </w:r>
      <w:proofErr w:type="spellStart"/>
      <w:r w:rsidR="00150024" w:rsidRPr="003836E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Mahmić</w:t>
      </w:r>
      <w:proofErr w:type="spellEnd"/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</w:p>
    <w:p w14:paraId="5A303587" w14:textId="5F260217" w:rsidR="00456C7E" w:rsidRPr="003836EC" w:rsidRDefault="006D29D1" w:rsidP="00B11F44">
      <w:pPr>
        <w:pStyle w:val="NoSpacing"/>
        <w:spacing w:line="360" w:lineRule="auto"/>
        <w:rPr>
          <w:rFonts w:ascii="Cambria" w:hAnsi="Cambria" w:cs="Times New Roman"/>
          <w:b/>
          <w:i/>
          <w:iCs/>
          <w:color w:val="000000" w:themeColor="text1"/>
        </w:rPr>
      </w:pP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</w:t>
      </w:r>
      <w:r w:rsidR="0015002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</w:t>
      </w:r>
      <w:r w:rsidR="00B11F44" w:rsidRPr="003836EC">
        <w:rPr>
          <w:rFonts w:ascii="Cambria" w:hAnsi="Cambria" w:cs="Times New Roman"/>
          <w:i/>
          <w:iCs/>
          <w:color w:val="000000" w:themeColor="text1"/>
        </w:rPr>
        <w:t>____________________</w:t>
      </w:r>
      <w:r w:rsidR="00BF3C9D" w:rsidRPr="003836EC">
        <w:rPr>
          <w:rFonts w:ascii="Cambria" w:hAnsi="Cambria" w:cs="Times New Roman"/>
          <w:i/>
          <w:iCs/>
          <w:color w:val="000000" w:themeColor="text1"/>
        </w:rPr>
        <w:t xml:space="preserve">                                                             </w:t>
      </w:r>
      <w:r w:rsidR="00B11F44" w:rsidRPr="003836EC">
        <w:rPr>
          <w:rFonts w:ascii="Cambria" w:hAnsi="Cambria" w:cs="Times New Roman"/>
          <w:i/>
          <w:iCs/>
          <w:color w:val="000000" w:themeColor="text1"/>
        </w:rPr>
        <w:t xml:space="preserve">  </w:t>
      </w:r>
    </w:p>
    <w:p w14:paraId="3D28742B" w14:textId="502B2271" w:rsidR="00EA3671" w:rsidRPr="003836EC" w:rsidRDefault="00456C7E" w:rsidP="006D29D1">
      <w:pPr>
        <w:pStyle w:val="NoSpacing"/>
        <w:spacing w:line="360" w:lineRule="auto"/>
        <w:rPr>
          <w:rFonts w:ascii="Cambria" w:hAnsi="Cambria" w:cs="Times New Roman"/>
          <w:b/>
          <w:i/>
          <w:iCs/>
          <w:color w:val="000000" w:themeColor="text1"/>
        </w:rPr>
      </w:pP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Akt </w:t>
      </w:r>
      <w:proofErr w:type="spellStart"/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kontrolisao</w:t>
      </w:r>
      <w:proofErr w:type="spellEnd"/>
      <w:r w:rsidR="009F115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 odobrio</w:t>
      </w:r>
      <w:r w:rsidRPr="003836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="009F115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pr</w:t>
      </w:r>
      <w:r w:rsidR="00474406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="009F1154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f.dr</w:t>
      </w:r>
      <w:proofErr w:type="spellEnd"/>
      <w:r w:rsidR="00BF3C9D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. Elvis Fej</w:t>
      </w:r>
      <w:r w:rsidR="006D29D1" w:rsidRPr="003836EC">
        <w:rPr>
          <w:rFonts w:asciiTheme="majorBidi" w:hAnsiTheme="majorBidi" w:cstheme="majorBidi"/>
          <w:color w:val="000000" w:themeColor="text1"/>
          <w:sz w:val="24"/>
          <w:szCs w:val="24"/>
        </w:rPr>
        <w:t>zić</w:t>
      </w:r>
      <w:r w:rsidR="00BF3C9D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                     </w:t>
      </w:r>
      <w:r w:rsidR="00474406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 </w:t>
      </w:r>
      <w:r w:rsidR="000B2267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   </w:t>
      </w:r>
      <w:r w:rsidR="00474406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Prof.dr</w:t>
      </w:r>
      <w:proofErr w:type="spellEnd"/>
      <w:r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. </w:t>
      </w:r>
      <w:r w:rsidR="00B11F44" w:rsidRPr="003836EC">
        <w:rPr>
          <w:rFonts w:asciiTheme="majorBidi" w:hAnsiTheme="majorBidi" w:cstheme="majorBidi"/>
          <w:b/>
          <w:color w:val="000000" w:themeColor="text1"/>
          <w:sz w:val="24"/>
          <w:szCs w:val="24"/>
        </w:rPr>
        <w:t>Sead Turčalo</w:t>
      </w:r>
    </w:p>
    <w:p w14:paraId="33040F9F" w14:textId="66FEC562" w:rsidR="002421EC" w:rsidRPr="003836EC" w:rsidRDefault="00493100" w:rsidP="00B11F44">
      <w:pPr>
        <w:pStyle w:val="NoSpacing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836E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Za zakonsku usklađenost, potvrdu daje Umihana </w:t>
      </w:r>
      <w:proofErr w:type="spellStart"/>
      <w:r w:rsidRPr="003836E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Mahmić</w:t>
      </w:r>
      <w:proofErr w:type="spellEnd"/>
      <w:r w:rsidRPr="003836E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Pr="003836E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mr.iur</w:t>
      </w:r>
      <w:proofErr w:type="spellEnd"/>
      <w:r w:rsidRPr="003836E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sekretar Fakulteta.</w:t>
      </w:r>
    </w:p>
    <w:p w14:paraId="285EBA7F" w14:textId="77777777" w:rsidR="002421EC" w:rsidRPr="003836EC" w:rsidRDefault="002421EC" w:rsidP="00B11F44">
      <w:pPr>
        <w:pStyle w:val="NoSpacing"/>
        <w:rPr>
          <w:rFonts w:ascii="Cambria" w:hAnsi="Cambria" w:cs="Times New Roman"/>
          <w:b/>
          <w:i/>
          <w:iCs/>
          <w:color w:val="000000" w:themeColor="text1"/>
        </w:rPr>
      </w:pPr>
    </w:p>
    <w:p w14:paraId="5851C3E4" w14:textId="3DD8270C" w:rsidR="00B11F44" w:rsidRPr="003836EC" w:rsidRDefault="00BD6473" w:rsidP="00B11F44">
      <w:pPr>
        <w:pStyle w:val="NoSpacing"/>
        <w:rPr>
          <w:rFonts w:asciiTheme="majorBidi" w:hAnsiTheme="majorBidi" w:cstheme="majorBidi"/>
          <w:b/>
          <w:color w:val="000000" w:themeColor="text1"/>
        </w:rPr>
      </w:pPr>
      <w:r w:rsidRPr="003836EC">
        <w:rPr>
          <w:rFonts w:asciiTheme="majorBidi" w:hAnsiTheme="majorBidi" w:cstheme="majorBidi"/>
          <w:b/>
          <w:color w:val="000000" w:themeColor="text1"/>
        </w:rPr>
        <w:t xml:space="preserve">Dostaviti: </w:t>
      </w:r>
    </w:p>
    <w:p w14:paraId="75CAD9F2" w14:textId="128BA39D" w:rsidR="000627B9" w:rsidRPr="003836EC" w:rsidRDefault="000627B9" w:rsidP="00531DA1">
      <w:pPr>
        <w:pStyle w:val="NoSpacing"/>
        <w:numPr>
          <w:ilvl w:val="0"/>
          <w:numId w:val="1"/>
        </w:numPr>
        <w:rPr>
          <w:rFonts w:asciiTheme="majorBidi" w:hAnsiTheme="majorBidi" w:cstheme="majorBidi"/>
          <w:color w:val="000000" w:themeColor="text1"/>
        </w:rPr>
      </w:pPr>
      <w:r w:rsidRPr="003836EC">
        <w:rPr>
          <w:rFonts w:asciiTheme="majorBidi" w:hAnsiTheme="majorBidi" w:cstheme="majorBidi"/>
          <w:color w:val="000000" w:themeColor="text1"/>
        </w:rPr>
        <w:t>Službi za nastavu i rad sa studentima;</w:t>
      </w:r>
    </w:p>
    <w:p w14:paraId="7AD8E63F" w14:textId="726820B8" w:rsidR="00EB02F6" w:rsidRPr="003836EC" w:rsidRDefault="000627B9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3836EC">
        <w:rPr>
          <w:rFonts w:asciiTheme="majorBidi" w:hAnsiTheme="majorBidi" w:cstheme="majorBidi"/>
          <w:color w:val="000000" w:themeColor="text1"/>
        </w:rPr>
        <w:t>E</w:t>
      </w:r>
      <w:r w:rsidR="00BD6473" w:rsidRPr="003836EC">
        <w:rPr>
          <w:rFonts w:asciiTheme="majorBidi" w:hAnsiTheme="majorBidi" w:cstheme="majorBidi"/>
          <w:color w:val="000000" w:themeColor="text1"/>
        </w:rPr>
        <w:t>videncija Vijeća Fakulteta</w:t>
      </w:r>
      <w:r w:rsidRPr="003836EC">
        <w:rPr>
          <w:rFonts w:asciiTheme="majorBidi" w:hAnsiTheme="majorBidi" w:cstheme="majorBidi"/>
          <w:color w:val="000000" w:themeColor="text1"/>
        </w:rPr>
        <w:t>;</w:t>
      </w:r>
      <w:r w:rsidR="00BD6473" w:rsidRPr="003836EC">
        <w:rPr>
          <w:rFonts w:asciiTheme="majorBidi" w:hAnsiTheme="majorBidi" w:cstheme="majorBidi"/>
          <w:color w:val="000000" w:themeColor="text1"/>
        </w:rPr>
        <w:t xml:space="preserve"> </w:t>
      </w:r>
    </w:p>
    <w:p w14:paraId="0E81DE27" w14:textId="0F8F6140" w:rsidR="00B11F44" w:rsidRPr="003836EC" w:rsidRDefault="00B11F44" w:rsidP="00531DA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 w:themeColor="text1"/>
        </w:rPr>
      </w:pPr>
      <w:r w:rsidRPr="003836EC">
        <w:rPr>
          <w:rFonts w:asciiTheme="majorBidi" w:hAnsiTheme="majorBidi" w:cstheme="majorBidi"/>
          <w:color w:val="000000" w:themeColor="text1"/>
        </w:rPr>
        <w:t>a/a</w:t>
      </w:r>
    </w:p>
    <w:p w14:paraId="77C8AAFC" w14:textId="77777777" w:rsidR="00B11F44" w:rsidRPr="003836EC" w:rsidRDefault="00B11F44" w:rsidP="00B11F44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B11F44" w:rsidRPr="003836EC" w:rsidSect="002421E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A75"/>
    <w:multiLevelType w:val="hybridMultilevel"/>
    <w:tmpl w:val="A594CD38"/>
    <w:lvl w:ilvl="0" w:tplc="D7546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9F5"/>
    <w:multiLevelType w:val="hybridMultilevel"/>
    <w:tmpl w:val="0E4AAE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4475">
    <w:abstractNumId w:val="1"/>
  </w:num>
  <w:num w:numId="2" w16cid:durableId="10168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1CD4"/>
    <w:rsid w:val="00041A08"/>
    <w:rsid w:val="00045D3F"/>
    <w:rsid w:val="000627B9"/>
    <w:rsid w:val="000B2267"/>
    <w:rsid w:val="000D237B"/>
    <w:rsid w:val="00150024"/>
    <w:rsid w:val="001775CA"/>
    <w:rsid w:val="002346E0"/>
    <w:rsid w:val="002421EC"/>
    <w:rsid w:val="00250406"/>
    <w:rsid w:val="0034057B"/>
    <w:rsid w:val="003479A9"/>
    <w:rsid w:val="003836EC"/>
    <w:rsid w:val="004103E4"/>
    <w:rsid w:val="0041480B"/>
    <w:rsid w:val="00456C7E"/>
    <w:rsid w:val="00460214"/>
    <w:rsid w:val="00474406"/>
    <w:rsid w:val="00493100"/>
    <w:rsid w:val="00494F1E"/>
    <w:rsid w:val="004A2FDD"/>
    <w:rsid w:val="004D4FBF"/>
    <w:rsid w:val="004F43DC"/>
    <w:rsid w:val="00531DA1"/>
    <w:rsid w:val="00565679"/>
    <w:rsid w:val="005762DD"/>
    <w:rsid w:val="006301EF"/>
    <w:rsid w:val="00633302"/>
    <w:rsid w:val="00680379"/>
    <w:rsid w:val="006A37A7"/>
    <w:rsid w:val="006D29D1"/>
    <w:rsid w:val="00703D3C"/>
    <w:rsid w:val="00796518"/>
    <w:rsid w:val="008659F8"/>
    <w:rsid w:val="00892150"/>
    <w:rsid w:val="008A017C"/>
    <w:rsid w:val="008A5C1E"/>
    <w:rsid w:val="008F2D81"/>
    <w:rsid w:val="0096423C"/>
    <w:rsid w:val="00981E0E"/>
    <w:rsid w:val="009973C9"/>
    <w:rsid w:val="009F1154"/>
    <w:rsid w:val="00B11F44"/>
    <w:rsid w:val="00B2001C"/>
    <w:rsid w:val="00B44FB3"/>
    <w:rsid w:val="00B50637"/>
    <w:rsid w:val="00B6136A"/>
    <w:rsid w:val="00B8249D"/>
    <w:rsid w:val="00BD0A8C"/>
    <w:rsid w:val="00BD6473"/>
    <w:rsid w:val="00BD6941"/>
    <w:rsid w:val="00BF3C9D"/>
    <w:rsid w:val="00C26545"/>
    <w:rsid w:val="00D06272"/>
    <w:rsid w:val="00D50B15"/>
    <w:rsid w:val="00E06434"/>
    <w:rsid w:val="00EA25F6"/>
    <w:rsid w:val="00EA3671"/>
    <w:rsid w:val="00EB02F6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03EC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531D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</cp:revision>
  <cp:lastPrinted>2018-06-29T06:23:00Z</cp:lastPrinted>
  <dcterms:created xsi:type="dcterms:W3CDTF">2023-01-18T15:27:00Z</dcterms:created>
  <dcterms:modified xsi:type="dcterms:W3CDTF">2023-03-10T12:42:00Z</dcterms:modified>
</cp:coreProperties>
</file>