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31F4C4CE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bookmarkStart w:id="0" w:name="_Hlk75939377"/>
      <w:r w:rsidRPr="00305938">
        <w:rPr>
          <w:rFonts w:asciiTheme="majorBidi" w:hAnsiTheme="majorBidi" w:cstheme="majorBidi"/>
        </w:rPr>
        <w:t>Broj: 02-1-</w:t>
      </w:r>
      <w:r w:rsidR="001028EA">
        <w:rPr>
          <w:rFonts w:asciiTheme="majorBidi" w:hAnsiTheme="majorBidi" w:cstheme="majorBidi"/>
        </w:rPr>
        <w:t>512</w:t>
      </w:r>
      <w:r w:rsidRPr="00305938">
        <w:rPr>
          <w:rFonts w:asciiTheme="majorBidi" w:hAnsiTheme="majorBidi" w:cstheme="majorBidi"/>
        </w:rPr>
        <w:t>-3/2</w:t>
      </w:r>
      <w:r w:rsidR="00C96042">
        <w:rPr>
          <w:rFonts w:asciiTheme="majorBidi" w:hAnsiTheme="majorBidi" w:cstheme="majorBidi"/>
        </w:rPr>
        <w:t>3</w:t>
      </w:r>
    </w:p>
    <w:p w14:paraId="7583D536" w14:textId="01934974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r w:rsidRPr="00305938">
        <w:rPr>
          <w:rFonts w:asciiTheme="majorBidi" w:hAnsiTheme="majorBidi" w:cstheme="majorBidi"/>
        </w:rPr>
        <w:t xml:space="preserve">Datum: </w:t>
      </w:r>
      <w:r w:rsidR="00EC1D8D" w:rsidRPr="00305938">
        <w:rPr>
          <w:rFonts w:asciiTheme="majorBidi" w:hAnsiTheme="majorBidi" w:cstheme="majorBidi"/>
        </w:rPr>
        <w:t>1</w:t>
      </w:r>
      <w:r w:rsidR="001028EA">
        <w:rPr>
          <w:rFonts w:asciiTheme="majorBidi" w:hAnsiTheme="majorBidi" w:cstheme="majorBidi"/>
        </w:rPr>
        <w:t>6</w:t>
      </w:r>
      <w:r w:rsidR="00C96042">
        <w:rPr>
          <w:rFonts w:asciiTheme="majorBidi" w:hAnsiTheme="majorBidi" w:cstheme="majorBidi"/>
        </w:rPr>
        <w:t>.0</w:t>
      </w:r>
      <w:r w:rsidR="001028EA">
        <w:rPr>
          <w:rFonts w:asciiTheme="majorBidi" w:hAnsiTheme="majorBidi" w:cstheme="majorBidi"/>
        </w:rPr>
        <w:t>5</w:t>
      </w:r>
      <w:r w:rsidR="00C96042">
        <w:rPr>
          <w:rFonts w:asciiTheme="majorBidi" w:hAnsiTheme="majorBidi" w:cstheme="majorBidi"/>
        </w:rPr>
        <w:t>.2023</w:t>
      </w:r>
      <w:r w:rsidRPr="00305938">
        <w:rPr>
          <w:rFonts w:asciiTheme="majorBidi" w:hAnsiTheme="majorBidi" w:cstheme="majorBidi"/>
        </w:rPr>
        <w:t>. godine</w:t>
      </w:r>
    </w:p>
    <w:p w14:paraId="5E8B67B1" w14:textId="77777777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</w:p>
    <w:bookmarkEnd w:id="0"/>
    <w:p w14:paraId="63ECB5C1" w14:textId="06EC7DF1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36/22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 Zaključka  Komisije  za provođenje postupka ekvivalencije od 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8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5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godine, Vijeće Univerzitet u Sarajevu - Fakulteta političkih nauka, po prethodnoj saglasnosti sekretara, dana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6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5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 godine, donosi:  </w:t>
      </w:r>
    </w:p>
    <w:p w14:paraId="36353A70" w14:textId="77777777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167BC80B" w14:textId="77777777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D L U K U</w:t>
      </w:r>
    </w:p>
    <w:p w14:paraId="5299EE2C" w14:textId="08D4BD90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7652E5C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305938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730C938E" w14:textId="70D2F413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Theme="majorBidi" w:eastAsia="Times New Roman" w:hAnsiTheme="majorBidi" w:cstheme="majorBidi"/>
          <w:bCs/>
          <w:lang w:eastAsia="bs-Latn-BA"/>
        </w:rPr>
        <w:t>Kandidat</w:t>
      </w:r>
      <w:r w:rsidR="004B7AD0">
        <w:rPr>
          <w:rFonts w:asciiTheme="majorBidi" w:eastAsia="Times New Roman" w:hAnsiTheme="majorBidi" w:cstheme="majorBidi"/>
          <w:bCs/>
          <w:lang w:eastAsia="bs-Latn-BA"/>
        </w:rPr>
        <w:t xml:space="preserve">u </w:t>
      </w:r>
      <w:r w:rsidR="001028EA">
        <w:rPr>
          <w:rFonts w:asciiTheme="majorBidi" w:eastAsia="Times New Roman" w:hAnsiTheme="majorBidi" w:cstheme="majorBidi"/>
          <w:b/>
          <w:lang w:eastAsia="bs-Latn-BA"/>
        </w:rPr>
        <w:t>Orahovac</w:t>
      </w:r>
      <w:r w:rsidR="007F3A13">
        <w:rPr>
          <w:rFonts w:asciiTheme="majorBidi" w:eastAsia="Times New Roman" w:hAnsiTheme="majorBidi" w:cstheme="majorBidi"/>
          <w:b/>
          <w:lang w:eastAsia="bs-Latn-BA"/>
        </w:rPr>
        <w:t xml:space="preserve"> (Delija) Huseinu</w:t>
      </w:r>
      <w:r w:rsidR="001D38B3" w:rsidRPr="00305938">
        <w:rPr>
          <w:rFonts w:ascii="Times New Roman" w:hAnsi="Times New Roman" w:cs="Times New Roman"/>
        </w:rPr>
        <w:t>, rođen</w:t>
      </w:r>
      <w:r w:rsidR="00236593">
        <w:rPr>
          <w:rFonts w:ascii="Times New Roman" w:hAnsi="Times New Roman" w:cs="Times New Roman"/>
        </w:rPr>
        <w:t xml:space="preserve"> </w:t>
      </w:r>
      <w:r w:rsidR="001028EA">
        <w:rPr>
          <w:rFonts w:ascii="Times New Roman" w:hAnsi="Times New Roman" w:cs="Times New Roman"/>
        </w:rPr>
        <w:t>15.1</w:t>
      </w:r>
      <w:r w:rsidR="004B7AD0">
        <w:rPr>
          <w:rFonts w:ascii="Times New Roman" w:hAnsi="Times New Roman" w:cs="Times New Roman"/>
        </w:rPr>
        <w:t>.</w:t>
      </w:r>
      <w:r w:rsidR="001028EA">
        <w:rPr>
          <w:rFonts w:ascii="Times New Roman" w:hAnsi="Times New Roman" w:cs="Times New Roman"/>
        </w:rPr>
        <w:t>1966</w:t>
      </w:r>
      <w:r w:rsidR="001D38B3" w:rsidRPr="00305938">
        <w:rPr>
          <w:rFonts w:ascii="Times New Roman" w:hAnsi="Times New Roman" w:cs="Times New Roman"/>
        </w:rPr>
        <w:t xml:space="preserve">. godine u </w:t>
      </w:r>
      <w:r w:rsidR="001028EA">
        <w:rPr>
          <w:rFonts w:ascii="Times New Roman" w:hAnsi="Times New Roman" w:cs="Times New Roman"/>
        </w:rPr>
        <w:t>Vladne</w:t>
      </w:r>
      <w:r w:rsidR="001D38B3" w:rsidRPr="00305938">
        <w:rPr>
          <w:rFonts w:ascii="Times New Roman" w:hAnsi="Times New Roman" w:cs="Times New Roman"/>
        </w:rPr>
        <w:t xml:space="preserve">, Općina </w:t>
      </w:r>
      <w:r w:rsidR="001028EA">
        <w:rPr>
          <w:rFonts w:ascii="Times New Roman" w:hAnsi="Times New Roman" w:cs="Times New Roman"/>
        </w:rPr>
        <w:t>Podgorica</w:t>
      </w:r>
      <w:r w:rsidR="001D38B3" w:rsidRPr="00305938">
        <w:rPr>
          <w:rFonts w:ascii="Times New Roman" w:hAnsi="Times New Roman" w:cs="Times New Roman"/>
        </w:rPr>
        <w:t xml:space="preserve">, </w:t>
      </w:r>
      <w:r w:rsidR="001028EA">
        <w:rPr>
          <w:rFonts w:ascii="Times New Roman" w:hAnsi="Times New Roman" w:cs="Times New Roman"/>
        </w:rPr>
        <w:t>Crna Gora</w:t>
      </w:r>
      <w:r w:rsidRPr="00305938">
        <w:rPr>
          <w:rFonts w:asciiTheme="majorBidi" w:eastAsia="Times New Roman" w:hAnsiTheme="majorBidi" w:cstheme="majorBidi"/>
          <w:bCs/>
          <w:lang w:eastAsia="bs-Latn-BA"/>
        </w:rPr>
        <w:t xml:space="preserve">, 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560B3E83" w14:textId="77777777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Shodno Odluci Vijeća Fakulteta, ranije stečeno zvanje predstavlja  ekvivalent   završenom drugom ciklusu bolonjskog studija, što odgovara  akademskoj   tituli  i zvanju  „MAGISTAR ŽURNALISTIKE/ KOMUNIKOLOGIJE“. </w:t>
      </w:r>
    </w:p>
    <w:p w14:paraId="086A143D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68972A2B" w14:textId="27058F8A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236593">
        <w:rPr>
          <w:rFonts w:ascii="Times New Roman" w:eastAsia="Times New Roman" w:hAnsi="Times New Roman" w:cs="Times New Roman"/>
          <w:bCs/>
          <w:lang w:eastAsia="bs-Latn-BA"/>
        </w:rPr>
        <w:t>06.03.2023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Pr="00305938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1097786A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736C62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66657E2C" w:rsidR="00CB0EA1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0BEF36A" w14:textId="77777777" w:rsidR="00F6308A" w:rsidRDefault="00F6308A" w:rsidP="00F6308A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5EA65EB6" w14:textId="77777777" w:rsidR="00F6308A" w:rsidRPr="003B0D7B" w:rsidRDefault="00F6308A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prored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C93AEE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EB06" w14:textId="77777777" w:rsidR="00D935D9" w:rsidRDefault="00D935D9" w:rsidP="00CB0EA1">
      <w:pPr>
        <w:spacing w:after="0" w:line="240" w:lineRule="auto"/>
      </w:pPr>
      <w:r>
        <w:separator/>
      </w:r>
    </w:p>
  </w:endnote>
  <w:endnote w:type="continuationSeparator" w:id="0">
    <w:p w14:paraId="18FB5A11" w14:textId="77777777" w:rsidR="00D935D9" w:rsidRDefault="00D935D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6569" w14:textId="77777777" w:rsidR="00D935D9" w:rsidRDefault="00D935D9" w:rsidP="00CB0EA1">
      <w:pPr>
        <w:spacing w:after="0" w:line="240" w:lineRule="auto"/>
      </w:pPr>
      <w:r>
        <w:separator/>
      </w:r>
    </w:p>
  </w:footnote>
  <w:footnote w:type="continuationSeparator" w:id="0">
    <w:p w14:paraId="6350E411" w14:textId="77777777" w:rsidR="00D935D9" w:rsidRDefault="00D935D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Zaglavlje"/>
    </w:pPr>
  </w:p>
  <w:p w14:paraId="4E188454" w14:textId="2A98C8B3" w:rsidR="00AA4198" w:rsidRDefault="00000000">
    <w:pPr>
      <w:pStyle w:val="Zaglavlje"/>
    </w:pPr>
  </w:p>
  <w:p w14:paraId="425851B8" w14:textId="77777777" w:rsidR="00D41C80" w:rsidRDefault="00D41C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01617"/>
    <w:rsid w:val="001028EA"/>
    <w:rsid w:val="00141A10"/>
    <w:rsid w:val="001C27CF"/>
    <w:rsid w:val="001D38B3"/>
    <w:rsid w:val="00236593"/>
    <w:rsid w:val="002F052D"/>
    <w:rsid w:val="00305938"/>
    <w:rsid w:val="0037009E"/>
    <w:rsid w:val="00403415"/>
    <w:rsid w:val="00470F70"/>
    <w:rsid w:val="004B7AD0"/>
    <w:rsid w:val="004C679F"/>
    <w:rsid w:val="004D7626"/>
    <w:rsid w:val="00511491"/>
    <w:rsid w:val="005400D1"/>
    <w:rsid w:val="007033D2"/>
    <w:rsid w:val="00736C62"/>
    <w:rsid w:val="007F3A13"/>
    <w:rsid w:val="00811A05"/>
    <w:rsid w:val="00905FC2"/>
    <w:rsid w:val="009C26AC"/>
    <w:rsid w:val="00A41088"/>
    <w:rsid w:val="00AC128A"/>
    <w:rsid w:val="00C93AEE"/>
    <w:rsid w:val="00C96042"/>
    <w:rsid w:val="00CB0EA1"/>
    <w:rsid w:val="00D3610F"/>
    <w:rsid w:val="00D41C80"/>
    <w:rsid w:val="00D935D9"/>
    <w:rsid w:val="00EB1ADC"/>
    <w:rsid w:val="00EC1D8D"/>
    <w:rsid w:val="00F6308A"/>
    <w:rsid w:val="00F874C3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EA1"/>
    <w:rPr>
      <w:lang w:val="bs-Latn-BA"/>
    </w:rPr>
  </w:style>
  <w:style w:type="paragraph" w:styleId="Bezprored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Munib Soldin</cp:lastModifiedBy>
  <cp:revision>21</cp:revision>
  <cp:lastPrinted>2023-03-08T11:17:00Z</cp:lastPrinted>
  <dcterms:created xsi:type="dcterms:W3CDTF">2021-09-13T12:33:00Z</dcterms:created>
  <dcterms:modified xsi:type="dcterms:W3CDTF">2023-05-08T08:49:00Z</dcterms:modified>
</cp:coreProperties>
</file>