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749D12AE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bookmarkStart w:id="0" w:name="_Hlk75939377"/>
      <w:r w:rsidRPr="00305938">
        <w:rPr>
          <w:rFonts w:asciiTheme="majorBidi" w:hAnsiTheme="majorBidi" w:cstheme="majorBidi"/>
        </w:rPr>
        <w:t>Broj: 02-1-</w:t>
      </w:r>
      <w:r w:rsidR="00667F24">
        <w:rPr>
          <w:rFonts w:asciiTheme="majorBidi" w:hAnsiTheme="majorBidi" w:cstheme="majorBidi"/>
        </w:rPr>
        <w:t>875</w:t>
      </w:r>
      <w:r w:rsidRPr="00305938">
        <w:rPr>
          <w:rFonts w:asciiTheme="majorBidi" w:hAnsiTheme="majorBidi" w:cstheme="majorBidi"/>
        </w:rPr>
        <w:t>-3/2</w:t>
      </w:r>
      <w:r w:rsidR="00C96042">
        <w:rPr>
          <w:rFonts w:asciiTheme="majorBidi" w:hAnsiTheme="majorBidi" w:cstheme="majorBidi"/>
        </w:rPr>
        <w:t>3</w:t>
      </w:r>
    </w:p>
    <w:p w14:paraId="7583D536" w14:textId="04E89163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  <w:r w:rsidRPr="00305938">
        <w:rPr>
          <w:rFonts w:asciiTheme="majorBidi" w:hAnsiTheme="majorBidi" w:cstheme="majorBidi"/>
        </w:rPr>
        <w:t xml:space="preserve">Datum: </w:t>
      </w:r>
      <w:r w:rsidR="00667F24">
        <w:rPr>
          <w:rFonts w:asciiTheme="majorBidi" w:hAnsiTheme="majorBidi" w:cstheme="majorBidi"/>
        </w:rPr>
        <w:t>04</w:t>
      </w:r>
      <w:r w:rsidR="00C96042">
        <w:rPr>
          <w:rFonts w:asciiTheme="majorBidi" w:hAnsiTheme="majorBidi" w:cstheme="majorBidi"/>
        </w:rPr>
        <w:t>.0</w:t>
      </w:r>
      <w:r w:rsidR="00667F24">
        <w:rPr>
          <w:rFonts w:asciiTheme="majorBidi" w:hAnsiTheme="majorBidi" w:cstheme="majorBidi"/>
        </w:rPr>
        <w:t>7</w:t>
      </w:r>
      <w:r w:rsidR="00C96042">
        <w:rPr>
          <w:rFonts w:asciiTheme="majorBidi" w:hAnsiTheme="majorBidi" w:cstheme="majorBidi"/>
        </w:rPr>
        <w:t>.2023</w:t>
      </w:r>
      <w:r w:rsidRPr="00305938">
        <w:rPr>
          <w:rFonts w:asciiTheme="majorBidi" w:hAnsiTheme="majorBidi" w:cstheme="majorBidi"/>
        </w:rPr>
        <w:t>. godine</w:t>
      </w:r>
    </w:p>
    <w:p w14:paraId="5E8B67B1" w14:textId="77777777" w:rsidR="00CB0EA1" w:rsidRPr="00305938" w:rsidRDefault="00CB0EA1" w:rsidP="00CB0EA1">
      <w:pPr>
        <w:pStyle w:val="Bezproreda"/>
        <w:spacing w:line="276" w:lineRule="auto"/>
        <w:rPr>
          <w:rFonts w:asciiTheme="majorBidi" w:hAnsiTheme="majorBidi" w:cstheme="majorBidi"/>
        </w:rPr>
      </w:pPr>
    </w:p>
    <w:bookmarkEnd w:id="0"/>
    <w:p w14:paraId="63ECB5C1" w14:textId="2A042897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36/22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 Zaključka  Komisije  za provođenje postupka ekvivalencije od </w:t>
      </w:r>
      <w:r w:rsidR="00FB1447">
        <w:rPr>
          <w:rFonts w:asciiTheme="majorBidi" w:hAnsiTheme="majorBidi" w:cstheme="majorBidi"/>
          <w:shd w:val="clear" w:color="auto" w:fill="FFFFFF"/>
          <w:lang w:eastAsia="bs-Latn-BA"/>
        </w:rPr>
        <w:t>2</w:t>
      </w:r>
      <w:r w:rsidR="00664C4F">
        <w:rPr>
          <w:rFonts w:asciiTheme="majorBidi" w:hAnsiTheme="majorBidi" w:cstheme="majorBidi"/>
          <w:shd w:val="clear" w:color="auto" w:fill="FFFFFF"/>
          <w:lang w:eastAsia="bs-Latn-BA"/>
        </w:rPr>
        <w:t>9</w:t>
      </w:r>
      <w:r w:rsidR="00C96042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FB1447">
        <w:rPr>
          <w:rFonts w:asciiTheme="majorBidi" w:hAnsiTheme="majorBidi" w:cstheme="majorBidi"/>
          <w:shd w:val="clear" w:color="auto" w:fill="FFFFFF"/>
          <w:lang w:eastAsia="bs-Latn-BA"/>
        </w:rPr>
        <w:t>6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 godine, Vijeće Univerzitet u Sarajevu - Fakulteta političkih nauka, po prethodnoj saglasnosti sekretara, dana </w:t>
      </w:r>
      <w:r w:rsidR="00667F24">
        <w:rPr>
          <w:rFonts w:asciiTheme="majorBidi" w:hAnsiTheme="majorBidi" w:cstheme="majorBidi"/>
          <w:shd w:val="clear" w:color="auto" w:fill="FFFFFF"/>
          <w:lang w:eastAsia="bs-Latn-BA"/>
        </w:rPr>
        <w:t>04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.0</w:t>
      </w:r>
      <w:r w:rsidR="00667F24">
        <w:rPr>
          <w:rFonts w:asciiTheme="majorBidi" w:hAnsiTheme="majorBidi" w:cstheme="majorBidi"/>
          <w:shd w:val="clear" w:color="auto" w:fill="FFFFFF"/>
          <w:lang w:eastAsia="bs-Latn-BA"/>
        </w:rPr>
        <w:t>7</w:t>
      </w:r>
      <w:r w:rsidR="004B7AD0">
        <w:rPr>
          <w:rFonts w:asciiTheme="majorBidi" w:hAnsiTheme="majorBidi" w:cstheme="majorBidi"/>
          <w:shd w:val="clear" w:color="auto" w:fill="FFFFFF"/>
          <w:lang w:eastAsia="bs-Latn-BA"/>
        </w:rPr>
        <w:t>.2023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 godine, donosi:  </w:t>
      </w:r>
    </w:p>
    <w:p w14:paraId="36353A70" w14:textId="77777777" w:rsidR="00D41C80" w:rsidRPr="00305938" w:rsidRDefault="00D41C80" w:rsidP="00D41C80">
      <w:pPr>
        <w:pStyle w:val="Bezproreda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167BC80B" w14:textId="77777777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D L U K U</w:t>
      </w:r>
    </w:p>
    <w:p w14:paraId="5299EE2C" w14:textId="08D4BD90" w:rsidR="00CB0EA1" w:rsidRPr="00305938" w:rsidRDefault="00CB0EA1" w:rsidP="00CB0EA1">
      <w:pPr>
        <w:pStyle w:val="Bezproreda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7652E5C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305938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730C938E" w14:textId="0B1AC6D9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Theme="majorBidi" w:eastAsia="Times New Roman" w:hAnsiTheme="majorBidi" w:cstheme="majorBidi"/>
          <w:bCs/>
          <w:lang w:eastAsia="bs-Latn-BA"/>
        </w:rPr>
        <w:t>Kandidat</w:t>
      </w:r>
      <w:r w:rsidR="004B7AD0">
        <w:rPr>
          <w:rFonts w:asciiTheme="majorBidi" w:eastAsia="Times New Roman" w:hAnsiTheme="majorBidi" w:cstheme="majorBidi"/>
          <w:bCs/>
          <w:lang w:eastAsia="bs-Latn-BA"/>
        </w:rPr>
        <w:t xml:space="preserve">u </w:t>
      </w:r>
      <w:r w:rsidR="00667F24">
        <w:rPr>
          <w:rFonts w:asciiTheme="majorBidi" w:eastAsia="Times New Roman" w:hAnsiTheme="majorBidi" w:cstheme="majorBidi"/>
          <w:b/>
          <w:lang w:eastAsia="bs-Latn-BA"/>
        </w:rPr>
        <w:t>Ameri (Esad) Pašić</w:t>
      </w:r>
      <w:r w:rsidR="001D38B3" w:rsidRPr="00305938">
        <w:rPr>
          <w:rFonts w:ascii="Times New Roman" w:hAnsi="Times New Roman" w:cs="Times New Roman"/>
        </w:rPr>
        <w:t>, rođen</w:t>
      </w:r>
      <w:r w:rsidR="00236593">
        <w:rPr>
          <w:rFonts w:ascii="Times New Roman" w:hAnsi="Times New Roman" w:cs="Times New Roman"/>
        </w:rPr>
        <w:t xml:space="preserve"> </w:t>
      </w:r>
      <w:r w:rsidR="004B7AD0">
        <w:rPr>
          <w:rFonts w:ascii="Times New Roman" w:hAnsi="Times New Roman" w:cs="Times New Roman"/>
        </w:rPr>
        <w:t>2</w:t>
      </w:r>
      <w:r w:rsidR="00667F24">
        <w:rPr>
          <w:rFonts w:ascii="Times New Roman" w:hAnsi="Times New Roman" w:cs="Times New Roman"/>
        </w:rPr>
        <w:t>3.08.1980</w:t>
      </w:r>
      <w:r w:rsidR="001D38B3" w:rsidRPr="00305938">
        <w:rPr>
          <w:rFonts w:ascii="Times New Roman" w:hAnsi="Times New Roman" w:cs="Times New Roman"/>
        </w:rPr>
        <w:t xml:space="preserve">. godine u </w:t>
      </w:r>
      <w:r w:rsidR="00667F24">
        <w:rPr>
          <w:rFonts w:ascii="Times New Roman" w:hAnsi="Times New Roman" w:cs="Times New Roman"/>
        </w:rPr>
        <w:t>Sarajevu,</w:t>
      </w:r>
      <w:r w:rsidR="001D38B3" w:rsidRPr="00305938">
        <w:rPr>
          <w:rFonts w:ascii="Times New Roman" w:hAnsi="Times New Roman" w:cs="Times New Roman"/>
        </w:rPr>
        <w:t xml:space="preserve"> </w:t>
      </w:r>
      <w:r w:rsidR="00667F24">
        <w:rPr>
          <w:rFonts w:ascii="Times New Roman" w:hAnsi="Times New Roman" w:cs="Times New Roman"/>
        </w:rPr>
        <w:t>o</w:t>
      </w:r>
      <w:r w:rsidR="001D38B3" w:rsidRPr="00305938">
        <w:rPr>
          <w:rFonts w:ascii="Times New Roman" w:hAnsi="Times New Roman" w:cs="Times New Roman"/>
        </w:rPr>
        <w:t xml:space="preserve">pćina </w:t>
      </w:r>
      <w:r w:rsidR="00667F24">
        <w:rPr>
          <w:rFonts w:ascii="Times New Roman" w:hAnsi="Times New Roman" w:cs="Times New Roman"/>
        </w:rPr>
        <w:t>Centar</w:t>
      </w:r>
      <w:r w:rsidR="001D38B3" w:rsidRPr="00305938">
        <w:rPr>
          <w:rFonts w:ascii="Times New Roman" w:hAnsi="Times New Roman" w:cs="Times New Roman"/>
        </w:rPr>
        <w:t xml:space="preserve">, </w:t>
      </w:r>
      <w:r w:rsidR="00924E0A">
        <w:rPr>
          <w:rFonts w:ascii="Times New Roman" w:hAnsi="Times New Roman" w:cs="Times New Roman"/>
        </w:rPr>
        <w:t xml:space="preserve">država </w:t>
      </w:r>
      <w:r w:rsidR="001D38B3" w:rsidRPr="00305938">
        <w:rPr>
          <w:rFonts w:ascii="Times New Roman" w:hAnsi="Times New Roman" w:cs="Times New Roman"/>
        </w:rPr>
        <w:t>Bosna i Hercegovina</w:t>
      </w:r>
      <w:r w:rsidRPr="00305938">
        <w:rPr>
          <w:rFonts w:asciiTheme="majorBidi" w:eastAsia="Times New Roman" w:hAnsiTheme="majorBidi" w:cstheme="majorBidi"/>
          <w:bCs/>
          <w:lang w:eastAsia="bs-Latn-BA"/>
        </w:rPr>
        <w:t xml:space="preserve">, 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560B3E83" w14:textId="77777777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Shodno Odluci Vijeća Fakulteta, ranije stečeno zvanje predstavlja  ekvivalent   završenom drugom ciklusu bolonjskog studija, što odgovara  akademskoj   tituli  i zvanju  „MAGISTAR ŽURNALISTIKE/ KOMUNIKOLOGIJE“. </w:t>
      </w:r>
    </w:p>
    <w:p w14:paraId="086A143D" w14:textId="77777777" w:rsidR="00CB0EA1" w:rsidRPr="00305938" w:rsidRDefault="00CB0EA1" w:rsidP="00CB0EA1">
      <w:pPr>
        <w:pStyle w:val="Bezproreda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68972A2B" w14:textId="27058F8A" w:rsidR="00CB0EA1" w:rsidRPr="00305938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236593">
        <w:rPr>
          <w:rFonts w:ascii="Times New Roman" w:eastAsia="Times New Roman" w:hAnsi="Times New Roman" w:cs="Times New Roman"/>
          <w:bCs/>
          <w:lang w:eastAsia="bs-Latn-BA"/>
        </w:rPr>
        <w:t>06.03.2023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Pr="00305938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Bezproreda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1097786A" w:rsidR="00CB0EA1" w:rsidRPr="003B0D7B" w:rsidRDefault="00CB0EA1" w:rsidP="00CB0EA1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736C62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66657E2C" w:rsidR="00CB0EA1" w:rsidRDefault="00CB0EA1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0BEF36A" w14:textId="77777777" w:rsidR="00F6308A" w:rsidRDefault="00F6308A" w:rsidP="00F6308A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5EA65EB6" w14:textId="77777777" w:rsidR="00F6308A" w:rsidRPr="003B0D7B" w:rsidRDefault="00F6308A" w:rsidP="00CB0EA1">
      <w:pPr>
        <w:pStyle w:val="Bezprored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Bezproreda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Bezproreda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C93AEE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2573" w14:textId="77777777" w:rsidR="00755F2F" w:rsidRDefault="00755F2F" w:rsidP="00CB0EA1">
      <w:pPr>
        <w:spacing w:after="0" w:line="240" w:lineRule="auto"/>
      </w:pPr>
      <w:r>
        <w:separator/>
      </w:r>
    </w:p>
  </w:endnote>
  <w:endnote w:type="continuationSeparator" w:id="0">
    <w:p w14:paraId="37330299" w14:textId="77777777" w:rsidR="00755F2F" w:rsidRDefault="00755F2F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730B" w14:textId="77777777" w:rsidR="00755F2F" w:rsidRDefault="00755F2F" w:rsidP="00CB0EA1">
      <w:pPr>
        <w:spacing w:after="0" w:line="240" w:lineRule="auto"/>
      </w:pPr>
      <w:r>
        <w:separator/>
      </w:r>
    </w:p>
  </w:footnote>
  <w:footnote w:type="continuationSeparator" w:id="0">
    <w:p w14:paraId="6BB9198B" w14:textId="77777777" w:rsidR="00755F2F" w:rsidRDefault="00755F2F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Zaglavlje"/>
    </w:pPr>
  </w:p>
  <w:p w14:paraId="4E188454" w14:textId="2A98C8B3" w:rsidR="00AA4198" w:rsidRDefault="00000000">
    <w:pPr>
      <w:pStyle w:val="Zaglavlje"/>
    </w:pPr>
  </w:p>
  <w:p w14:paraId="425851B8" w14:textId="77777777" w:rsidR="00D41C80" w:rsidRDefault="00D41C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01617"/>
    <w:rsid w:val="00141A10"/>
    <w:rsid w:val="001C27CF"/>
    <w:rsid w:val="001D38B3"/>
    <w:rsid w:val="00236593"/>
    <w:rsid w:val="002F052D"/>
    <w:rsid w:val="00305938"/>
    <w:rsid w:val="0033325F"/>
    <w:rsid w:val="0037009E"/>
    <w:rsid w:val="00403415"/>
    <w:rsid w:val="00470F70"/>
    <w:rsid w:val="004B7AD0"/>
    <w:rsid w:val="004C679F"/>
    <w:rsid w:val="004D7626"/>
    <w:rsid w:val="00511491"/>
    <w:rsid w:val="005400D1"/>
    <w:rsid w:val="00664C4F"/>
    <w:rsid w:val="00667F24"/>
    <w:rsid w:val="007033D2"/>
    <w:rsid w:val="00736C62"/>
    <w:rsid w:val="00755F2F"/>
    <w:rsid w:val="007A2491"/>
    <w:rsid w:val="00811A05"/>
    <w:rsid w:val="00905FC2"/>
    <w:rsid w:val="00924E0A"/>
    <w:rsid w:val="009C26AC"/>
    <w:rsid w:val="00A41088"/>
    <w:rsid w:val="00AC128A"/>
    <w:rsid w:val="00C93AEE"/>
    <w:rsid w:val="00C96042"/>
    <w:rsid w:val="00CB0EA1"/>
    <w:rsid w:val="00D3610F"/>
    <w:rsid w:val="00D41C80"/>
    <w:rsid w:val="00EB1ADC"/>
    <w:rsid w:val="00EC1D8D"/>
    <w:rsid w:val="00EF517B"/>
    <w:rsid w:val="00EF758C"/>
    <w:rsid w:val="00F6308A"/>
    <w:rsid w:val="00FB1447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EA1"/>
    <w:rPr>
      <w:lang w:val="bs-Latn-BA"/>
    </w:rPr>
  </w:style>
  <w:style w:type="paragraph" w:styleId="Bezproreda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Munib Soldin</cp:lastModifiedBy>
  <cp:revision>23</cp:revision>
  <cp:lastPrinted>2023-06-26T09:39:00Z</cp:lastPrinted>
  <dcterms:created xsi:type="dcterms:W3CDTF">2021-09-13T12:33:00Z</dcterms:created>
  <dcterms:modified xsi:type="dcterms:W3CDTF">2023-06-29T09:19:00Z</dcterms:modified>
</cp:coreProperties>
</file>