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B5C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33867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</w:p>
    <w:p w14:paraId="20B5661E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04.07.2023. 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a), e) i k) Zakona o visokom obrazovanju („Službene novine Kantona Sarajevo“, broj: 36/22), člana 104. Statuta Univerziteta u Sarajevu, a u vezi sa članom 52.. Pravila studiranja za I, II ciklus studija, integrirani, stručni i specijalistički studij na Univerzitetu u Sarajevu, po prethodnoj saglasnosti sekretara, Vijeće Fakulteta na sjednici održanoj 04.07.2023. godine,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0811453F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>
        <w:rPr>
          <w:rFonts w:ascii="Times New Roman" w:hAnsi="Times New Roman" w:cs="Times New Roman"/>
          <w:sz w:val="24"/>
          <w:szCs w:val="24"/>
        </w:rPr>
        <w:t xml:space="preserve">Komunikologija/ Žurnalistika </w:t>
      </w:r>
      <w:r>
        <w:rPr>
          <w:rFonts w:ascii="Times New Roman" w:hAnsi="Times New Roman" w:cs="Times New Roman"/>
          <w:sz w:val="24"/>
          <w:szCs w:val="24"/>
        </w:rPr>
        <w:t>Univerziteta u Sarajevu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4F17BA25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Vijeća Fakulteta održanoj 04.07.2023. godine predložene su teme, mentori i članovi Komisija na odsjeku Komunikologija/ Žurnalistika.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mr.iur</w:t>
      </w:r>
      <w:proofErr w:type="spellEnd"/>
      <w:r>
        <w:rPr>
          <w:rFonts w:ascii="Times New Roman" w:hAnsi="Times New Roman" w:cs="Times New Roman"/>
          <w:sz w:val="24"/>
          <w:szCs w:val="24"/>
        </w:rPr>
        <w:t>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E054" w14:textId="77777777" w:rsidR="00565225" w:rsidRDefault="00565225" w:rsidP="0077006F">
      <w:pPr>
        <w:spacing w:after="0" w:line="240" w:lineRule="auto"/>
      </w:pPr>
      <w:r>
        <w:separator/>
      </w:r>
    </w:p>
  </w:endnote>
  <w:endnote w:type="continuationSeparator" w:id="0">
    <w:p w14:paraId="37B70DEE" w14:textId="77777777" w:rsidR="00565225" w:rsidRDefault="0056522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6965" w14:textId="77777777" w:rsidR="00565225" w:rsidRDefault="00565225" w:rsidP="0077006F">
      <w:pPr>
        <w:spacing w:after="0" w:line="240" w:lineRule="auto"/>
      </w:pPr>
      <w:r>
        <w:separator/>
      </w:r>
    </w:p>
  </w:footnote>
  <w:footnote w:type="continuationSeparator" w:id="0">
    <w:p w14:paraId="2874566B" w14:textId="77777777" w:rsidR="00565225" w:rsidRDefault="0056522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A1F00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46F3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C36AE"/>
    <w:rsid w:val="004E56CD"/>
    <w:rsid w:val="004F79AD"/>
    <w:rsid w:val="00525914"/>
    <w:rsid w:val="00554574"/>
    <w:rsid w:val="00565225"/>
    <w:rsid w:val="0058727F"/>
    <w:rsid w:val="005D4A35"/>
    <w:rsid w:val="005E6964"/>
    <w:rsid w:val="005E74FE"/>
    <w:rsid w:val="005F528B"/>
    <w:rsid w:val="00635311"/>
    <w:rsid w:val="00640C2F"/>
    <w:rsid w:val="00683326"/>
    <w:rsid w:val="00734849"/>
    <w:rsid w:val="00742E18"/>
    <w:rsid w:val="0074774B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2DBF"/>
    <w:rsid w:val="00C739FC"/>
    <w:rsid w:val="00C836D0"/>
    <w:rsid w:val="00CC1DFD"/>
    <w:rsid w:val="00CE0DF8"/>
    <w:rsid w:val="00D40FF8"/>
    <w:rsid w:val="00D44568"/>
    <w:rsid w:val="00D6723F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88</cp:revision>
  <cp:lastPrinted>2022-10-10T11:58:00Z</cp:lastPrinted>
  <dcterms:created xsi:type="dcterms:W3CDTF">2020-02-04T11:02:00Z</dcterms:created>
  <dcterms:modified xsi:type="dcterms:W3CDTF">2023-06-14T07:11:00Z</dcterms:modified>
</cp:coreProperties>
</file>