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32A6" w14:textId="507F8C06" w:rsidR="00ED1685" w:rsidRPr="00957B4B" w:rsidRDefault="00ED1685" w:rsidP="00444C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Hlk140138489"/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>Dr.</w:t>
      </w:r>
      <w:r w:rsidR="000A20CE"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sc. </w:t>
      </w:r>
      <w:r w:rsidR="00C350D9"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>Elmir Sadiković</w:t>
      </w: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="00C350D9"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redovni </w:t>
      </w: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>profesor, predsjednik</w:t>
      </w:r>
    </w:p>
    <w:p w14:paraId="311FEC89" w14:textId="2DE47D6A" w:rsidR="00ED1685" w:rsidRPr="00957B4B" w:rsidRDefault="00ED1685" w:rsidP="00444C82">
      <w:pPr>
        <w:tabs>
          <w:tab w:val="left" w:pos="72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</w:t>
      </w: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>r.</w:t>
      </w:r>
      <w:r w:rsidR="000A20CE"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sc. </w:t>
      </w:r>
      <w:r w:rsidR="00C350D9"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>Elvis Fejzić</w:t>
      </w: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>,</w:t>
      </w:r>
      <w:r w:rsidR="00C350D9"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vanredni</w:t>
      </w: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profesor, član/mentor</w:t>
      </w:r>
    </w:p>
    <w:p w14:paraId="30C222A1" w14:textId="70CC0896" w:rsidR="00ED1685" w:rsidRPr="00957B4B" w:rsidRDefault="00ED1685" w:rsidP="00444C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>Dr.</w:t>
      </w:r>
      <w:r w:rsidR="00FE6427"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sc.</w:t>
      </w:r>
      <w:r w:rsidR="001F26CB"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C350D9"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>Šaćir Filandra</w:t>
      </w: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>,</w:t>
      </w:r>
      <w:r w:rsidR="00C350D9"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redovni</w:t>
      </w: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profesor, član</w:t>
      </w:r>
    </w:p>
    <w:bookmarkEnd w:id="0"/>
    <w:p w14:paraId="1EE7F984" w14:textId="77777777" w:rsidR="00444C82" w:rsidRPr="00957B4B" w:rsidRDefault="00444C82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DEBAF08" w14:textId="4E4FE03C" w:rsidR="00ED1685" w:rsidRPr="00957B4B" w:rsidRDefault="00ED1685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17. 07. </w:t>
      </w:r>
      <w:r w:rsidR="000A20CE" w:rsidRPr="00957B4B">
        <w:rPr>
          <w:rFonts w:ascii="Times New Roman" w:hAnsi="Times New Roman" w:cs="Times New Roman"/>
          <w:sz w:val="24"/>
          <w:szCs w:val="24"/>
          <w:lang w:val="bs-Latn-BA"/>
        </w:rPr>
        <w:t>2023.</w:t>
      </w:r>
    </w:p>
    <w:p w14:paraId="05A6AD3C" w14:textId="77777777" w:rsidR="00ED1685" w:rsidRPr="00957B4B" w:rsidRDefault="00ED1685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E703C56" w14:textId="77777777" w:rsidR="00444C82" w:rsidRPr="00957B4B" w:rsidRDefault="00444C82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6509CDA" w14:textId="77777777" w:rsidR="00ED1685" w:rsidRPr="00957B4B" w:rsidRDefault="00ED1685" w:rsidP="00444C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>VIJEĆU FAKULTETA POLITIČKIH NAUKA</w:t>
      </w:r>
    </w:p>
    <w:p w14:paraId="27752B4E" w14:textId="7E2E0F41" w:rsidR="00883278" w:rsidRPr="00957B4B" w:rsidRDefault="00ED1685" w:rsidP="00444C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>UNIVERZITETA U SARAJEVU</w:t>
      </w:r>
    </w:p>
    <w:p w14:paraId="1835029B" w14:textId="77777777" w:rsidR="00444C82" w:rsidRPr="00957B4B" w:rsidRDefault="00444C82" w:rsidP="00444C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32FF37A" w14:textId="53F17AE4" w:rsidR="00ED1685" w:rsidRPr="00957B4B" w:rsidRDefault="00ED1685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sz w:val="24"/>
          <w:szCs w:val="24"/>
          <w:lang w:val="bs-Latn-BA"/>
        </w:rPr>
        <w:t>Na osnovu člana 59. tačka m) Statuta Univerziteta u Sarajevu, a u skladu sa odredbama člana 40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0A20C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Pravila studiranja za treći ciklus studija na Univerziteta u Sarajevu, Senat je, na 5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0A20CE" w:rsidRPr="00957B4B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edovnoj sjednici održanoj 2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06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202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. godine, donio </w:t>
      </w:r>
      <w:r w:rsidR="00E46D28" w:rsidRPr="00957B4B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dluku o obrazovanju Komisije za ocjenu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radne verzije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doktorske disertacije 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>kandidata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>Jasmina Musića, MA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, pod naslovom </w:t>
      </w:r>
      <w:bookmarkStart w:id="1" w:name="_Hlk140139770"/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>POLITIČKE IMPLIKACIJE LIBERTANSKE POLITIKE U BOSNI I HERCEGOVINI IZMEĐU DVA SVJETSKA RATA</w:t>
      </w:r>
      <w:bookmarkEnd w:id="1"/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u slijedećem sastavu:</w:t>
      </w:r>
    </w:p>
    <w:p w14:paraId="075A4217" w14:textId="77777777" w:rsidR="00C350D9" w:rsidRPr="00957B4B" w:rsidRDefault="00C350D9" w:rsidP="00444C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Cs/>
          <w:sz w:val="24"/>
          <w:szCs w:val="24"/>
          <w:lang w:val="bs-Latn-BA"/>
        </w:rPr>
        <w:t>Dr. sc. Elmir Sadiković, redovni profesor, predsjednik</w:t>
      </w:r>
    </w:p>
    <w:p w14:paraId="2CA62B4D" w14:textId="77777777" w:rsidR="00C350D9" w:rsidRPr="00957B4B" w:rsidRDefault="00C350D9" w:rsidP="00444C82">
      <w:pPr>
        <w:tabs>
          <w:tab w:val="left" w:pos="727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Cs/>
          <w:sz w:val="24"/>
          <w:szCs w:val="24"/>
          <w:lang w:val="bs-Latn-BA"/>
        </w:rPr>
        <w:t>Dr. sc. Elvis Fejzić, vanredni profesor, član/mentor</w:t>
      </w:r>
    </w:p>
    <w:p w14:paraId="7DD7E341" w14:textId="77777777" w:rsidR="00C350D9" w:rsidRPr="00957B4B" w:rsidRDefault="00C350D9" w:rsidP="00444C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Cs/>
          <w:sz w:val="24"/>
          <w:szCs w:val="24"/>
          <w:lang w:val="bs-Latn-BA"/>
        </w:rPr>
        <w:t>Dr. sc. Šaćir Filandra, redovni profesor, član</w:t>
      </w:r>
    </w:p>
    <w:p w14:paraId="2ABDA0D7" w14:textId="77777777" w:rsidR="004851DB" w:rsidRPr="00957B4B" w:rsidRDefault="004851DB" w:rsidP="00444C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2BB498AA" w14:textId="4398B534" w:rsidR="000A20CE" w:rsidRPr="00957B4B" w:rsidRDefault="000A20CE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sz w:val="24"/>
          <w:szCs w:val="24"/>
          <w:lang w:val="bs-Latn-BA"/>
        </w:rPr>
        <w:t>U skladu sa članom 41. Pravila studiranja za treći ciklus studija na Univerzitetu u Sarajevu, dana</w:t>
      </w:r>
      <w:r w:rsidR="003D5A75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06.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D5A75" w:rsidRPr="00957B4B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="003D5A75" w:rsidRPr="00957B4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D5A75" w:rsidRPr="00957B4B">
        <w:rPr>
          <w:rFonts w:ascii="Times New Roman" w:hAnsi="Times New Roman" w:cs="Times New Roman"/>
          <w:sz w:val="24"/>
          <w:szCs w:val="24"/>
          <w:lang w:val="bs-Latn-BA"/>
        </w:rPr>
        <w:t>2023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. godine zakazana je i održana prezentacija radne verzije projekta doktorske disertacije doktorsk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kandidat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>a Jasmina Musića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. Nakon što su članovi Komisije saslušali </w:t>
      </w:r>
      <w:r w:rsidR="00C64D7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sadržajno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i uvjerljivo izlaganje doktorant</w:t>
      </w:r>
      <w:r w:rsidR="00C350D9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a Jasmina Musića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o radnoj verziji doktorske disertacije, Komisija je</w:t>
      </w:r>
      <w:r w:rsidR="00C64D7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izrazila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zadovoljstvo</w:t>
      </w:r>
      <w:r w:rsidR="00C64D7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i nije imala s</w:t>
      </w:r>
      <w:r w:rsidR="00C1603E" w:rsidRPr="00957B4B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C64D7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gestija za izmjene te je tako </w:t>
      </w:r>
      <w:r w:rsidR="003D5A75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ta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verzij</w:t>
      </w:r>
      <w:r w:rsidR="003D5A75" w:rsidRPr="00957B4B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C64D7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D5A75" w:rsidRPr="00957B4B">
        <w:rPr>
          <w:rFonts w:ascii="Times New Roman" w:hAnsi="Times New Roman" w:cs="Times New Roman"/>
          <w:sz w:val="24"/>
          <w:szCs w:val="24"/>
          <w:lang w:val="bs-Latn-BA"/>
        </w:rPr>
        <w:t>prihvaćena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kao finaln</w:t>
      </w:r>
      <w:r w:rsidR="003D5A75" w:rsidRPr="00957B4B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1603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Radna verzija doktorske disertacije upućena </w:t>
      </w:r>
      <w:r w:rsidR="00C1603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CA5D1C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potom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na softversku provjeru </w:t>
      </w:r>
      <w:r w:rsidR="00C64D7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detekciju plagijarizma</w:t>
      </w:r>
      <w:r w:rsidR="00C64D7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na Univerzitet u Sarajevu</w:t>
      </w:r>
      <w:r w:rsidR="004851DB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, a </w:t>
      </w:r>
      <w:r w:rsidR="00C64D78" w:rsidRPr="00957B4B">
        <w:rPr>
          <w:rFonts w:ascii="Times New Roman" w:hAnsi="Times New Roman" w:cs="Times New Roman"/>
          <w:sz w:val="24"/>
          <w:szCs w:val="24"/>
          <w:lang w:val="bs-Latn-BA"/>
        </w:rPr>
        <w:t>Komisija je</w:t>
      </w:r>
      <w:r w:rsidR="00DD2CD7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nakon toga</w:t>
      </w:r>
      <w:r w:rsidR="00C64D7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D2CD7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izvršila uvid u obavljenu provjeru i prihvatila rezultat </w:t>
      </w:r>
      <w:r w:rsidR="002C4E82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provjere </w:t>
      </w:r>
      <w:r w:rsidR="00DD2CD7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bez korekcija.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Na osnovu člana 43. stav (1) Pravila studiranja za treći ciklus studija na Univerzitetu u Sarajevu, Komisija je sačinila slijedeći</w:t>
      </w:r>
    </w:p>
    <w:p w14:paraId="7E4D94D0" w14:textId="77777777" w:rsidR="000A6871" w:rsidRPr="00957B4B" w:rsidRDefault="000A6871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CDAB46" w14:textId="77777777" w:rsidR="00DD2CD7" w:rsidRPr="00957B4B" w:rsidRDefault="00DD2CD7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A516934" w14:textId="7314C16E" w:rsidR="000A20CE" w:rsidRPr="00957B4B" w:rsidRDefault="00256BFA" w:rsidP="00444C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I Z V J E Š T A J</w:t>
      </w:r>
    </w:p>
    <w:p w14:paraId="16AA978F" w14:textId="77777777" w:rsidR="00444C82" w:rsidRDefault="00444C82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3F3EEA0" w14:textId="77777777" w:rsidR="00BC21AE" w:rsidRPr="00957B4B" w:rsidRDefault="00BC21AE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088FB61" w14:textId="62C4A3AD" w:rsidR="006A1A70" w:rsidRPr="00957B4B" w:rsidRDefault="00883278" w:rsidP="00444C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B</w:t>
      </w:r>
      <w:r w:rsidR="0066394A"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iografski poda</w:t>
      </w:r>
      <w:r w:rsidR="003677F7"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ci</w:t>
      </w:r>
      <w:r w:rsidR="0066394A"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o kandidat</w:t>
      </w:r>
      <w:r w:rsidR="00C64D78"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</w:t>
      </w:r>
    </w:p>
    <w:p w14:paraId="6D7B9747" w14:textId="77777777" w:rsidR="00444C82" w:rsidRPr="00957B4B" w:rsidRDefault="00444C82" w:rsidP="00444C82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</w:p>
    <w:p w14:paraId="1391ABAD" w14:textId="2984FA1B" w:rsidR="006A1A70" w:rsidRPr="00957B4B" w:rsidRDefault="006A1A70" w:rsidP="00444C82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Jasmin Musić rođen je 10. marta 1992. godine u Prijedoru. Osnovnu školu i Gimnaziju završio je u Ključu. Zvanje diplomiranog politologa stekao je 2013. na Fakultetu političkih nauka Univerziteta u Sarajevu, gdje je završio i drugi ciklus studija politologije 2015. godine te stekao zvanje magistra politologije. Na oba studijska ciklusa bio je najbolji student u svojoj generaciji, za što je dobio Povelju Univerziteta u Sarajevu. Tokom studiranja bio je angažiran u svojstvu demonstratora na nekoliko predmeta na prvom ciklusu studija, a dao je veliki doprinos radu i djelovanju Asocijacije studenata Fakulteta političkih nauka (SPONA). Stipendiran je od strane Općine Ključ, Vlade Unsko-sanskog kantona i Fondacije Konrad Adenauer (KAS) tokom studija.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Od 2017. godine student je interdisciplinarnog doktorskog studija 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– na istraživačkom polju politologija –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na Fakultetu političkih nauka Univerziteta u Sarajevu.</w:t>
      </w:r>
    </w:p>
    <w:p w14:paraId="48D222BF" w14:textId="77777777" w:rsidR="00CA5D1C" w:rsidRPr="00957B4B" w:rsidRDefault="00CA5D1C" w:rsidP="00444C82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</w:p>
    <w:p w14:paraId="33E10968" w14:textId="33F1E565" w:rsidR="006A1A70" w:rsidRPr="00957B4B" w:rsidRDefault="006A1A70" w:rsidP="00444C82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Po završetku drugog ciklusa studija, zasnovao je radni odnos u Vladi Unsko-sanskog kantona, gdje je bio angažiran u svojstvu savjetnika premijera Vlade USK-a. 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Od 2013. godine član je Stranke demokratske akcije, unutar koje je obnašao dužnosti od najnižeg nivoa stranačkog organiziranja do pozicije predsjednika Kantonalne organizacije SDA USK-a, a tu funkciju i tre</w:t>
      </w:r>
      <w:r w:rsidR="002E7551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n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utno obavlja. Član je Glavnog odbora SDA. Na općim izborima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2018. godine osvojio 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je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mandat u Skupštini USK-a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te obavljao funkciju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predsjednika Kluba poslanika SDA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. N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akon osvajanja 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novog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mandata u Skupštini USK-a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,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na općim izborima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2022. godine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,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izabran 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je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za predsjedavajućeg Skupštine Unsko-sanskog kantona.</w:t>
      </w:r>
    </w:p>
    <w:p w14:paraId="4E27D5C5" w14:textId="77777777" w:rsidR="00CA5D1C" w:rsidRPr="00957B4B" w:rsidRDefault="00CA5D1C" w:rsidP="00444C82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</w:p>
    <w:p w14:paraId="1F25C964" w14:textId="30BE8E10" w:rsidR="0084123C" w:rsidRPr="00957B4B" w:rsidRDefault="006A1A70" w:rsidP="00444C82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Sudjelovao je na nizu predavanja, okruglih stolova i drugih vidova neformalne edukacije o pitanjim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a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političkih sistema, 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partijske politike,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omladinske politike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i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aktivizma, socijalne osjetljivosti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i političke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komunikacije, od kojih se posebno ističu sljedeći: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Program podrške demokratskim procesima – Klub mladih parlamentaraca (2020.)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;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Program Političke škole Vijeća Evrope (2016.)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;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Jednogodišnji program Političke akademije SDA (2015.)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;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Programi Konrad Adenauer Fondacije u okviru stipendiranja (2015.)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;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Konferencija „Vizije i ideje studenata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lastRenderedPageBreak/>
        <w:t>političkih nauka u Bosni i Hercegovini“ (2014.)</w:t>
      </w:r>
      <w:r w:rsidR="009E602B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; </w:t>
      </w:r>
      <w:r w:rsidR="00444C82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Studentska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NATO</w:t>
      </w:r>
      <w:r w:rsidR="00444C82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model k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onferencija, </w:t>
      </w:r>
      <w:r w:rsidR="00444C82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Atlantska inicijativa –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Sarajevo (2013.)</w:t>
      </w:r>
      <w:r w:rsidR="00444C82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.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Oženjen je</w:t>
      </w:r>
      <w:r w:rsidR="00444C82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i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otac </w:t>
      </w:r>
      <w:r w:rsidR="00444C82"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je </w:t>
      </w:r>
      <w:r w:rsidRPr="00957B4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dvoje djece.</w:t>
      </w:r>
    </w:p>
    <w:p w14:paraId="45732B16" w14:textId="77777777" w:rsidR="00444C82" w:rsidRPr="00957B4B" w:rsidRDefault="00444C82" w:rsidP="00444C82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</w:p>
    <w:p w14:paraId="6D9FC2A9" w14:textId="77777777" w:rsidR="00444C82" w:rsidRPr="00957B4B" w:rsidRDefault="00444C82" w:rsidP="00444C82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</w:p>
    <w:p w14:paraId="483F7260" w14:textId="02EADBE9" w:rsidR="0066394A" w:rsidRPr="00957B4B" w:rsidRDefault="00737FBF" w:rsidP="00444C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Prikaz sadržaja doktorske disertacije</w:t>
      </w:r>
    </w:p>
    <w:p w14:paraId="1ED1923F" w14:textId="77777777" w:rsidR="00444C82" w:rsidRPr="00957B4B" w:rsidRDefault="00444C82" w:rsidP="00444C8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4D73996" w14:textId="09D58C3E" w:rsidR="00915F18" w:rsidRPr="00957B4B" w:rsidRDefault="00927C79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Doktorska disertacija pod nazivom </w:t>
      </w:r>
      <w:r w:rsidRPr="00957B4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„</w:t>
      </w:r>
      <w:r w:rsidR="00185EB2" w:rsidRPr="00957B4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Političke implikacije libertanske politike u Bosni i Hercegovini između dva svjetska rata</w:t>
      </w:r>
      <w:r w:rsidRPr="00957B4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“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sastoji se iz uvod</w:t>
      </w:r>
      <w:r w:rsidR="00134E98" w:rsidRPr="00957B4B">
        <w:rPr>
          <w:rFonts w:ascii="Times New Roman" w:hAnsi="Times New Roman" w:cs="Times New Roman"/>
          <w:sz w:val="24"/>
          <w:szCs w:val="24"/>
          <w:lang w:val="bs-Latn-BA"/>
        </w:rPr>
        <w:t>nih smjernica</w:t>
      </w:r>
      <w:r w:rsidR="00185EB2" w:rsidRPr="00957B4B">
        <w:rPr>
          <w:rFonts w:ascii="Times New Roman" w:hAnsi="Times New Roman" w:cs="Times New Roman"/>
          <w:sz w:val="24"/>
          <w:szCs w:val="24"/>
          <w:lang w:val="bs-Latn-BA"/>
        </w:rPr>
        <w:t>, koncepcijsko-metodološkog okvira koji reprezentira prvi dio u doktorskom istraživanju</w:t>
      </w:r>
      <w:r w:rsidR="004851DB" w:rsidRPr="00957B4B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F4D88" w:rsidRPr="00957B4B">
        <w:rPr>
          <w:rFonts w:ascii="Times New Roman" w:hAnsi="Times New Roman" w:cs="Times New Roman"/>
          <w:sz w:val="24"/>
          <w:szCs w:val="24"/>
          <w:lang w:val="bs-Latn-BA"/>
        </w:rPr>
        <w:t>šest</w:t>
      </w:r>
      <w:r w:rsidR="005331BC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posebnih teorijsko-istraživačkih dijelova</w:t>
      </w:r>
      <w:r w:rsidR="004F4D8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134E98" w:rsidRPr="00957B4B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5331BC" w:rsidRPr="00957B4B">
        <w:rPr>
          <w:rFonts w:ascii="Times New Roman" w:hAnsi="Times New Roman" w:cs="Times New Roman"/>
          <w:sz w:val="24"/>
          <w:szCs w:val="24"/>
          <w:lang w:val="bs-Latn-BA"/>
        </w:rPr>
        <w:t>ematsk</w:t>
      </w:r>
      <w:r w:rsidR="00134E98" w:rsidRPr="00957B4B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="005331BC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intervju</w:t>
      </w:r>
      <w:r w:rsidR="00134E98" w:rsidRPr="00957B4B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5331BC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sa članovima akademske zajednice</w:t>
      </w:r>
      <w:r w:rsidR="00134E9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sastavljenog od tri priloga</w:t>
      </w:r>
      <w:r w:rsidR="005331BC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4F4D88" w:rsidRPr="00957B4B">
        <w:rPr>
          <w:rFonts w:ascii="Times New Roman" w:hAnsi="Times New Roman" w:cs="Times New Roman"/>
          <w:sz w:val="24"/>
          <w:szCs w:val="24"/>
          <w:lang w:val="bs-Latn-BA"/>
        </w:rPr>
        <w:t>zaključ</w:t>
      </w:r>
      <w:r w:rsidR="005331BC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nih razmatranja i </w:t>
      </w:r>
      <w:r w:rsidR="00AA7FD8" w:rsidRPr="00957B4B">
        <w:rPr>
          <w:rFonts w:ascii="Times New Roman" w:hAnsi="Times New Roman" w:cs="Times New Roman"/>
          <w:sz w:val="24"/>
          <w:szCs w:val="24"/>
          <w:lang w:val="bs-Latn-BA"/>
        </w:rPr>
        <w:t>literature</w:t>
      </w:r>
      <w:r w:rsidR="004F4D88" w:rsidRPr="00957B4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15F18" w:rsidRPr="00957B4B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opis korištene literature</w:t>
      </w:r>
      <w:r w:rsidR="004851DB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obuhvata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851DB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173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bibliografsk</w:t>
      </w:r>
      <w:r w:rsidR="004851DB" w:rsidRPr="00957B4B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jedinic</w:t>
      </w:r>
      <w:r w:rsidR="004851DB" w:rsidRPr="00957B4B">
        <w:rPr>
          <w:rFonts w:ascii="Times New Roman" w:hAnsi="Times New Roman" w:cs="Times New Roman"/>
          <w:sz w:val="24"/>
          <w:szCs w:val="24"/>
          <w:lang w:val="bs-Latn-BA"/>
        </w:rPr>
        <w:t>e, a kandidat je koristio veliki broj primarnih bibliografskih izvora – u skladu sa odobrenom temom doktorske disertacije</w:t>
      </w:r>
      <w:r w:rsidR="00112B29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iz oblasti historije političke misli</w:t>
      </w:r>
      <w:r w:rsidR="004851DB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– što daje posebnu vrijednost ovom doktorskom istraživanju</w:t>
      </w:r>
      <w:r w:rsidR="00915F1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4851DB" w:rsidRPr="00957B4B">
        <w:rPr>
          <w:rFonts w:ascii="Times New Roman" w:hAnsi="Times New Roman" w:cs="Times New Roman"/>
          <w:sz w:val="24"/>
          <w:szCs w:val="24"/>
          <w:lang w:val="bs-Latn-BA"/>
        </w:rPr>
        <w:t>Doktorska d</w:t>
      </w:r>
      <w:r w:rsidR="00915F18" w:rsidRPr="00957B4B">
        <w:rPr>
          <w:rFonts w:ascii="Times New Roman" w:hAnsi="Times New Roman" w:cs="Times New Roman"/>
          <w:sz w:val="24"/>
          <w:szCs w:val="24"/>
          <w:lang w:val="bs-Latn-BA"/>
        </w:rPr>
        <w:t>isertacija ima 2</w:t>
      </w:r>
      <w:r w:rsidR="00AA7FD8" w:rsidRPr="00957B4B">
        <w:rPr>
          <w:rFonts w:ascii="Times New Roman" w:hAnsi="Times New Roman" w:cs="Times New Roman"/>
          <w:sz w:val="24"/>
          <w:szCs w:val="24"/>
          <w:lang w:val="bs-Latn-BA"/>
        </w:rPr>
        <w:t>24</w:t>
      </w:r>
      <w:r w:rsidR="00915F1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stranica.</w:t>
      </w:r>
    </w:p>
    <w:p w14:paraId="2A795FC1" w14:textId="77777777" w:rsidR="004851DB" w:rsidRPr="00957B4B" w:rsidRDefault="004851DB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C11B8D0" w14:textId="5813BBB1" w:rsidR="00126CC2" w:rsidRPr="00957B4B" w:rsidRDefault="004851DB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sz w:val="24"/>
          <w:szCs w:val="24"/>
          <w:lang w:val="bs-Latn-BA"/>
        </w:rPr>
        <w:t>Prvi dio doktorske disertacije – nosi naziv „</w:t>
      </w:r>
      <w:r w:rsidRPr="00957B4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Koncepcijsko-metodološki okvir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“ – uključuje izvrsno elaborirane osnovne postavke metodologije istraživanja, što uostalom doktorska disertacija kao naučni rad i zahtijeva.</w:t>
      </w:r>
      <w:r w:rsidR="00B0794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Kandidat je </w:t>
      </w:r>
      <w:r w:rsidR="0073595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adekvatno koncipirao – </w:t>
      </w:r>
      <w:r w:rsidR="00B0794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u skladu sa </w:t>
      </w:r>
      <w:r w:rsidR="0073595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priznatim </w:t>
      </w:r>
      <w:r w:rsidR="00B0794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naučnim </w:t>
      </w:r>
      <w:r w:rsidR="00735954" w:rsidRPr="00957B4B">
        <w:rPr>
          <w:rFonts w:ascii="Times New Roman" w:hAnsi="Times New Roman" w:cs="Times New Roman"/>
          <w:sz w:val="24"/>
          <w:szCs w:val="24"/>
          <w:lang w:val="bs-Latn-BA"/>
        </w:rPr>
        <w:t>kriterijima</w:t>
      </w:r>
      <w:r w:rsidR="00B0794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u društvenim naukama i odobrenom temom doktorske disertacije </w:t>
      </w:r>
      <w:r w:rsidR="0073595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– </w:t>
      </w:r>
      <w:r w:rsidR="00B0794E" w:rsidRPr="00957B4B">
        <w:rPr>
          <w:rFonts w:ascii="Times New Roman" w:hAnsi="Times New Roman" w:cs="Times New Roman"/>
          <w:sz w:val="24"/>
          <w:szCs w:val="24"/>
          <w:lang w:val="bs-Latn-BA"/>
        </w:rPr>
        <w:t>problem i predmet</w:t>
      </w:r>
      <w:r w:rsidR="0073595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istraživanja, ciljeve istraživanja, hipoteze i indikatore te metode istraživanja, zatim selektirao i postavio kategorijalno-pojmovni sistem, pri čemu je vrlo meritorno ukazao na polazna saznanja o istraživanju, postavio fundamentalna istraživačka pitanja i dao projekcije mogućih odgovara u datom istrživačkom kontekstu. S tim u vezi, projekt doktorske disertacije</w:t>
      </w:r>
      <w:r w:rsidR="00FD5B6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postavljen je, kada je u pitanju teorijska i metodološka osnova, u skladu sa svim </w:t>
      </w:r>
      <w:r w:rsidR="00025E30" w:rsidRPr="00957B4B">
        <w:rPr>
          <w:rFonts w:ascii="Times New Roman" w:hAnsi="Times New Roman" w:cs="Times New Roman"/>
          <w:sz w:val="24"/>
          <w:szCs w:val="24"/>
          <w:lang w:val="bs-Latn-BA"/>
        </w:rPr>
        <w:t>zahtjevima</w:t>
      </w:r>
      <w:r w:rsidR="00FD5B6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i uzusima primijenjenog politološkog istraživanja iz oblasti historije političke misli u međuratnoj Bosni i Hercegovini.</w:t>
      </w:r>
    </w:p>
    <w:p w14:paraId="71046B5A" w14:textId="77777777" w:rsidR="00BB650E" w:rsidRPr="00957B4B" w:rsidRDefault="00BB650E" w:rsidP="00444C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5FEA24E" w14:textId="3E599CDE" w:rsidR="00BB650E" w:rsidRDefault="00BB650E" w:rsidP="00F44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92AC4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rug</w:t>
      </w:r>
      <w:r w:rsidR="00667709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D5B6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dio </w:t>
      </w:r>
      <w:r w:rsidR="00CE75AC">
        <w:rPr>
          <w:rFonts w:ascii="Times New Roman" w:hAnsi="Times New Roman" w:cs="Times New Roman"/>
          <w:sz w:val="24"/>
          <w:szCs w:val="24"/>
          <w:lang w:val="bs-Latn-BA"/>
        </w:rPr>
        <w:t xml:space="preserve">istraživanja </w:t>
      </w:r>
      <w:r w:rsidR="00FD5B68" w:rsidRPr="00957B4B">
        <w:rPr>
          <w:rFonts w:ascii="Times New Roman" w:hAnsi="Times New Roman" w:cs="Times New Roman"/>
          <w:sz w:val="24"/>
          <w:szCs w:val="24"/>
          <w:lang w:val="bs-Latn-BA"/>
        </w:rPr>
        <w:t>pod naslovom „</w:t>
      </w:r>
      <w:r w:rsidR="00FD5B68" w:rsidRPr="00957B4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Temeljni politički orijentiri i pojmovi: emancipatorska politika, država i demokratija</w:t>
      </w:r>
      <w:r w:rsidR="00FD5B68" w:rsidRPr="00957B4B">
        <w:rPr>
          <w:rFonts w:ascii="Times New Roman" w:hAnsi="Times New Roman" w:cs="Times New Roman"/>
          <w:sz w:val="24"/>
          <w:szCs w:val="24"/>
          <w:lang w:val="bs-Latn-BA"/>
        </w:rPr>
        <w:t>“ koncentrira se na teorijsko poimanje i analizu ključnih pojmova u doktorskoj disertaciji.</w:t>
      </w:r>
      <w:r w:rsidR="00F443ED" w:rsidRPr="00F443E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>Istraživanje provedeno na temu političk</w:t>
      </w:r>
      <w:r w:rsidR="00F443ED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>implikacij</w:t>
      </w:r>
      <w:r w:rsidR="00F443ED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libertansk</w:t>
      </w:r>
      <w:r w:rsidR="00F443ED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politik</w:t>
      </w:r>
      <w:r w:rsidR="00F443ED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u Bosni i Hercegovini između dva svjetska rata predstavlja sistematičan pregled društveno-političkog konteksta i državno-pravnog okvira u kojem je prebivala Bosna i Hercegovina u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međuratnom periodu. </w:t>
      </w:r>
      <w:r w:rsidR="00492AC4">
        <w:rPr>
          <w:rFonts w:ascii="Times New Roman" w:hAnsi="Times New Roman" w:cs="Times New Roman"/>
          <w:sz w:val="24"/>
          <w:szCs w:val="24"/>
          <w:lang w:val="bs-Latn-BA"/>
        </w:rPr>
        <w:t xml:space="preserve">Poseban akcenat stavljen je na elaboriranje različitih značenja libertanske i emancipatorske politike, koja ima izražen prosvjetiteljski i humanistički karakter, pri čemu su navedene i objašnjene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njene </w:t>
      </w:r>
      <w:r w:rsidR="00492AC4">
        <w:rPr>
          <w:rFonts w:ascii="Times New Roman" w:hAnsi="Times New Roman" w:cs="Times New Roman"/>
          <w:sz w:val="24"/>
          <w:szCs w:val="24"/>
          <w:lang w:val="bs-Latn-BA"/>
        </w:rPr>
        <w:t xml:space="preserve">temeljne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atribucije, sadržaj i ciljevi. </w:t>
      </w:r>
      <w:r w:rsidR="00492AC4">
        <w:rPr>
          <w:rFonts w:ascii="Times New Roman" w:hAnsi="Times New Roman" w:cs="Times New Roman"/>
          <w:sz w:val="24"/>
          <w:szCs w:val="24"/>
          <w:lang w:val="bs-Latn-BA"/>
        </w:rPr>
        <w:t xml:space="preserve">S obzirom da je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humusno tlo za </w:t>
      </w:r>
      <w:r w:rsidR="00492AC4">
        <w:rPr>
          <w:rFonts w:ascii="Times New Roman" w:hAnsi="Times New Roman" w:cs="Times New Roman"/>
          <w:sz w:val="24"/>
          <w:szCs w:val="24"/>
          <w:lang w:val="bs-Latn-BA"/>
        </w:rPr>
        <w:t xml:space="preserve">praktičnu primjenu i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afirmaciju </w:t>
      </w:r>
      <w:r w:rsidR="00492AC4">
        <w:rPr>
          <w:rFonts w:ascii="Times New Roman" w:hAnsi="Times New Roman" w:cs="Times New Roman"/>
          <w:sz w:val="24"/>
          <w:szCs w:val="24"/>
          <w:lang w:val="bs-Latn-BA"/>
        </w:rPr>
        <w:t>libertanskih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ideja</w:t>
      </w:r>
      <w:r w:rsidR="00492AC4">
        <w:rPr>
          <w:rFonts w:ascii="Times New Roman" w:hAnsi="Times New Roman" w:cs="Times New Roman"/>
          <w:sz w:val="24"/>
          <w:szCs w:val="24"/>
          <w:lang w:val="bs-Latn-BA"/>
        </w:rPr>
        <w:t xml:space="preserve">, uzmimo, bilo je nužno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>izvrš</w:t>
      </w:r>
      <w:r w:rsidR="00492AC4">
        <w:rPr>
          <w:rFonts w:ascii="Times New Roman" w:hAnsi="Times New Roman" w:cs="Times New Roman"/>
          <w:sz w:val="24"/>
          <w:szCs w:val="24"/>
          <w:lang w:val="bs-Latn-BA"/>
        </w:rPr>
        <w:t>iti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92AC4">
        <w:rPr>
          <w:rFonts w:ascii="Times New Roman" w:hAnsi="Times New Roman" w:cs="Times New Roman"/>
          <w:sz w:val="24"/>
          <w:szCs w:val="24"/>
          <w:lang w:val="bs-Latn-BA"/>
        </w:rPr>
        <w:t xml:space="preserve">temeljitu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>analiz</w:t>
      </w:r>
      <w:r w:rsidR="00492AC4">
        <w:rPr>
          <w:rFonts w:ascii="Times New Roman" w:hAnsi="Times New Roman" w:cs="Times New Roman"/>
          <w:sz w:val="24"/>
          <w:szCs w:val="24"/>
          <w:lang w:val="bs-Latn-BA"/>
        </w:rPr>
        <w:t>u demokratske vladavine, kako bi bilo moguće identificirati veze emancipatorskog aktiviteta i demokratske politike, što je kandidat uspješno realizirao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CE75AC">
        <w:rPr>
          <w:rFonts w:ascii="Times New Roman" w:hAnsi="Times New Roman" w:cs="Times New Roman"/>
          <w:sz w:val="24"/>
          <w:szCs w:val="24"/>
          <w:lang w:val="bs-Latn-BA"/>
        </w:rPr>
        <w:t xml:space="preserve">Imajući u vidu da se svaka praktična politika etablira u miljeu državnih poslova, nezavisno od toga da li se radi o demokratskom ili autokratskom modalitetu vlasti, a što direktno utiče na političku prirodu i strukturu države, bilo je potrebno prezentirati najznačajnija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teorijska poimanja države u politologiji, </w:t>
      </w:r>
      <w:r w:rsidR="00CE75AC">
        <w:rPr>
          <w:rFonts w:ascii="Times New Roman" w:hAnsi="Times New Roman" w:cs="Times New Roman"/>
          <w:sz w:val="24"/>
          <w:szCs w:val="24"/>
          <w:lang w:val="bs-Latn-BA"/>
        </w:rPr>
        <w:t>kako bi se mogli ostvariti adekvatni spoznajni uvidi u karakter državne vlasti u prvoj jugoslavenskoj državi.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F76FA4C" w14:textId="77777777" w:rsidR="00F443ED" w:rsidRPr="00F443ED" w:rsidRDefault="00F443ED" w:rsidP="00F44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42746B1" w14:textId="5060D72C" w:rsidR="009D18A0" w:rsidRPr="00957B4B" w:rsidRDefault="00BB650E" w:rsidP="0044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sz w:val="24"/>
          <w:szCs w:val="24"/>
          <w:lang w:val="bs-Latn-BA"/>
        </w:rPr>
        <w:t>Treć</w:t>
      </w:r>
      <w:r w:rsidR="00667709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25E30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dio </w:t>
      </w:r>
      <w:r w:rsidR="00CE75AC">
        <w:rPr>
          <w:rFonts w:ascii="Times New Roman" w:hAnsi="Times New Roman" w:cs="Times New Roman"/>
          <w:sz w:val="24"/>
          <w:szCs w:val="24"/>
          <w:lang w:val="bs-Latn-BA"/>
        </w:rPr>
        <w:t xml:space="preserve">doktorske disertacije </w:t>
      </w:r>
      <w:r w:rsidR="00025E30" w:rsidRPr="00957B4B">
        <w:rPr>
          <w:rFonts w:ascii="Times New Roman" w:hAnsi="Times New Roman" w:cs="Times New Roman"/>
          <w:sz w:val="24"/>
          <w:szCs w:val="24"/>
          <w:lang w:val="bs-Latn-BA"/>
        </w:rPr>
        <w:t>ima naziv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25E30" w:rsidRPr="00957B4B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025E30" w:rsidRPr="00957B4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Politički kontekst i društvene prilike u međuratnoj Bosni i Hercegovini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025E30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, a </w:t>
      </w:r>
      <w:r w:rsidR="00CE75AC">
        <w:rPr>
          <w:rFonts w:ascii="Times New Roman" w:hAnsi="Times New Roman" w:cs="Times New Roman"/>
          <w:sz w:val="24"/>
          <w:szCs w:val="24"/>
          <w:lang w:val="bs-Latn-BA"/>
        </w:rPr>
        <w:t>tretira prije svega</w:t>
      </w:r>
      <w:r w:rsidR="00025E30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 xml:space="preserve">bitna i </w:t>
      </w:r>
      <w:r w:rsidR="00025E30" w:rsidRPr="00957B4B">
        <w:rPr>
          <w:rFonts w:ascii="Times New Roman" w:hAnsi="Times New Roman" w:cs="Times New Roman"/>
          <w:sz w:val="24"/>
          <w:szCs w:val="24"/>
          <w:lang w:val="bs-Latn-BA"/>
        </w:rPr>
        <w:t>ko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 xml:space="preserve">ntroverzna </w:t>
      </w:r>
      <w:r w:rsidR="00025E30" w:rsidRPr="00957B4B">
        <w:rPr>
          <w:rFonts w:ascii="Times New Roman" w:hAnsi="Times New Roman" w:cs="Times New Roman"/>
          <w:sz w:val="24"/>
          <w:szCs w:val="24"/>
          <w:lang w:val="bs-Latn-BA"/>
        </w:rPr>
        <w:t>kontekstualna pitanja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 xml:space="preserve"> u prvoj jugoslavenskoj državi, čiji je sastavni dio tada bila i Bosna i Hercegovina</w:t>
      </w:r>
      <w:r w:rsidR="00025E30" w:rsidRPr="00957B4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F443ED" w:rsidRPr="00F443E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 xml:space="preserve">S tim u vezi,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detaljno su elaborirani politički kontekst i društvene prilike u međuratnoj Bosni i Hercegovini, s posebnim naglaskom na ustavno-pravni 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 xml:space="preserve">i politički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poredak prve jugoslavenske države, 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>koji je imao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centralističko-hegemonističk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karakter sa dominirajućom ulogom monarh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>ijske vlasti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F443ED" w:rsidRPr="00F443E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>Kako bi se ostvario adekvatan uvid u ambijent i okolnosti u kojim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su djelovale 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 xml:space="preserve">tadašnje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političke 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>reprezentacije i elite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>analitički fokus je svjesno stavljen na prirodu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političkog pluralizma u periodu između dva svjetska rata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>, a on je uveliko bio samo prividna simulacija i politička fikcija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. Uz to, istaknuti su brojni primjeri 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 xml:space="preserve">tadašnjeg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>sindikalnog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 xml:space="preserve"> aktiviteta i općenito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>uticaja na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>praktičnu politiku,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 xml:space="preserve"> a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temeljem čega 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>su detektirane i veze tih aktera sa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emancipatorski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 xml:space="preserve">i progresivnim 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>snaga</w:t>
      </w:r>
      <w:r w:rsidR="00272B06">
        <w:rPr>
          <w:rFonts w:ascii="Times New Roman" w:hAnsi="Times New Roman" w:cs="Times New Roman"/>
          <w:sz w:val="24"/>
          <w:szCs w:val="24"/>
          <w:lang w:val="bs-Latn-BA"/>
        </w:rPr>
        <w:t>ma</w:t>
      </w:r>
      <w:r w:rsidR="00F443E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na lijevom političkom spektru.</w:t>
      </w:r>
    </w:p>
    <w:p w14:paraId="45EE7444" w14:textId="77777777" w:rsidR="009D18A0" w:rsidRPr="00957B4B" w:rsidRDefault="009D18A0" w:rsidP="00444C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2DE4B17" w14:textId="4623D612" w:rsidR="009A5EBE" w:rsidRPr="0016344A" w:rsidRDefault="00F443ED" w:rsidP="009A5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9A5EBE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="00FD3BED" w:rsidRPr="00957B4B">
        <w:rPr>
          <w:rFonts w:ascii="Times New Roman" w:hAnsi="Times New Roman" w:cs="Times New Roman"/>
          <w:sz w:val="24"/>
          <w:szCs w:val="24"/>
          <w:lang w:val="bs-Latn-BA"/>
        </w:rPr>
        <w:t>etvrt</w:t>
      </w:r>
      <w:r>
        <w:rPr>
          <w:rFonts w:ascii="Times New Roman" w:hAnsi="Times New Roman" w:cs="Times New Roman"/>
          <w:sz w:val="24"/>
          <w:szCs w:val="24"/>
          <w:lang w:val="bs-Latn-BA"/>
        </w:rPr>
        <w:t>om dijelu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 xml:space="preserve"> doktorskog istraživanja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6266F" w:rsidRPr="00957B4B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B6266F" w:rsidRPr="00957B4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Konzervativna politika i emancipatorski svjetonazor u Bosni i Hercegovini (1918-1941)</w:t>
      </w:r>
      <w:r w:rsidR="00FD3BED" w:rsidRPr="00957B4B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B6266F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i petom dijelu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957B4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Progresivna politička ljevica i emancipatorska politika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“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6266F" w:rsidRPr="00957B4B">
        <w:rPr>
          <w:rFonts w:ascii="Times New Roman" w:hAnsi="Times New Roman" w:cs="Times New Roman"/>
          <w:sz w:val="24"/>
          <w:szCs w:val="24"/>
          <w:lang w:val="bs-Latn-BA"/>
        </w:rPr>
        <w:t>problematizira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se i istražuje komplicirani politički spektar 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 xml:space="preserve">– sa izraženim ideološkim razlikama – </w:t>
      </w:r>
      <w:r>
        <w:rPr>
          <w:rFonts w:ascii="Times New Roman" w:hAnsi="Times New Roman" w:cs="Times New Roman"/>
          <w:sz w:val="24"/>
          <w:szCs w:val="24"/>
          <w:lang w:val="bs-Latn-BA"/>
        </w:rPr>
        <w:t>u prvoj jugoslavenskoj državi, u koju je tada bi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 xml:space="preserve">o integriran i teritorij </w:t>
      </w:r>
      <w:r>
        <w:rPr>
          <w:rFonts w:ascii="Times New Roman" w:hAnsi="Times New Roman" w:cs="Times New Roman"/>
          <w:sz w:val="24"/>
          <w:szCs w:val="24"/>
          <w:lang w:val="bs-Latn-BA"/>
        </w:rPr>
        <w:t>Bosn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Hercegovin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A5EBE">
        <w:rPr>
          <w:rFonts w:ascii="Times New Roman" w:hAnsi="Times New Roman" w:cs="Times New Roman"/>
          <w:sz w:val="24"/>
          <w:szCs w:val="24"/>
          <w:lang w:val="bs-Latn-BA"/>
        </w:rPr>
        <w:t xml:space="preserve"> Prema tome, c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entralna tema istraživanja su</w:t>
      </w:r>
      <w:r w:rsidR="009A5EB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politički akteri na desnici i ljevici kod kojih je</w:t>
      </w:r>
      <w:r w:rsidR="009A5EBE">
        <w:rPr>
          <w:rFonts w:ascii="Times New Roman" w:hAnsi="Times New Roman" w:cs="Times New Roman"/>
          <w:sz w:val="24"/>
          <w:szCs w:val="24"/>
          <w:lang w:val="bs-Latn-BA"/>
        </w:rPr>
        <w:t>, u osnovi, bio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vidljiv emancipatorski svjetonazor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 xml:space="preserve"> te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prog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esivne i slobodarske ideje. Kroz njihovu detekciju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dodatno je analizirana politika koju propagiraju, 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 xml:space="preserve">kao i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vrijednosti koj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 xml:space="preserve">e slijede u 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političkoj praksi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. Primjeri društveno-političkog angažmana 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>određenih intelektualaca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, političkih stranaka, listova, radničkih organizacija, 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 xml:space="preserve">nekih pojedinaca iz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vjerskih zajednica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studentskih grupa u međuratnom periodu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 xml:space="preserve"> markirani su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emancipacijskim idealima i poduhvatima koje, sublimirajući promatrano, daju poseb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>an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>sjaj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 xml:space="preserve">u tom kompliciranom i teškom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period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>u bosanskohercegovačke političke historije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. Istraživanje je pokazalo da akteri progresivne politike imaju različite domete djelovanja, drugačije modalitete objektivizacije naprednih ideja, različite vrijednosne okvire i da nemaju isti demokratski potencijal.</w:t>
      </w:r>
      <w:r w:rsidR="00BC21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Zajedničk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>o obilježje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djelovanja političkih snaga sa emancipatorskim svjetonazorom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detektiranih u ovom radu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je</w:t>
      </w:r>
      <w:r w:rsidR="00873AA3">
        <w:rPr>
          <w:rFonts w:ascii="Times New Roman" w:hAnsi="Times New Roman" w:cs="Times New Roman"/>
          <w:sz w:val="24"/>
          <w:szCs w:val="24"/>
          <w:lang w:val="bs-Latn-BA"/>
        </w:rPr>
        <w:t>ste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pozitivan odnos prema Bosni i Hercegovini u kontekstu njenog individualiteta, integriteta i državno-pravne historije.</w:t>
      </w:r>
      <w:r w:rsidR="00A5035B">
        <w:rPr>
          <w:rFonts w:ascii="Times New Roman" w:hAnsi="Times New Roman" w:cs="Times New Roman"/>
          <w:sz w:val="24"/>
          <w:szCs w:val="24"/>
          <w:lang w:val="bs-Latn-BA"/>
        </w:rPr>
        <w:t xml:space="preserve"> Politička djelatnost naprednih i progresivnih elita očituje se prije svega u sferi poimanja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ličnih sloboda, radničkih prava, agrarne reforme i saradnje sa</w:t>
      </w:r>
      <w:r w:rsidR="00A5035B">
        <w:rPr>
          <w:rFonts w:ascii="Times New Roman" w:hAnsi="Times New Roman" w:cs="Times New Roman"/>
          <w:sz w:val="24"/>
          <w:szCs w:val="24"/>
          <w:lang w:val="bs-Latn-BA"/>
        </w:rPr>
        <w:t xml:space="preserve"> državnom vlašću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, što je i razumljivo s obzirom na različite ideološke okvire unutar kojih su profilirane emancipatorske politike. </w:t>
      </w:r>
      <w:r w:rsidR="00A5035B">
        <w:rPr>
          <w:rFonts w:ascii="Times New Roman" w:hAnsi="Times New Roman" w:cs="Times New Roman"/>
          <w:sz w:val="24"/>
          <w:szCs w:val="24"/>
          <w:lang w:val="bs-Latn-BA"/>
        </w:rPr>
        <w:t xml:space="preserve">Protagonisti libertanske politike u to vrijeme zalažu se 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 xml:space="preserve">u prvom redu </w:t>
      </w:r>
      <w:r w:rsidR="00A5035B">
        <w:rPr>
          <w:rFonts w:ascii="Times New Roman" w:hAnsi="Times New Roman" w:cs="Times New Roman"/>
          <w:sz w:val="24"/>
          <w:szCs w:val="24"/>
          <w:lang w:val="bs-Latn-BA"/>
        </w:rPr>
        <w:t xml:space="preserve">za očuvanje 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 xml:space="preserve">i osiguravanje </w:t>
      </w:r>
      <w:r w:rsidR="00A5035B">
        <w:rPr>
          <w:rFonts w:ascii="Times New Roman" w:hAnsi="Times New Roman" w:cs="Times New Roman"/>
          <w:sz w:val="24"/>
          <w:szCs w:val="24"/>
          <w:lang w:val="bs-Latn-BA"/>
        </w:rPr>
        <w:t>političkog subjektiviteta Bosne i Hercegovine, nacionalne ravnopravnosti i autonomije, multikulturalizma, solidarnosti i socijalne pravde, ali se, uz to, predano suprotstavljaju svim antiprosvjetiteljskim politikama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 xml:space="preserve"> kao što je monarhistički apsolutizam i različiti oblici nacifašizma. </w:t>
      </w:r>
      <w:r w:rsidR="009A5EBE" w:rsidRPr="00A5035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Četvrti i peti dio </w:t>
      </w:r>
      <w:r w:rsidR="0016344A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doktorskog istraživanja </w:t>
      </w:r>
      <w:r w:rsidR="00A5035B" w:rsidRPr="00A5035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obuhvataju</w:t>
      </w:r>
      <w:r w:rsidR="0016344A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, također,</w:t>
      </w:r>
      <w:r w:rsidR="009A5EBE" w:rsidRPr="00A5035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i ključna neslaganja unutar konzervativnih i ljevičarskih </w:t>
      </w:r>
      <w:r w:rsidR="0016344A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elita </w:t>
      </w:r>
      <w:r w:rsidR="00A5035B" w:rsidRPr="00A5035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u tadašnjoj politici</w:t>
      </w:r>
      <w:r w:rsidR="009A5EBE" w:rsidRPr="00A5035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, </w:t>
      </w:r>
      <w:r w:rsidR="00A5035B" w:rsidRPr="00A5035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ali i </w:t>
      </w:r>
      <w:r w:rsidR="009A5EBE" w:rsidRPr="00A5035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uticaj tih nesuglasica na praktično provođenje politike i nj</w:t>
      </w:r>
      <w:r w:rsidR="00A5035B" w:rsidRPr="00A5035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ene</w:t>
      </w:r>
      <w:r w:rsidR="009A5EBE" w:rsidRPr="00A5035B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ishode.</w:t>
      </w:r>
    </w:p>
    <w:p w14:paraId="2BE47FBA" w14:textId="77777777" w:rsidR="00DB4BA0" w:rsidRPr="009A5EBE" w:rsidRDefault="00DB4BA0" w:rsidP="009A5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C2A0BD9" w14:textId="7F16DC9E" w:rsidR="009A5EBE" w:rsidRPr="00765683" w:rsidRDefault="00DB4BA0" w:rsidP="009A5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sz w:val="24"/>
          <w:szCs w:val="24"/>
          <w:lang w:val="bs-Latn-BA"/>
        </w:rPr>
        <w:t>Šest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i dio 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 xml:space="preserve">doktorske disertacije 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6E4114" w:rsidRPr="00957B4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Panpolitika kao prijetnja emancipatorskoj politici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="009A5EBE">
        <w:rPr>
          <w:rFonts w:ascii="Times New Roman" w:hAnsi="Times New Roman" w:cs="Times New Roman"/>
          <w:sz w:val="24"/>
          <w:szCs w:val="24"/>
          <w:lang w:val="bs-Latn-BA"/>
        </w:rPr>
        <w:t xml:space="preserve">koncentrira se na različite panpolitičke manifestacije u tadašnjem bosanskohercegovačkom 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 xml:space="preserve">političkom </w:t>
      </w:r>
      <w:r w:rsidR="009A5EBE">
        <w:rPr>
          <w:rFonts w:ascii="Times New Roman" w:hAnsi="Times New Roman" w:cs="Times New Roman"/>
          <w:sz w:val="24"/>
          <w:szCs w:val="24"/>
          <w:lang w:val="bs-Latn-BA"/>
        </w:rPr>
        <w:t>diskursu.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straživanje je pokazalo da su 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>veća prijetnja</w:t>
      </w:r>
      <w:r w:rsidR="0016344A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>za razvoj emancipatorske politike u Bosni i Hercegovini u međuratnom periodu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>, u</w:t>
      </w:r>
      <w:r w:rsidR="0016344A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odnosu na monarhizam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bili panpolitički projekti inspirirani nacifašističkom paradigmom. Ta 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>politička vizija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suprotstavljena je svemu pozitivnom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>, progresivnom i prosvjetiteljskom,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što je plasirano u međuratnom periodu sa lijevog i sa desnog političkog spektra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 xml:space="preserve"> u sferi praktične politike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. S jedne strane, </w:t>
      </w:r>
      <w:r w:rsidR="0016344A">
        <w:rPr>
          <w:rFonts w:ascii="Times New Roman" w:hAnsi="Times New Roman" w:cs="Times New Roman"/>
          <w:sz w:val="24"/>
          <w:szCs w:val="24"/>
          <w:lang w:val="bs-Latn-BA"/>
        </w:rPr>
        <w:t xml:space="preserve">takva destruktivna politika 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dokida </w:t>
      </w:r>
      <w:r w:rsidR="009A5EBE" w:rsidRPr="00765683">
        <w:rPr>
          <w:rFonts w:ascii="Times New Roman" w:hAnsi="Times New Roman" w:cs="Times New Roman"/>
          <w:sz w:val="24"/>
          <w:szCs w:val="24"/>
          <w:lang w:val="bs-Latn-BA"/>
        </w:rPr>
        <w:t>osnovna ljudska prava</w:t>
      </w:r>
      <w:r w:rsidR="003B4BA2" w:rsidRPr="00765683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="009A5EBE" w:rsidRPr="0076568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B4BA2" w:rsidRPr="00765683">
        <w:rPr>
          <w:rFonts w:ascii="Times New Roman" w:hAnsi="Times New Roman" w:cs="Times New Roman"/>
          <w:sz w:val="24"/>
          <w:szCs w:val="24"/>
          <w:lang w:val="bs-Latn-BA"/>
        </w:rPr>
        <w:t>režira genocidnu politiku te denacionalizira drugačije pojedince i skupine</w:t>
      </w:r>
      <w:r w:rsidR="009A5EBE" w:rsidRPr="00765683">
        <w:rPr>
          <w:rFonts w:ascii="Times New Roman" w:hAnsi="Times New Roman" w:cs="Times New Roman"/>
          <w:sz w:val="24"/>
          <w:szCs w:val="24"/>
          <w:lang w:val="bs-Latn-BA"/>
        </w:rPr>
        <w:t>, a s druge strane istovremeno osporava svaku mogućnost očuvanja subjektiviteta Bosne i Hercegovine i rigorozno se odnosi prema zagovornicima ideje bosanske autonomije.</w:t>
      </w:r>
      <w:r w:rsidR="00765683" w:rsidRPr="0076568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Jed</w:t>
      </w:r>
      <w:r w:rsidR="003B4BA2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na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od glavnih </w:t>
      </w:r>
      <w:r w:rsidR="003B4BA2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političkih prijetnji,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koj</w:t>
      </w:r>
      <w:r w:rsidR="003B4BA2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oj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</w:t>
      </w:r>
      <w:r w:rsidR="003B4BA2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su 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se </w:t>
      </w:r>
      <w:r w:rsidR="003B4BA2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odlučno 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usprotivil</w:t>
      </w:r>
      <w:r w:rsidR="003B4BA2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i akteri međuratne bosanskohercegovačke 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lastRenderedPageBreak/>
        <w:t>libertansk</w:t>
      </w:r>
      <w:r w:rsidR="003B4BA2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e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politik</w:t>
      </w:r>
      <w:r w:rsidR="003B4BA2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e,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</w:t>
      </w:r>
      <w:r w:rsidR="003B4BA2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bio je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teritorijalni nacionalizam</w:t>
      </w:r>
      <w:r w:rsidR="003B4BA2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, 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oblikovan kroz srpsku i hrvatsku panpolitiku</w:t>
      </w:r>
      <w:r w:rsidR="003B4BA2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, ali i nacifašističke iracionalne predstave o politici.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</w:t>
      </w:r>
      <w:r w:rsidR="00765683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Nacifašistička koncepcija t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eritorijaln</w:t>
      </w:r>
      <w:r w:rsidR="00765683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og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nacionalizm</w:t>
      </w:r>
      <w:r w:rsidR="00765683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a bila je ključni uzrok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Drug</w:t>
      </w:r>
      <w:r w:rsidR="00765683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og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svjetsk</w:t>
      </w:r>
      <w:r w:rsidR="00765683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og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rat</w:t>
      </w:r>
      <w:r w:rsidR="00765683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a, a istovremeno reprezentirala je i primarnu 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prijetnj</w:t>
      </w:r>
      <w:r w:rsidR="00765683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u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emancipaciji i slobodi</w:t>
      </w:r>
      <w:r w:rsidR="00765683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 u tadašnjoj svjetskoj politici</w:t>
      </w:r>
      <w:r w:rsidR="009A5EBE" w:rsidRPr="00765683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. </w:t>
      </w:r>
    </w:p>
    <w:p w14:paraId="6F7F7CB6" w14:textId="77777777" w:rsidR="009A5EBE" w:rsidRDefault="009A5EBE" w:rsidP="006E4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857AE71" w14:textId="53AF016E" w:rsidR="009A5EBE" w:rsidRPr="00957B4B" w:rsidRDefault="006E4114" w:rsidP="009A5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Sedmi dio </w:t>
      </w:r>
      <w:r w:rsidR="00765683">
        <w:rPr>
          <w:rFonts w:ascii="Times New Roman" w:hAnsi="Times New Roman" w:cs="Times New Roman"/>
          <w:sz w:val="24"/>
          <w:szCs w:val="24"/>
          <w:lang w:val="bs-Latn-BA"/>
        </w:rPr>
        <w:t xml:space="preserve">doktorskog istraživanja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Pr="00957B4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Demokratski potencijal emancipatorske politike u međuratnoj Bosni i Hercegovini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="00765683">
        <w:rPr>
          <w:rFonts w:ascii="Times New Roman" w:hAnsi="Times New Roman" w:cs="Times New Roman"/>
          <w:sz w:val="24"/>
          <w:szCs w:val="24"/>
          <w:lang w:val="bs-Latn-BA"/>
        </w:rPr>
        <w:t>fokusiran je</w:t>
      </w:r>
      <w:r w:rsidR="009A5EBE">
        <w:rPr>
          <w:rFonts w:ascii="Times New Roman" w:hAnsi="Times New Roman" w:cs="Times New Roman"/>
          <w:sz w:val="24"/>
          <w:szCs w:val="24"/>
          <w:lang w:val="bs-Latn-BA"/>
        </w:rPr>
        <w:t xml:space="preserve"> tematski na detekciju ključni</w:t>
      </w:r>
      <w:r w:rsidR="00765683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9A5EBE">
        <w:rPr>
          <w:rFonts w:ascii="Times New Roman" w:hAnsi="Times New Roman" w:cs="Times New Roman"/>
          <w:sz w:val="24"/>
          <w:szCs w:val="24"/>
          <w:lang w:val="bs-Latn-BA"/>
        </w:rPr>
        <w:t xml:space="preserve"> političkih ideala</w:t>
      </w:r>
      <w:r w:rsidR="0076568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A5EBE">
        <w:rPr>
          <w:rFonts w:ascii="Times New Roman" w:hAnsi="Times New Roman" w:cs="Times New Roman"/>
          <w:sz w:val="24"/>
          <w:szCs w:val="24"/>
          <w:lang w:val="bs-Latn-BA"/>
        </w:rPr>
        <w:t xml:space="preserve"> koje su promovirali i sakralizirali akteri emancipatorske i libertanske politike u međuratnoj Bosni i Hercegovini. </w:t>
      </w:r>
      <w:r w:rsidR="00117D1D">
        <w:rPr>
          <w:rFonts w:ascii="Times New Roman" w:hAnsi="Times New Roman" w:cs="Times New Roman"/>
          <w:sz w:val="24"/>
          <w:szCs w:val="24"/>
          <w:lang w:val="bs-Latn-BA"/>
        </w:rPr>
        <w:t>Favoriziranje i preferiranje a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>ntimonarhističk</w:t>
      </w:r>
      <w:r w:rsidR="00117D1D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diskurs</w:t>
      </w:r>
      <w:r w:rsidR="00117D1D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7D1D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117D1D" w:rsidRPr="00957B4B">
        <w:rPr>
          <w:rFonts w:ascii="Times New Roman" w:hAnsi="Times New Roman" w:cs="Times New Roman"/>
          <w:sz w:val="24"/>
          <w:szCs w:val="24"/>
          <w:lang w:val="bs-Latn-BA"/>
        </w:rPr>
        <w:t>bosanskohercegovačk</w:t>
      </w:r>
      <w:r w:rsidR="00117D1D">
        <w:rPr>
          <w:rFonts w:ascii="Times New Roman" w:hAnsi="Times New Roman" w:cs="Times New Roman"/>
          <w:sz w:val="24"/>
          <w:szCs w:val="24"/>
          <w:lang w:val="bs-Latn-BA"/>
        </w:rPr>
        <w:t>oj politici</w:t>
      </w:r>
      <w:r w:rsidR="00117D1D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117D1D">
        <w:rPr>
          <w:rFonts w:ascii="Times New Roman" w:hAnsi="Times New Roman" w:cs="Times New Roman"/>
          <w:sz w:val="24"/>
          <w:szCs w:val="24"/>
          <w:lang w:val="bs-Latn-BA"/>
        </w:rPr>
        <w:t xml:space="preserve">periodu 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>prve jugoslavenske države</w:t>
      </w:r>
      <w:r w:rsidR="00117D1D">
        <w:rPr>
          <w:rFonts w:ascii="Times New Roman" w:hAnsi="Times New Roman" w:cs="Times New Roman"/>
          <w:sz w:val="24"/>
          <w:szCs w:val="24"/>
          <w:lang w:val="bs-Latn-BA"/>
        </w:rPr>
        <w:t>, u osnovi, jedan je od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pokazatelj</w:t>
      </w:r>
      <w:r w:rsidR="00117D1D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demokratsk</w:t>
      </w:r>
      <w:r w:rsidR="00117D1D">
        <w:rPr>
          <w:rFonts w:ascii="Times New Roman" w:hAnsi="Times New Roman" w:cs="Times New Roman"/>
          <w:sz w:val="24"/>
          <w:szCs w:val="24"/>
          <w:lang w:val="bs-Latn-BA"/>
        </w:rPr>
        <w:t xml:space="preserve">e prakse i aktiviteta, </w:t>
      </w:r>
      <w:r w:rsidR="00107778">
        <w:rPr>
          <w:rFonts w:ascii="Times New Roman" w:hAnsi="Times New Roman" w:cs="Times New Roman"/>
          <w:sz w:val="24"/>
          <w:szCs w:val="24"/>
          <w:lang w:val="bs-Latn-BA"/>
        </w:rPr>
        <w:t>a takav javni angažman uspio je</w:t>
      </w:r>
      <w:r w:rsidR="00117D1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očuvati </w:t>
      </w:r>
      <w:r w:rsidR="00107778">
        <w:rPr>
          <w:rFonts w:ascii="Times New Roman" w:hAnsi="Times New Roman" w:cs="Times New Roman"/>
          <w:sz w:val="24"/>
          <w:szCs w:val="24"/>
          <w:lang w:val="bs-Latn-BA"/>
        </w:rPr>
        <w:t>– uprkos različitim političkim izazovima i prijetnjama – vrijednosti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multikulturalizma</w:t>
      </w:r>
      <w:r w:rsidR="0010777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>tolerancije</w:t>
      </w:r>
      <w:r w:rsidR="00107778">
        <w:rPr>
          <w:rFonts w:ascii="Times New Roman" w:hAnsi="Times New Roman" w:cs="Times New Roman"/>
          <w:sz w:val="24"/>
          <w:szCs w:val="24"/>
          <w:lang w:val="bs-Latn-BA"/>
        </w:rPr>
        <w:t xml:space="preserve"> i ravnopravnosti</w:t>
      </w:r>
      <w:r w:rsidR="009A5EBE" w:rsidRPr="00957B4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107778">
        <w:rPr>
          <w:rFonts w:ascii="Times New Roman" w:hAnsi="Times New Roman" w:cs="Times New Roman"/>
          <w:sz w:val="24"/>
          <w:szCs w:val="24"/>
          <w:lang w:val="bs-Latn-BA"/>
        </w:rPr>
        <w:t xml:space="preserve"> Ideja autonomne, multinacionalne i multikulturalne Bosne i Hercegovine uspjela je preživjeti sve diskreditacije i destrukcije u skiciranom periodu bosanskohercegovačke političke historije – treba to posebno naglasiti – prije svega zahvaljujući javnom aktivitetu i beskompromisnom angažmanu aktera libertanske politike u tom periodu, koje u to vrijeme reprezentiraju uglavnom prosvjetiteljski inspirirani intelektualci i politički djelatnici. </w:t>
      </w:r>
    </w:p>
    <w:p w14:paraId="65D44E97" w14:textId="77777777" w:rsidR="006E4114" w:rsidRPr="00957B4B" w:rsidRDefault="006E4114" w:rsidP="006E4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F1A8694" w14:textId="67F2FE1A" w:rsidR="006E4114" w:rsidRPr="00957B4B" w:rsidRDefault="006E4114" w:rsidP="006E4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sz w:val="24"/>
          <w:szCs w:val="24"/>
          <w:lang w:val="bs-Latn-BA"/>
        </w:rPr>
        <w:t>U dijelu „</w:t>
      </w:r>
      <w:r w:rsidRPr="00957B4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Tematski intervju sa članovima akademske zajednice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“ priložena su tri intervjua sa odabranim akademskim ekspertima i istraživačima čiji su naučni radovi referentni za temu doktorskog istraživanja.</w:t>
      </w:r>
      <w:r w:rsidR="00957B4B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Intervjui su realizirani s ciljem dodatne provjere postavljenih hipoteza. U tu svrhu upotrijebljen je nestandardizirani intervju, koji omogućava</w:t>
      </w:r>
      <w:r w:rsidR="00957B4B">
        <w:rPr>
          <w:rFonts w:ascii="Times New Roman" w:hAnsi="Times New Roman" w:cs="Times New Roman"/>
          <w:sz w:val="24"/>
          <w:szCs w:val="24"/>
          <w:lang w:val="bs-Latn-BA"/>
        </w:rPr>
        <w:t xml:space="preserve"> fleksibilnost u ispitivanju, a čime se osigurava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više relevantnih činjenica za istraživanje. Neosporno je da politološki diskurs dominira </w:t>
      </w:r>
      <w:r w:rsidR="00957B4B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analizi </w:t>
      </w:r>
      <w:r w:rsidR="00287873">
        <w:rPr>
          <w:rFonts w:ascii="Times New Roman" w:hAnsi="Times New Roman" w:cs="Times New Roman"/>
          <w:sz w:val="24"/>
          <w:szCs w:val="24"/>
          <w:lang w:val="bs-Latn-BA"/>
        </w:rPr>
        <w:t xml:space="preserve">libertanske politike u međuratnoj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Bosni i Hercegovini</w:t>
      </w:r>
      <w:r w:rsidR="00287873">
        <w:rPr>
          <w:rFonts w:ascii="Times New Roman" w:hAnsi="Times New Roman" w:cs="Times New Roman"/>
          <w:sz w:val="24"/>
          <w:szCs w:val="24"/>
          <w:lang w:val="bs-Latn-BA"/>
        </w:rPr>
        <w:t xml:space="preserve">, tj.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u okviru postavljenog predmeta i problema istraživanja. Ipak, važno je naglasiti da je </w:t>
      </w:r>
      <w:r w:rsidR="00287873">
        <w:rPr>
          <w:rFonts w:ascii="Times New Roman" w:hAnsi="Times New Roman" w:cs="Times New Roman"/>
          <w:sz w:val="24"/>
          <w:szCs w:val="24"/>
          <w:lang w:val="bs-Latn-BA"/>
        </w:rPr>
        <w:t>analiziran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vremensk</w:t>
      </w:r>
      <w:r w:rsidR="00287873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period</w:t>
      </w:r>
      <w:r w:rsidR="0028787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koji se odvijao stoljeće prije nastanka ovog istraživanja, </w:t>
      </w:r>
      <w:r w:rsidR="00957B4B">
        <w:rPr>
          <w:rFonts w:ascii="Times New Roman" w:hAnsi="Times New Roman" w:cs="Times New Roman"/>
          <w:sz w:val="24"/>
          <w:szCs w:val="24"/>
          <w:lang w:val="bs-Latn-BA"/>
        </w:rPr>
        <w:t xml:space="preserve">zbog čega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doktorska disertacija pripada </w:t>
      </w:r>
      <w:r w:rsidR="00957B4B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sferi političke historije. Slijedom toga, članovi akademske zajednice akademik Mirko Pejanović</w:t>
      </w:r>
      <w:r w:rsidR="00F443ED">
        <w:rPr>
          <w:rFonts w:ascii="Times New Roman" w:hAnsi="Times New Roman" w:cs="Times New Roman"/>
          <w:sz w:val="24"/>
          <w:szCs w:val="24"/>
          <w:lang w:val="bs-Latn-BA"/>
        </w:rPr>
        <w:t xml:space="preserve"> – oblast politologije –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prof</w:t>
      </w:r>
      <w:r w:rsidR="00287873">
        <w:rPr>
          <w:rFonts w:ascii="Times New Roman" w:hAnsi="Times New Roman" w:cs="Times New Roman"/>
          <w:sz w:val="24"/>
          <w:szCs w:val="24"/>
          <w:lang w:val="bs-Latn-BA"/>
        </w:rPr>
        <w:t xml:space="preserve">. dr.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Amir Duranović </w:t>
      </w:r>
      <w:r w:rsidR="00F443ED">
        <w:rPr>
          <w:rFonts w:ascii="Times New Roman" w:hAnsi="Times New Roman" w:cs="Times New Roman"/>
          <w:sz w:val="24"/>
          <w:szCs w:val="24"/>
          <w:lang w:val="bs-Latn-BA"/>
        </w:rPr>
        <w:t xml:space="preserve">– oblast historije –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F443E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87873">
        <w:rPr>
          <w:rFonts w:ascii="Times New Roman" w:hAnsi="Times New Roman" w:cs="Times New Roman"/>
          <w:sz w:val="24"/>
          <w:szCs w:val="24"/>
          <w:lang w:val="bs-Latn-BA"/>
        </w:rPr>
        <w:t>dr.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Enes. S. Omerović </w:t>
      </w:r>
      <w:r w:rsidR="00F443ED">
        <w:rPr>
          <w:rFonts w:ascii="Times New Roman" w:hAnsi="Times New Roman" w:cs="Times New Roman"/>
          <w:sz w:val="24"/>
          <w:szCs w:val="24"/>
          <w:lang w:val="bs-Latn-BA"/>
        </w:rPr>
        <w:t>– naučni saradnik Instituta za historiju</w:t>
      </w:r>
      <w:r w:rsidR="00073CD5">
        <w:rPr>
          <w:rFonts w:ascii="Times New Roman" w:hAnsi="Times New Roman" w:cs="Times New Roman"/>
          <w:sz w:val="24"/>
          <w:szCs w:val="24"/>
          <w:lang w:val="bs-Latn-BA"/>
        </w:rPr>
        <w:t xml:space="preserve"> Univerziteta u Sarajevu</w:t>
      </w:r>
      <w:r w:rsidR="00F443ED">
        <w:rPr>
          <w:rFonts w:ascii="Times New Roman" w:hAnsi="Times New Roman" w:cs="Times New Roman"/>
          <w:sz w:val="24"/>
          <w:szCs w:val="24"/>
          <w:lang w:val="bs-Latn-BA"/>
        </w:rPr>
        <w:t xml:space="preserve"> –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dali su konkretne i sadržajne odgovore na niz pitanja iz </w:t>
      </w:r>
      <w:r w:rsidR="00287873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politološke i 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>historijske perspektive</w:t>
      </w:r>
      <w:r w:rsidR="00957B4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1ABE41A" w14:textId="77777777" w:rsidR="006E4114" w:rsidRPr="00957B4B" w:rsidRDefault="006E4114" w:rsidP="006E4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C43A0EC" w14:textId="29D4F3EA" w:rsidR="006E4114" w:rsidRPr="00957B4B" w:rsidRDefault="001F60FF" w:rsidP="006E4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U </w:t>
      </w:r>
      <w:r w:rsidRPr="009A5EBE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zaključ</w:t>
      </w:r>
      <w:r w:rsidR="004440D4" w:rsidRPr="009A5EBE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nim razmatranjima</w:t>
      </w:r>
      <w:r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>kandidat je dao kr</w:t>
      </w:r>
      <w:r w:rsidR="00134E98" w:rsidRPr="00957B4B">
        <w:rPr>
          <w:rFonts w:ascii="Times New Roman" w:hAnsi="Times New Roman" w:cs="Times New Roman"/>
          <w:sz w:val="24"/>
          <w:szCs w:val="24"/>
          <w:lang w:val="bs-Latn-BA"/>
        </w:rPr>
        <w:t>atak analitički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osvrt na realizirano istraživanje i postavljene</w:t>
      </w:r>
      <w:r w:rsidR="00134E98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hipoteze u doktorskoj disertaciji, sa posebnim fokusom na primijenjeni sistem njihovog provjeravanja i dokazivanja, što ima poseban značaj i praktičnu vrijednost u finaliziranju naučnih radova.</w:t>
      </w:r>
      <w:r w:rsidR="009A5EB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07778">
        <w:rPr>
          <w:rFonts w:ascii="Times New Roman" w:hAnsi="Times New Roman" w:cs="Times New Roman"/>
          <w:sz w:val="24"/>
          <w:szCs w:val="24"/>
          <w:lang w:val="bs-Latn-BA"/>
        </w:rPr>
        <w:t>Kandidat u zaključnim razmatranjima konstatira, uzimajući u obzir rezultate istraživanja i intervjue sa pripadnicima akademske zajednice,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 xml:space="preserve"> da su dva ključna dometa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emancipatorsk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>og angažmana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u međuratnoj Bosni i Hercegovini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>, ipak, reprezentirana kroz politiku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bosanske autonomije i 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>političko naslijeđe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ZAVNOBiH-a. Vrlo heterogena struktura intelektualaca, radnika, 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 xml:space="preserve">političkih djelatnika 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i boraca sudjelovala 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u kreiranju 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>tih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slobodarskih dostignuća, pa je samim tim posebno vrijedno uočiti da konvergentno djelovanje sudionika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koji žele dobro Bosni i Hercegovini, njenim narodima i građanima, 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>daje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pozitivne rezultate i u naj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>izazovnijim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 xml:space="preserve">političkim 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>okolnostima, kakve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 xml:space="preserve"> uostalom reprezentira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 xml:space="preserve">politička 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diktatura, okupacija i rat. 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>Štaviše, u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toj spoznaji je i ono anticipirajuće u ovom 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 xml:space="preserve">doktorskom 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istraživanju, 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>a to je, recimo, da je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multikulturalna, multikonfesionalna, multietnička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>demokratsk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>Bosna i Hercegovina društveno-politički aksiom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 xml:space="preserve">, koji treba čuvati od svih političkih izazova i panpolitičkih prijetnji, jer samo u tom slučaju može biti kompatibilna </w:t>
      </w:r>
      <w:r w:rsidR="00BC21AE">
        <w:rPr>
          <w:rFonts w:ascii="Times New Roman" w:hAnsi="Times New Roman" w:cs="Times New Roman"/>
          <w:sz w:val="24"/>
          <w:szCs w:val="24"/>
          <w:lang w:val="bs-Latn-BA"/>
        </w:rPr>
        <w:t xml:space="preserve">sa </w:t>
      </w:r>
      <w:r w:rsidR="00FF78CC">
        <w:rPr>
          <w:rFonts w:ascii="Times New Roman" w:hAnsi="Times New Roman" w:cs="Times New Roman"/>
          <w:sz w:val="24"/>
          <w:szCs w:val="24"/>
          <w:lang w:val="bs-Latn-BA"/>
        </w:rPr>
        <w:t>interesima njenih građana</w:t>
      </w:r>
      <w:r w:rsidR="006E4114" w:rsidRPr="00957B4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5D4AA5E" w14:textId="77777777" w:rsidR="00D60F53" w:rsidRDefault="00D60F53" w:rsidP="00D60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E3ED1B4" w14:textId="77777777" w:rsidR="002179B6" w:rsidRPr="00957B4B" w:rsidRDefault="002179B6" w:rsidP="00D60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9A52A72" w14:textId="31481D9F" w:rsidR="00807E39" w:rsidRPr="00957B4B" w:rsidRDefault="00807E39" w:rsidP="00444C82">
      <w:pPr>
        <w:pStyle w:val="ListParagraph"/>
        <w:numPr>
          <w:ilvl w:val="0"/>
          <w:numId w:val="1"/>
        </w:numPr>
        <w:spacing w:after="0" w:line="360" w:lineRule="auto"/>
        <w:jc w:val="both"/>
        <w:outlineLvl w:val="2"/>
        <w:divId w:val="1077819797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bs-Latn-BA" w:eastAsia="hr-HR"/>
          <w14:ligatures w14:val="none"/>
        </w:rPr>
      </w:pPr>
      <w:r w:rsidRPr="00957B4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bs-Latn-BA" w:eastAsia="hr-HR"/>
          <w14:ligatures w14:val="none"/>
        </w:rPr>
        <w:t>Mišljenje i prijedlog Komisije</w:t>
      </w:r>
    </w:p>
    <w:p w14:paraId="2E17DAEE" w14:textId="77777777" w:rsidR="00C1603E" w:rsidRPr="00957B4B" w:rsidRDefault="00807E39" w:rsidP="00444C82">
      <w:pPr>
        <w:spacing w:after="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</w:pPr>
      <w:r w:rsidRPr="00957B4B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lang w:val="bs-Latn-BA" w:eastAsia="hr-HR"/>
          <w14:ligatures w14:val="none"/>
        </w:rPr>
        <w:t> </w:t>
      </w:r>
    </w:p>
    <w:p w14:paraId="0AC43545" w14:textId="756B962F" w:rsidR="00A01888" w:rsidRPr="00957B4B" w:rsidRDefault="00807E39" w:rsidP="00A01888">
      <w:pPr>
        <w:spacing w:after="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</w:pPr>
      <w:r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Doktorska  disertacija </w:t>
      </w:r>
      <w:r w:rsidR="00C1603E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Jasmina Musića</w:t>
      </w:r>
      <w:r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je originalan i samostalan </w:t>
      </w:r>
      <w:r w:rsidR="0088327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naučni </w:t>
      </w:r>
      <w:r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rad</w:t>
      </w:r>
      <w:r w:rsidR="0088327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, </w:t>
      </w:r>
      <w:r w:rsidR="00896772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u koji je kandidat</w:t>
      </w:r>
      <w:r w:rsidR="0088327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ugradio svoj</w:t>
      </w:r>
      <w:r w:rsidR="00896772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višegodišnji istraživački</w:t>
      </w:r>
      <w:r w:rsidR="0088327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napor i trud</w:t>
      </w:r>
      <w:r w:rsidR="00896772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.</w:t>
      </w:r>
      <w:r w:rsidR="007162C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Istraživanje se referiralo na različite znanstvene oblasti, discipline i subdiscipline, uključujući</w:t>
      </w:r>
      <w:r w:rsidR="00A0188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historiju političke misli, </w:t>
      </w:r>
      <w:r w:rsidR="007162C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političke sisteme</w:t>
      </w:r>
      <w:r w:rsidR="00A0188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i režime vlasti, političke ideologije</w:t>
      </w:r>
      <w:r w:rsidR="007162C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i institucionalnu politiku. </w:t>
      </w:r>
      <w:r w:rsidR="00A0188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U doktorskoj disertaciji kandidat je adekvatno teorijski koncipirao istraživački problem te uspješno implementirao istraživanje i kritičku analizu, koja predstavlja pionirski doprinos u oblasti historije političke misli u Bosni i Hercegovini u periodu između dva svjetska rata.</w:t>
      </w:r>
      <w:r w:rsidR="00D60F53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Naučna i društvena opravdanost doktorskog istraživanja je do kraja potvrđena, s obzirom da je kandidat kroz provedenu analizu uspio detektirati i kritički rekonstruirati </w:t>
      </w:r>
      <w:r w:rsidR="00026E9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neka vrlo značajna </w:t>
      </w:r>
      <w:r w:rsidR="00D60F53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političk</w:t>
      </w:r>
      <w:r w:rsidR="00026E9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a</w:t>
      </w:r>
      <w:r w:rsidR="00D60F53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026E9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tumačenja</w:t>
      </w:r>
      <w:r w:rsidR="00D60F53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, prijedloge i koncepcije</w:t>
      </w:r>
      <w:r w:rsidR="00026E9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D60F53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tadašnje bosanskohercegovačke intelektualne i političke elite </w:t>
      </w:r>
      <w:r w:rsidR="00026E9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– koristeći primarne bibliografske izvore, predstavke i pisma u implementiranju i finaliziranju istraživanja – </w:t>
      </w:r>
      <w:r w:rsidR="00D60F53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te, uz to, </w:t>
      </w:r>
      <w:r w:rsidR="00026E9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uspješno je identificirao esencijalne političke izazove u tom turbulentnom periodu bosanskohercegovačke </w:t>
      </w:r>
      <w:r w:rsidR="00026E9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lastRenderedPageBreak/>
        <w:t xml:space="preserve">političke historije, pri čemu je, čak, izvršio komparaciju sa savremenim </w:t>
      </w:r>
      <w:r w:rsidR="00F8634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političkim </w:t>
      </w:r>
      <w:r w:rsidR="00026E9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prijetnjama</w:t>
      </w:r>
      <w:r w:rsidR="00F8634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, koje reprezentiraju evidentan rizik za </w:t>
      </w:r>
      <w:r w:rsidR="00026E9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suveren</w:t>
      </w:r>
      <w:r w:rsidR="00F8634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u</w:t>
      </w:r>
      <w:r w:rsidR="00026E9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državnost</w:t>
      </w:r>
      <w:r w:rsidR="00F8634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Bosne i Hercegovine.</w:t>
      </w:r>
    </w:p>
    <w:p w14:paraId="30885F9C" w14:textId="77777777" w:rsidR="00A01888" w:rsidRPr="00957B4B" w:rsidRDefault="00A01888" w:rsidP="00444C82">
      <w:pPr>
        <w:spacing w:after="0" w:line="360" w:lineRule="auto"/>
        <w:jc w:val="both"/>
        <w:divId w:val="888884583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highlight w:val="lightGray"/>
          <w:lang w:val="bs-Latn-BA" w:eastAsia="hr-HR"/>
          <w14:ligatures w14:val="none"/>
        </w:rPr>
      </w:pPr>
    </w:p>
    <w:p w14:paraId="099B8BB2" w14:textId="77777777" w:rsidR="00D60F53" w:rsidRPr="00957B4B" w:rsidRDefault="00FA1C1E" w:rsidP="00444C82">
      <w:pPr>
        <w:spacing w:after="0" w:line="360" w:lineRule="auto"/>
        <w:jc w:val="both"/>
        <w:divId w:val="888884583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</w:pPr>
      <w:r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U takav sud nas uvjeravaju </w:t>
      </w:r>
      <w:r w:rsidR="00192089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istra</w:t>
      </w:r>
      <w:r w:rsidR="006B12C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živačka</w:t>
      </w:r>
      <w:r w:rsidR="00192089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</w:t>
      </w:r>
      <w:r w:rsidR="00B02BDD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strast i </w:t>
      </w:r>
      <w:r w:rsidR="007162C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naučna </w:t>
      </w:r>
      <w:r w:rsidR="00065376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predanost</w:t>
      </w:r>
      <w:r w:rsidR="007162C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– koje </w:t>
      </w:r>
      <w:r w:rsidR="00065376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nedvosmisleno </w:t>
      </w:r>
      <w:r w:rsidR="007162C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posjeduje </w:t>
      </w:r>
      <w:r w:rsidR="00B02BDD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kandidat</w:t>
      </w:r>
      <w:r w:rsidR="007162C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, a što je demonstrirao tokom istraživanja – zbog čega se i jeste </w:t>
      </w:r>
      <w:r w:rsidR="00D743D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tako odlučno </w:t>
      </w:r>
      <w:r w:rsidR="007162C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upustio u</w:t>
      </w:r>
      <w:r w:rsidR="00D571D7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slojevito, komplicirano i </w:t>
      </w:r>
      <w:r w:rsidR="007322CB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višegodišnje</w:t>
      </w:r>
      <w:r w:rsidR="007162C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doktorsko</w:t>
      </w:r>
      <w:r w:rsidR="007322CB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istraživanje</w:t>
      </w:r>
      <w:r w:rsidR="00502031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– adekvatno teorijsko-metodološki osmišljeno i koncipirano – </w:t>
      </w:r>
      <w:r w:rsidR="007162C8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pri čemu mu je primarni motiv bio da ponudi </w:t>
      </w:r>
      <w:r w:rsidR="00CC112D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originalnu interpretaciju</w:t>
      </w:r>
      <w:r w:rsidR="00D743D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razvoja i uloge libertanske politike u međuratnom periodu bosanskohercegovačke političke historije. </w:t>
      </w:r>
      <w:r w:rsidR="00502031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 xml:space="preserve">Kandidat je u doktorskoj disertaciji, </w:t>
      </w:r>
      <w:r w:rsidR="00B818C0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 xml:space="preserve">kroz poduzeto istraživanje s ciljem provjeravanja i dokazivanja postavljenih </w:t>
      </w:r>
      <w:r w:rsidR="00502031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>hipotez</w:t>
      </w:r>
      <w:r w:rsidR="00B818C0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>a</w:t>
      </w:r>
      <w:r w:rsidR="00502031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 xml:space="preserve">, jasno demonstrirao i dokazao </w:t>
      </w:r>
      <w:r w:rsidR="00B818C0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 xml:space="preserve">da su sljedbenici i </w:t>
      </w:r>
      <w:r w:rsidR="00502031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>promotori libertanske politike u</w:t>
      </w:r>
      <w:r w:rsidR="00B818C0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 xml:space="preserve"> Bosni i Hercegovini između dva svjetska rata </w:t>
      </w:r>
      <w:r w:rsidR="00D60F53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 xml:space="preserve">– moguće ih je diferencirati po ideološkoj, političkoj i etno-religijskoj identifikaciji – </w:t>
      </w:r>
      <w:r w:rsidR="00B818C0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 xml:space="preserve">permanentno afirmirali </w:t>
      </w:r>
      <w:r w:rsidR="00D60F53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 xml:space="preserve">svojim javnim aktivitetom </w:t>
      </w:r>
      <w:r w:rsidR="00B818C0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>ideju bosanskohercegovačke političke autonomije i štitili njen historijski potvrđeni politički subjektivitet i državnost</w:t>
      </w:r>
      <w:r w:rsidR="00502031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 xml:space="preserve">, </w:t>
      </w:r>
      <w:r w:rsidR="00B818C0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>što ima posebnu vrijednost, ako se ima u vidu da su ti aksiološki principi bili najviše ugroženi upravo u prvoj jugoslavenskoj državi</w:t>
      </w:r>
      <w:r w:rsidR="00502031" w:rsidRPr="00957B4B"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  <w:t xml:space="preserve">. </w:t>
      </w:r>
      <w:r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Komisija smatra i jednoglasno konstatira da doktorska disertacija</w:t>
      </w:r>
      <w:r w:rsidR="00B137F2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</w:t>
      </w:r>
      <w:r w:rsidR="00C1603E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Jasmina Musića </w:t>
      </w:r>
      <w:r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zadovoljava sve relevantne</w:t>
      </w:r>
      <w:r w:rsidR="00D743D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kriterije </w:t>
      </w:r>
      <w:r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znanstvenog rada</w:t>
      </w:r>
      <w:r w:rsidR="00C0340D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.</w:t>
      </w:r>
      <w:r w:rsidR="00D743D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</w:t>
      </w:r>
    </w:p>
    <w:p w14:paraId="65EF1ECB" w14:textId="77777777" w:rsidR="00D60F53" w:rsidRPr="00957B4B" w:rsidRDefault="00D60F53" w:rsidP="00444C82">
      <w:pPr>
        <w:spacing w:after="0" w:line="360" w:lineRule="auto"/>
        <w:jc w:val="both"/>
        <w:divId w:val="888884583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</w:pPr>
    </w:p>
    <w:p w14:paraId="6794CE72" w14:textId="2F4ADC38" w:rsidR="00617840" w:rsidRPr="00957B4B" w:rsidRDefault="00FA1C1E" w:rsidP="00444C82">
      <w:pPr>
        <w:spacing w:after="0" w:line="360" w:lineRule="auto"/>
        <w:jc w:val="both"/>
        <w:divId w:val="888884583"/>
        <w:rPr>
          <w:rFonts w:ascii="Times New Roman" w:eastAsia="Times New Roman" w:hAnsi="Times New Roman" w:cs="Times New Roman"/>
          <w:kern w:val="0"/>
          <w:sz w:val="24"/>
          <w:szCs w:val="24"/>
          <w:lang w:val="bs-Latn-BA"/>
          <w14:ligatures w14:val="none"/>
        </w:rPr>
      </w:pPr>
      <w:r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Cijeneći </w:t>
      </w:r>
      <w:r w:rsidR="00D743D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prezentirane</w:t>
      </w:r>
      <w:r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karakteristike, obilježja i ocjene,</w:t>
      </w:r>
      <w:r w:rsidR="00D743DF"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ali i </w:t>
      </w:r>
      <w:r w:rsidRPr="00957B4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ukupan znanstveni doprinos analiziranog rada, </w:t>
      </w:r>
      <w:r w:rsidRPr="00957B4B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Komisija predlaže Vijeću Fakulteta političkih nauka Univerziteta u Sarajevu da potvrdi ovaj Izvještaj i zakaže javnu odbranu doktorske disertacije</w:t>
      </w:r>
      <w:r w:rsidR="0058781E" w:rsidRPr="00957B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1603E"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Jasmina Musića, MA</w:t>
      </w:r>
      <w:r w:rsidR="0058781E"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, pod naslovom</w:t>
      </w:r>
      <w:r w:rsidR="00C1603E"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bookmarkStart w:id="2" w:name="_Hlk140483045"/>
      <w:r w:rsidR="00C1603E"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POLITIČKE IMPLIKACIJE LIBERTANSKE POLITIKE U BOSNI I HERCEGOVINI IZMEĐU DVA SVJETSKA RATA</w:t>
      </w:r>
      <w:bookmarkEnd w:id="2"/>
      <w:r w:rsidR="00617840" w:rsidRPr="00957B4B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.</w:t>
      </w:r>
    </w:p>
    <w:p w14:paraId="45DE961B" w14:textId="77777777" w:rsidR="00E154A0" w:rsidRPr="00957B4B" w:rsidRDefault="00E154A0" w:rsidP="00444C82">
      <w:pPr>
        <w:spacing w:after="0" w:line="360" w:lineRule="auto"/>
        <w:jc w:val="right"/>
        <w:divId w:val="888884583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</w:pPr>
    </w:p>
    <w:p w14:paraId="4903A4A6" w14:textId="77777777" w:rsidR="00C1603E" w:rsidRPr="00957B4B" w:rsidRDefault="00C1603E" w:rsidP="00444C82">
      <w:pPr>
        <w:spacing w:after="0" w:line="360" w:lineRule="auto"/>
        <w:jc w:val="right"/>
        <w:divId w:val="888884583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</w:pPr>
    </w:p>
    <w:p w14:paraId="6EA6874D" w14:textId="1B2AD968" w:rsidR="00E154A0" w:rsidRPr="00957B4B" w:rsidRDefault="00E154A0" w:rsidP="00444C82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 O M I S I J A</w:t>
      </w:r>
    </w:p>
    <w:p w14:paraId="21F4C4AB" w14:textId="3CF7122A" w:rsidR="00C1603E" w:rsidRPr="00957B4B" w:rsidRDefault="00C1603E" w:rsidP="00444C82">
      <w:pPr>
        <w:spacing w:after="0" w:line="360" w:lineRule="auto"/>
        <w:jc w:val="right"/>
        <w:divId w:val="888884583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Dr. sc. Elmir Sadiković, redovni profesor, predsjednik</w:t>
      </w:r>
    </w:p>
    <w:p w14:paraId="5372E19A" w14:textId="77777777" w:rsidR="00C1603E" w:rsidRPr="00957B4B" w:rsidRDefault="00C1603E" w:rsidP="00444C82">
      <w:pPr>
        <w:spacing w:after="0" w:line="360" w:lineRule="auto"/>
        <w:jc w:val="right"/>
        <w:divId w:val="888884583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462989FF" w14:textId="6D80ADBF" w:rsidR="00C1603E" w:rsidRPr="00957B4B" w:rsidRDefault="00C1603E" w:rsidP="00444C82">
      <w:pPr>
        <w:tabs>
          <w:tab w:val="left" w:pos="7275"/>
        </w:tabs>
        <w:spacing w:after="0" w:line="360" w:lineRule="auto"/>
        <w:jc w:val="center"/>
        <w:divId w:val="888884583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                                                         D</w:t>
      </w: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>r. sc. Elvis Fejzić, vanredni profesor, član/mentor</w:t>
      </w:r>
    </w:p>
    <w:p w14:paraId="046A4805" w14:textId="77777777" w:rsidR="00C1603E" w:rsidRPr="00957B4B" w:rsidRDefault="00C1603E" w:rsidP="00444C82">
      <w:pPr>
        <w:tabs>
          <w:tab w:val="left" w:pos="7275"/>
        </w:tabs>
        <w:spacing w:after="0" w:line="360" w:lineRule="auto"/>
        <w:jc w:val="center"/>
        <w:divId w:val="888884583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0F8049AF" w14:textId="3B6D7CB0" w:rsidR="00E154A0" w:rsidRPr="00957B4B" w:rsidRDefault="00C1603E" w:rsidP="00F8634F">
      <w:pPr>
        <w:tabs>
          <w:tab w:val="left" w:pos="3686"/>
          <w:tab w:val="left" w:pos="3969"/>
        </w:tabs>
        <w:spacing w:after="0" w:line="360" w:lineRule="auto"/>
        <w:jc w:val="center"/>
        <w:divId w:val="888884583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57B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Dr. sc. Šaćir Filandra, redovni profesor, član</w:t>
      </w:r>
    </w:p>
    <w:sectPr w:rsidR="00E154A0" w:rsidRPr="0095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4BA"/>
    <w:multiLevelType w:val="hybridMultilevel"/>
    <w:tmpl w:val="A8D0BF86"/>
    <w:lvl w:ilvl="0" w:tplc="45681A6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1009F"/>
    <w:multiLevelType w:val="hybridMultilevel"/>
    <w:tmpl w:val="AB10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30B0"/>
    <w:multiLevelType w:val="hybridMultilevel"/>
    <w:tmpl w:val="53E26A50"/>
    <w:lvl w:ilvl="0" w:tplc="D7DA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4594138">
    <w:abstractNumId w:val="1"/>
  </w:num>
  <w:num w:numId="2" w16cid:durableId="117183598">
    <w:abstractNumId w:val="2"/>
  </w:num>
  <w:num w:numId="3" w16cid:durableId="77517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E0"/>
    <w:rsid w:val="0000122D"/>
    <w:rsid w:val="00007B53"/>
    <w:rsid w:val="00025E30"/>
    <w:rsid w:val="00026E9F"/>
    <w:rsid w:val="00043996"/>
    <w:rsid w:val="00054B1A"/>
    <w:rsid w:val="00065376"/>
    <w:rsid w:val="00073CD5"/>
    <w:rsid w:val="00082297"/>
    <w:rsid w:val="000A0B14"/>
    <w:rsid w:val="000A20CE"/>
    <w:rsid w:val="000A5895"/>
    <w:rsid w:val="000A6871"/>
    <w:rsid w:val="000A6D35"/>
    <w:rsid w:val="000F1895"/>
    <w:rsid w:val="00107778"/>
    <w:rsid w:val="00112B29"/>
    <w:rsid w:val="00117D1D"/>
    <w:rsid w:val="001209E0"/>
    <w:rsid w:val="00126CC2"/>
    <w:rsid w:val="00134E98"/>
    <w:rsid w:val="00136131"/>
    <w:rsid w:val="001567B7"/>
    <w:rsid w:val="00162570"/>
    <w:rsid w:val="0016344A"/>
    <w:rsid w:val="001736BC"/>
    <w:rsid w:val="001750CB"/>
    <w:rsid w:val="00185EB2"/>
    <w:rsid w:val="00192089"/>
    <w:rsid w:val="001E4E4E"/>
    <w:rsid w:val="001F26CB"/>
    <w:rsid w:val="001F60FF"/>
    <w:rsid w:val="002026A3"/>
    <w:rsid w:val="002179B6"/>
    <w:rsid w:val="00227962"/>
    <w:rsid w:val="002535B4"/>
    <w:rsid w:val="00256BFA"/>
    <w:rsid w:val="00264B2F"/>
    <w:rsid w:val="00272B06"/>
    <w:rsid w:val="00286934"/>
    <w:rsid w:val="00287873"/>
    <w:rsid w:val="002A0E25"/>
    <w:rsid w:val="002B1BE2"/>
    <w:rsid w:val="002B5523"/>
    <w:rsid w:val="002C18A4"/>
    <w:rsid w:val="002C4E82"/>
    <w:rsid w:val="002C7B1E"/>
    <w:rsid w:val="002E596B"/>
    <w:rsid w:val="002E7551"/>
    <w:rsid w:val="002F3025"/>
    <w:rsid w:val="00346302"/>
    <w:rsid w:val="003538B9"/>
    <w:rsid w:val="00356E52"/>
    <w:rsid w:val="003677F7"/>
    <w:rsid w:val="00383D0F"/>
    <w:rsid w:val="00396144"/>
    <w:rsid w:val="003A558D"/>
    <w:rsid w:val="003B4BA2"/>
    <w:rsid w:val="003C3DA6"/>
    <w:rsid w:val="003D5A75"/>
    <w:rsid w:val="003E1D4F"/>
    <w:rsid w:val="0043232C"/>
    <w:rsid w:val="004440D4"/>
    <w:rsid w:val="00444C82"/>
    <w:rsid w:val="00461DC2"/>
    <w:rsid w:val="00484AC4"/>
    <w:rsid w:val="004851DB"/>
    <w:rsid w:val="00492AC4"/>
    <w:rsid w:val="004B23F7"/>
    <w:rsid w:val="004B2739"/>
    <w:rsid w:val="004B4917"/>
    <w:rsid w:val="004C352A"/>
    <w:rsid w:val="004C5AF7"/>
    <w:rsid w:val="004E6CB0"/>
    <w:rsid w:val="004F4D88"/>
    <w:rsid w:val="00502031"/>
    <w:rsid w:val="0051632A"/>
    <w:rsid w:val="005243C5"/>
    <w:rsid w:val="0053165E"/>
    <w:rsid w:val="005331BC"/>
    <w:rsid w:val="005331F2"/>
    <w:rsid w:val="0055655B"/>
    <w:rsid w:val="00572148"/>
    <w:rsid w:val="0058781E"/>
    <w:rsid w:val="0059227F"/>
    <w:rsid w:val="005A2737"/>
    <w:rsid w:val="005C2024"/>
    <w:rsid w:val="00604FAE"/>
    <w:rsid w:val="00606BEC"/>
    <w:rsid w:val="00617840"/>
    <w:rsid w:val="006428C2"/>
    <w:rsid w:val="00655E31"/>
    <w:rsid w:val="0066394A"/>
    <w:rsid w:val="00667709"/>
    <w:rsid w:val="006A1A70"/>
    <w:rsid w:val="006B12C8"/>
    <w:rsid w:val="006B328C"/>
    <w:rsid w:val="006C725A"/>
    <w:rsid w:val="006D747E"/>
    <w:rsid w:val="006E4114"/>
    <w:rsid w:val="0070774F"/>
    <w:rsid w:val="00710848"/>
    <w:rsid w:val="0071492B"/>
    <w:rsid w:val="007162C8"/>
    <w:rsid w:val="007322CB"/>
    <w:rsid w:val="00735954"/>
    <w:rsid w:val="00736331"/>
    <w:rsid w:val="00737FBF"/>
    <w:rsid w:val="00765683"/>
    <w:rsid w:val="00772056"/>
    <w:rsid w:val="00772F4D"/>
    <w:rsid w:val="007B1ECF"/>
    <w:rsid w:val="007B7BAC"/>
    <w:rsid w:val="007C215D"/>
    <w:rsid w:val="007E78BD"/>
    <w:rsid w:val="00807E39"/>
    <w:rsid w:val="00816A30"/>
    <w:rsid w:val="008273AE"/>
    <w:rsid w:val="0084123C"/>
    <w:rsid w:val="00873AA3"/>
    <w:rsid w:val="0087680E"/>
    <w:rsid w:val="00883278"/>
    <w:rsid w:val="00896772"/>
    <w:rsid w:val="008B480D"/>
    <w:rsid w:val="008B4CC8"/>
    <w:rsid w:val="00915F18"/>
    <w:rsid w:val="009212C0"/>
    <w:rsid w:val="009251B6"/>
    <w:rsid w:val="00927C79"/>
    <w:rsid w:val="0094415F"/>
    <w:rsid w:val="009570FA"/>
    <w:rsid w:val="00957B4B"/>
    <w:rsid w:val="009705AB"/>
    <w:rsid w:val="00990297"/>
    <w:rsid w:val="00993C5C"/>
    <w:rsid w:val="009A5EBE"/>
    <w:rsid w:val="009B7BDD"/>
    <w:rsid w:val="009C197F"/>
    <w:rsid w:val="009D18A0"/>
    <w:rsid w:val="009E5B48"/>
    <w:rsid w:val="009E602B"/>
    <w:rsid w:val="009F4B2E"/>
    <w:rsid w:val="009F57B9"/>
    <w:rsid w:val="00A01888"/>
    <w:rsid w:val="00A122E6"/>
    <w:rsid w:val="00A335EF"/>
    <w:rsid w:val="00A45080"/>
    <w:rsid w:val="00A453D2"/>
    <w:rsid w:val="00A5035B"/>
    <w:rsid w:val="00A701CC"/>
    <w:rsid w:val="00A74A9C"/>
    <w:rsid w:val="00A97E10"/>
    <w:rsid w:val="00AA7FD8"/>
    <w:rsid w:val="00AB3301"/>
    <w:rsid w:val="00AF129A"/>
    <w:rsid w:val="00B02BDD"/>
    <w:rsid w:val="00B0794E"/>
    <w:rsid w:val="00B137F2"/>
    <w:rsid w:val="00B401D6"/>
    <w:rsid w:val="00B47040"/>
    <w:rsid w:val="00B5616E"/>
    <w:rsid w:val="00B6266F"/>
    <w:rsid w:val="00B818C0"/>
    <w:rsid w:val="00B93BE0"/>
    <w:rsid w:val="00BB0186"/>
    <w:rsid w:val="00BB650E"/>
    <w:rsid w:val="00BC21AE"/>
    <w:rsid w:val="00BF1D7E"/>
    <w:rsid w:val="00C0340D"/>
    <w:rsid w:val="00C036A4"/>
    <w:rsid w:val="00C1603E"/>
    <w:rsid w:val="00C31E65"/>
    <w:rsid w:val="00C350D9"/>
    <w:rsid w:val="00C64D78"/>
    <w:rsid w:val="00CA5D1C"/>
    <w:rsid w:val="00CC112D"/>
    <w:rsid w:val="00CE75AC"/>
    <w:rsid w:val="00D02CCE"/>
    <w:rsid w:val="00D13724"/>
    <w:rsid w:val="00D36213"/>
    <w:rsid w:val="00D571D7"/>
    <w:rsid w:val="00D60F53"/>
    <w:rsid w:val="00D65814"/>
    <w:rsid w:val="00D743DF"/>
    <w:rsid w:val="00D822CE"/>
    <w:rsid w:val="00DA117E"/>
    <w:rsid w:val="00DA5945"/>
    <w:rsid w:val="00DB4BA0"/>
    <w:rsid w:val="00DD02D8"/>
    <w:rsid w:val="00DD2CD7"/>
    <w:rsid w:val="00DD6ADF"/>
    <w:rsid w:val="00DE75BF"/>
    <w:rsid w:val="00E154A0"/>
    <w:rsid w:val="00E46D28"/>
    <w:rsid w:val="00E664A7"/>
    <w:rsid w:val="00E73A56"/>
    <w:rsid w:val="00E82CE8"/>
    <w:rsid w:val="00E922EC"/>
    <w:rsid w:val="00EA4FA0"/>
    <w:rsid w:val="00EC18E0"/>
    <w:rsid w:val="00EC5B11"/>
    <w:rsid w:val="00ED1685"/>
    <w:rsid w:val="00ED3BE1"/>
    <w:rsid w:val="00F10121"/>
    <w:rsid w:val="00F35B12"/>
    <w:rsid w:val="00F37357"/>
    <w:rsid w:val="00F443ED"/>
    <w:rsid w:val="00F73EF5"/>
    <w:rsid w:val="00F8634F"/>
    <w:rsid w:val="00F971E4"/>
    <w:rsid w:val="00FA1C1E"/>
    <w:rsid w:val="00FA4DA7"/>
    <w:rsid w:val="00FB7066"/>
    <w:rsid w:val="00FB797B"/>
    <w:rsid w:val="00FC041E"/>
    <w:rsid w:val="00FC352F"/>
    <w:rsid w:val="00FD3BED"/>
    <w:rsid w:val="00FD5B68"/>
    <w:rsid w:val="00FE6427"/>
    <w:rsid w:val="00FF3405"/>
    <w:rsid w:val="00FF44D1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E854"/>
  <w15:chartTrackingRefBased/>
  <w15:docId w15:val="{C64303A2-D6CB-4162-BC89-E20F9B9F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4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07E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0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Enisa Kadrić</cp:lastModifiedBy>
  <cp:revision>2</cp:revision>
  <dcterms:created xsi:type="dcterms:W3CDTF">2023-07-18T10:14:00Z</dcterms:created>
  <dcterms:modified xsi:type="dcterms:W3CDTF">2023-07-18T10:14:00Z</dcterms:modified>
</cp:coreProperties>
</file>