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132FBBFC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</w:t>
      </w:r>
      <w:r w:rsidR="00991E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-1050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-</w:t>
      </w:r>
      <w:r w:rsidR="00991E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75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/23</w:t>
      </w:r>
    </w:p>
    <w:p w14:paraId="3EE107EF" w14:textId="3B5466C5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21629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29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.0</w:t>
      </w:r>
      <w:r w:rsidR="00A763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.2023.  godine.</w:t>
      </w:r>
    </w:p>
    <w:p w14:paraId="2C38E7C3" w14:textId="42556103" w:rsidR="00345CA8" w:rsidRDefault="005D73AE" w:rsidP="00841B6C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108. Statuta Univerziteta Sarajevo, člana 5. i 9. Poslovnika o radu Vijeća Fakulteta zakazujem </w:t>
      </w:r>
      <w:r w:rsidR="001A159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tridesetu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redovnu sjednicu Vijeća Fakulteta za 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utorak </w:t>
      </w:r>
      <w:r w:rsidR="00345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03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345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10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.2023.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godine</w:t>
      </w:r>
      <w:r w:rsidR="00345C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u 10:00 u Sali 12/P.</w:t>
      </w:r>
    </w:p>
    <w:p w14:paraId="6C09AD89" w14:textId="77777777" w:rsidR="005D73AE" w:rsidRPr="009C3F7E" w:rsidRDefault="005D73AE" w:rsidP="000A05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C3F7E">
        <w:rPr>
          <w:rFonts w:ascii="Times New Roman" w:hAnsi="Times New Roman" w:cs="Times New Roman"/>
          <w:bCs/>
          <w:sz w:val="24"/>
          <w:szCs w:val="24"/>
          <w:lang w:val="hr-HR"/>
        </w:rPr>
        <w:t>D n e v n i    r e d:</w:t>
      </w:r>
    </w:p>
    <w:p w14:paraId="640ABBF9" w14:textId="03EC4CC5" w:rsidR="00180A7B" w:rsidRPr="009C3F7E" w:rsidRDefault="005D73AE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zapisnika sa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sjednic</w:t>
      </w:r>
      <w:r w:rsidR="00FA3467">
        <w:rPr>
          <w:rFonts w:asciiTheme="majorBidi" w:hAnsiTheme="majorBidi" w:cstheme="majorBidi"/>
          <w:bCs/>
          <w:sz w:val="24"/>
          <w:szCs w:val="24"/>
          <w:lang w:val="hr-HR"/>
        </w:rPr>
        <w:t>a</w:t>
      </w:r>
      <w:r w:rsidR="00F278F1">
        <w:rPr>
          <w:rFonts w:asciiTheme="majorBidi" w:hAnsiTheme="majorBidi" w:cstheme="majorBidi"/>
          <w:bCs/>
          <w:sz w:val="24"/>
          <w:szCs w:val="24"/>
          <w:lang w:val="hr-HR"/>
        </w:rPr>
        <w:t xml:space="preserve"> 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 Vijeća Fakulteta održane </w:t>
      </w:r>
      <w:r w:rsidR="00F61CB0">
        <w:rPr>
          <w:rFonts w:asciiTheme="majorBidi" w:hAnsiTheme="majorBidi" w:cstheme="majorBidi"/>
          <w:bCs/>
          <w:sz w:val="24"/>
          <w:szCs w:val="24"/>
          <w:lang w:val="hr-HR"/>
        </w:rPr>
        <w:t>12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.0</w:t>
      </w:r>
      <w:r w:rsidR="00F61CB0">
        <w:rPr>
          <w:rFonts w:asciiTheme="majorBidi" w:hAnsiTheme="majorBidi" w:cstheme="majorBidi"/>
          <w:bCs/>
          <w:sz w:val="24"/>
          <w:szCs w:val="24"/>
          <w:lang w:val="hr-HR"/>
        </w:rPr>
        <w:t>9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.2023. godine,</w:t>
      </w:r>
      <w:r w:rsidR="009C3F7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2F026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21.09.2023. i 28.09.2023. </w:t>
      </w:r>
    </w:p>
    <w:p w14:paraId="4427D7BA" w14:textId="77777777" w:rsidR="00180A7B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180A7B" w:rsidRPr="00180A7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Odluke o izboru i imenovanju prodekana Fakulteta za mandatni period od 2023. do 2027.godine; </w:t>
      </w:r>
    </w:p>
    <w:p w14:paraId="478BD922" w14:textId="77777777" w:rsidR="00180A7B" w:rsidRPr="00180A7B" w:rsidRDefault="00180A7B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Odluke o izboru i imenovanju rukovodioca podorganizacionih jedinica Fakulteta za mandatni period od 2023. do 2027.godine; </w:t>
      </w:r>
    </w:p>
    <w:p w14:paraId="4E1235D7" w14:textId="58BAD488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Usvajanje prijedloga tema, mentora i sastava komisija na II ciklusu studija (3+2 );</w:t>
      </w:r>
    </w:p>
    <w:p w14:paraId="2BA858F1" w14:textId="74912859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Usvajanje izvještaja komisija za ocjenu i odbranu završnih radova II ciklusa studija (3+2</w:t>
      </w:r>
      <w:r w:rsidR="00B0194B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4+1</w:t>
      </w: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);</w:t>
      </w:r>
    </w:p>
    <w:p w14:paraId="7468D53D" w14:textId="77777777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Doktorski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studij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;</w:t>
      </w:r>
      <w:proofErr w:type="gramEnd"/>
    </w:p>
    <w:p w14:paraId="7EBB3DFA" w14:textId="79D49A99" w:rsidR="00FA307A" w:rsidRPr="00180A7B" w:rsidRDefault="00FA307A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Usvajanje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Izvještaja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o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priznavanju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inostranih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visokoškolskih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kvalifikacija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;</w:t>
      </w:r>
      <w:proofErr w:type="gramEnd"/>
    </w:p>
    <w:p w14:paraId="4D559A74" w14:textId="670D27C2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Usvajanje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Zaključaka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Odluka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o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provedenim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postupcima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ekvivalencije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na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Fakultetu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;</w:t>
      </w:r>
      <w:proofErr w:type="gramEnd"/>
    </w:p>
    <w:p w14:paraId="582696BD" w14:textId="77777777" w:rsidR="00345CA8" w:rsidRPr="00180A7B" w:rsidRDefault="00345CA8" w:rsidP="00180A7B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sz w:val="24"/>
          <w:szCs w:val="24"/>
          <w:lang w:val="hr-HR"/>
        </w:rPr>
        <w:t>Imenovanje članova Komisije za izbor člana akademskog osoblja u nastavno-naučno zvanje docent na naučnu oblast Sigurnosne i mirovne studije;</w:t>
      </w:r>
    </w:p>
    <w:p w14:paraId="0487FE00" w14:textId="46D5CAD6" w:rsidR="00451C34" w:rsidRPr="009C3F7E" w:rsidRDefault="00451C34" w:rsidP="00180A7B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>Usvajanje prijedloga Odluka o angažmanu nastavnika na drugim organizacionim jedinicama</w:t>
      </w:r>
      <w:r w:rsidR="002F026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drugim visokoškolskim ustanovama</w:t>
      </w: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; </w:t>
      </w:r>
    </w:p>
    <w:p w14:paraId="311061DD" w14:textId="25E83142" w:rsidR="00345CA8" w:rsidRPr="00180A7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sz w:val="24"/>
          <w:szCs w:val="24"/>
        </w:rPr>
        <w:t>Usvajanje prijedloga Odluke o obaveznoj literaturi za zimski semestar studijske 2023/2024. godine;</w:t>
      </w:r>
    </w:p>
    <w:p w14:paraId="5C871FD8" w14:textId="544ED942" w:rsidR="00345CA8" w:rsidRPr="00180A7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sz w:val="24"/>
          <w:szCs w:val="24"/>
        </w:rPr>
        <w:t>Usvajanje prijedloga Odluke o načinu polaganja ispita i strukturi bodova za zimski semestar studijske 2023./2024. godine;</w:t>
      </w:r>
    </w:p>
    <w:p w14:paraId="46DD8306" w14:textId="024D38A7" w:rsidR="00345CA8" w:rsidRPr="00180A7B" w:rsidRDefault="00345CA8" w:rsidP="00180A7B">
      <w:pPr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sz w:val="24"/>
          <w:szCs w:val="24"/>
        </w:rPr>
        <w:t>Usvajanje prijedloga Odluke o terminima konsultacija za zimski semestar studijske 2023/2024. godine;</w:t>
      </w:r>
      <w:r w:rsidRPr="00180A7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3AF86A0D" w14:textId="058D1711" w:rsidR="00345CA8" w:rsidRPr="00180A7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Liste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tema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završne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radove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za II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ciklus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studija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180A7B">
        <w:rPr>
          <w:rFonts w:asciiTheme="majorBidi" w:hAnsiTheme="majorBidi" w:cstheme="majorBidi"/>
          <w:sz w:val="24"/>
          <w:szCs w:val="24"/>
          <w:lang w:val="en-US"/>
        </w:rPr>
        <w:t>studijskoj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 xml:space="preserve"> 2023/2024. </w:t>
      </w:r>
      <w:proofErr w:type="spellStart"/>
      <w:proofErr w:type="gramStart"/>
      <w:r w:rsidRPr="00180A7B">
        <w:rPr>
          <w:rFonts w:asciiTheme="majorBidi" w:hAnsiTheme="majorBidi" w:cstheme="majorBidi"/>
          <w:sz w:val="24"/>
          <w:szCs w:val="24"/>
          <w:lang w:val="en-US"/>
        </w:rPr>
        <w:t>godini</w:t>
      </w:r>
      <w:proofErr w:type="spellEnd"/>
      <w:r w:rsidRPr="00180A7B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67094BA3" w14:textId="11918413" w:rsidR="00345CA8" w:rsidRPr="00180A7B" w:rsidRDefault="00345CA8" w:rsidP="00180A7B">
      <w:pPr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sz w:val="24"/>
          <w:szCs w:val="24"/>
          <w:lang w:val="hr-HR"/>
        </w:rPr>
        <w:t>Usvajanje Prijedloga Odluke o usvajanju Zaključaka Komisije za prijem i upis studenata na drugi ciklus studija na Fakultetu političkih nauka u studijskoj 2023/2024. godini;</w:t>
      </w:r>
    </w:p>
    <w:p w14:paraId="703EB771" w14:textId="41714914" w:rsidR="00345CA8" w:rsidRDefault="00345CA8" w:rsidP="00180A7B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Usvajanje Odluke o uslovima prelaska i nastavka studija na Fakultetu političkih nauka;</w:t>
      </w:r>
    </w:p>
    <w:p w14:paraId="7348F9D5" w14:textId="77777777" w:rsidR="009C3F7E" w:rsidRDefault="009C3F7E" w:rsidP="009C3F7E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>Usvajanje Odluke o prigovoru na preliminarnu rang listu kandidata primljenih i prijavljenih na interdisciplinarni doktorski studij;</w:t>
      </w:r>
    </w:p>
    <w:p w14:paraId="3C968A99" w14:textId="55D76645" w:rsidR="009C3F7E" w:rsidRDefault="009C3F7E" w:rsidP="009C3F7E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>Usvajanje Odluke o usvajanju Konačne rang- liste kandidata primljenih na treći ciklus studija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 ( treći prijavni rok)</w:t>
      </w:r>
    </w:p>
    <w:p w14:paraId="149F50A0" w14:textId="68D137B0" w:rsidR="009C3F7E" w:rsidRPr="009C3F7E" w:rsidRDefault="009C3F7E" w:rsidP="009C3F7E">
      <w:pPr>
        <w:pStyle w:val="ListParagraph"/>
        <w:spacing w:line="360" w:lineRule="auto"/>
        <w:ind w:left="54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0730A27E" w14:textId="1BEF7656" w:rsidR="009C3F7E" w:rsidRDefault="009C3F7E" w:rsidP="009C3F7E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Odluke o usvajanju Ukupne - </w:t>
      </w: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>Konačne rang - liste kandidata primljenih na treći ciklus studija;</w:t>
      </w:r>
    </w:p>
    <w:p w14:paraId="6923029F" w14:textId="57786B56" w:rsidR="00964C40" w:rsidRPr="009C3F7E" w:rsidRDefault="00964C40" w:rsidP="009C3F7E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>Informacija o izboru u zvanje redovnog profesora</w:t>
      </w:r>
      <w:r w:rsidR="00BC1F56">
        <w:rPr>
          <w:rFonts w:asciiTheme="majorBidi" w:hAnsiTheme="majorBidi" w:cstheme="majorBidi"/>
          <w:bCs/>
          <w:sz w:val="24"/>
          <w:szCs w:val="24"/>
          <w:lang w:val="hr-HR"/>
        </w:rPr>
        <w:t>;</w:t>
      </w:r>
    </w:p>
    <w:p w14:paraId="342EC8E0" w14:textId="629B6739" w:rsidR="00DF301F" w:rsidRPr="00180A7B" w:rsidRDefault="00DF301F" w:rsidP="00180A7B">
      <w:pPr>
        <w:pStyle w:val="ListParagraph"/>
        <w:numPr>
          <w:ilvl w:val="3"/>
          <w:numId w:val="23"/>
        </w:numPr>
        <w:spacing w:after="0" w:line="360" w:lineRule="auto"/>
        <w:ind w:right="-285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Tekuća</w:t>
      </w:r>
      <w:proofErr w:type="spellEnd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pitanja</w:t>
      </w:r>
      <w:proofErr w:type="spellEnd"/>
    </w:p>
    <w:p w14:paraId="724921D3" w14:textId="77777777" w:rsidR="00612892" w:rsidRPr="00DF301F" w:rsidRDefault="00612892" w:rsidP="00612892">
      <w:pPr>
        <w:pStyle w:val="ListParagraph"/>
        <w:spacing w:after="0" w:line="360" w:lineRule="auto"/>
        <w:ind w:left="810"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8AD25E" w14:textId="77777777" w:rsidR="005D73AE" w:rsidRPr="00841B6C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  </w:t>
      </w:r>
    </w:p>
    <w:p w14:paraId="2AB52D54" w14:textId="77777777" w:rsidR="005D73AE" w:rsidRPr="00841B6C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0398A671" w14:textId="77777777" w:rsidR="005D73AE" w:rsidRPr="00841B6C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235F600" w14:textId="77777777" w:rsidR="005D73AE" w:rsidRPr="00841B6C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sectPr w:rsidR="005D73AE" w:rsidRPr="00841B6C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C03A" w14:textId="77777777" w:rsidR="00FF3083" w:rsidRDefault="00FF3083" w:rsidP="00781C96">
      <w:pPr>
        <w:spacing w:after="0" w:line="240" w:lineRule="auto"/>
      </w:pPr>
      <w:r>
        <w:separator/>
      </w:r>
    </w:p>
  </w:endnote>
  <w:endnote w:type="continuationSeparator" w:id="0">
    <w:p w14:paraId="240B3050" w14:textId="77777777" w:rsidR="00FF3083" w:rsidRDefault="00FF3083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7BAD" w14:textId="77777777" w:rsidR="00FF3083" w:rsidRDefault="00FF3083" w:rsidP="00781C96">
      <w:pPr>
        <w:spacing w:after="0" w:line="240" w:lineRule="auto"/>
      </w:pPr>
      <w:r>
        <w:separator/>
      </w:r>
    </w:p>
  </w:footnote>
  <w:footnote w:type="continuationSeparator" w:id="0">
    <w:p w14:paraId="152D8D4F" w14:textId="77777777" w:rsidR="00FF3083" w:rsidRDefault="00FF3083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AA4223"/>
    <w:multiLevelType w:val="hybridMultilevel"/>
    <w:tmpl w:val="0044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1"/>
  </w:num>
  <w:num w:numId="2" w16cid:durableId="948044918">
    <w:abstractNumId w:val="22"/>
  </w:num>
  <w:num w:numId="3" w16cid:durableId="327246529">
    <w:abstractNumId w:val="14"/>
  </w:num>
  <w:num w:numId="4" w16cid:durableId="1365790454">
    <w:abstractNumId w:val="20"/>
  </w:num>
  <w:num w:numId="5" w16cid:durableId="954748588">
    <w:abstractNumId w:val="18"/>
  </w:num>
  <w:num w:numId="6" w16cid:durableId="890654074">
    <w:abstractNumId w:val="2"/>
  </w:num>
  <w:num w:numId="7" w16cid:durableId="1302609914">
    <w:abstractNumId w:val="4"/>
  </w:num>
  <w:num w:numId="8" w16cid:durableId="896011642">
    <w:abstractNumId w:val="8"/>
  </w:num>
  <w:num w:numId="9" w16cid:durableId="191460855">
    <w:abstractNumId w:val="13"/>
  </w:num>
  <w:num w:numId="10" w16cid:durableId="333609370">
    <w:abstractNumId w:val="15"/>
  </w:num>
  <w:num w:numId="11" w16cid:durableId="929850728">
    <w:abstractNumId w:val="3"/>
  </w:num>
  <w:num w:numId="12" w16cid:durableId="1771051385">
    <w:abstractNumId w:val="19"/>
  </w:num>
  <w:num w:numId="13" w16cid:durableId="371267822">
    <w:abstractNumId w:val="17"/>
  </w:num>
  <w:num w:numId="14" w16cid:durableId="1748729104">
    <w:abstractNumId w:val="7"/>
  </w:num>
  <w:num w:numId="15" w16cid:durableId="705105593">
    <w:abstractNumId w:val="0"/>
  </w:num>
  <w:num w:numId="16" w16cid:durableId="609319734">
    <w:abstractNumId w:val="1"/>
  </w:num>
  <w:num w:numId="17" w16cid:durableId="343752585">
    <w:abstractNumId w:val="5"/>
  </w:num>
  <w:num w:numId="18" w16cid:durableId="598491079">
    <w:abstractNumId w:val="9"/>
  </w:num>
  <w:num w:numId="19" w16cid:durableId="1705133650">
    <w:abstractNumId w:val="10"/>
  </w:num>
  <w:num w:numId="20" w16cid:durableId="982856743">
    <w:abstractNumId w:val="12"/>
  </w:num>
  <w:num w:numId="21" w16cid:durableId="1045443417">
    <w:abstractNumId w:val="16"/>
  </w:num>
  <w:num w:numId="22" w16cid:durableId="1727296651">
    <w:abstractNumId w:val="6"/>
  </w:num>
  <w:num w:numId="23" w16cid:durableId="187318241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B60F0"/>
    <w:rsid w:val="000C56CA"/>
    <w:rsid w:val="000C7555"/>
    <w:rsid w:val="000D2A1F"/>
    <w:rsid w:val="000D429A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61BF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A7B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1598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29C"/>
    <w:rsid w:val="002167FA"/>
    <w:rsid w:val="00221BE7"/>
    <w:rsid w:val="00221D99"/>
    <w:rsid w:val="00223455"/>
    <w:rsid w:val="002246C7"/>
    <w:rsid w:val="00227433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08DE"/>
    <w:rsid w:val="002D4376"/>
    <w:rsid w:val="002D4C74"/>
    <w:rsid w:val="002D6CB8"/>
    <w:rsid w:val="002D7F83"/>
    <w:rsid w:val="002E029C"/>
    <w:rsid w:val="002E39A5"/>
    <w:rsid w:val="002E726E"/>
    <w:rsid w:val="002F026E"/>
    <w:rsid w:val="002F2075"/>
    <w:rsid w:val="002F3AAC"/>
    <w:rsid w:val="002F3F4D"/>
    <w:rsid w:val="002F5491"/>
    <w:rsid w:val="002F69D4"/>
    <w:rsid w:val="0030062B"/>
    <w:rsid w:val="0030124E"/>
    <w:rsid w:val="0030158A"/>
    <w:rsid w:val="0030548A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45CA8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67019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B01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353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265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1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28D5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4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1ECA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3F7E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4DC8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1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194B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1F56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18D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7E1A"/>
    <w:rsid w:val="00F20A9E"/>
    <w:rsid w:val="00F211E4"/>
    <w:rsid w:val="00F2191A"/>
    <w:rsid w:val="00F246D8"/>
    <w:rsid w:val="00F24BC0"/>
    <w:rsid w:val="00F25415"/>
    <w:rsid w:val="00F26C2B"/>
    <w:rsid w:val="00F278F1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5B69"/>
    <w:rsid w:val="00F47483"/>
    <w:rsid w:val="00F474D6"/>
    <w:rsid w:val="00F539CF"/>
    <w:rsid w:val="00F560E3"/>
    <w:rsid w:val="00F608D8"/>
    <w:rsid w:val="00F61CB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467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083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38</cp:revision>
  <cp:lastPrinted>2021-12-21T07:45:00Z</cp:lastPrinted>
  <dcterms:created xsi:type="dcterms:W3CDTF">2023-06-13T09:31:00Z</dcterms:created>
  <dcterms:modified xsi:type="dcterms:W3CDTF">2023-09-29T12:32:00Z</dcterms:modified>
</cp:coreProperties>
</file>