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30057" w14:textId="6F271872" w:rsidR="00842689" w:rsidRPr="00B00EA2" w:rsidRDefault="00842689" w:rsidP="0084268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Broj: 02-</w:t>
      </w:r>
      <w:r w:rsidR="00393FA0">
        <w:rPr>
          <w:rFonts w:ascii="Times New Roman" w:hAnsi="Times New Roman" w:cs="Times New Roman"/>
          <w:sz w:val="24"/>
          <w:szCs w:val="24"/>
        </w:rPr>
        <w:t>1</w:t>
      </w:r>
      <w:r w:rsidR="00625925">
        <w:rPr>
          <w:rFonts w:ascii="Times New Roman" w:hAnsi="Times New Roman" w:cs="Times New Roman"/>
          <w:sz w:val="24"/>
          <w:szCs w:val="24"/>
        </w:rPr>
        <w:t>-</w:t>
      </w:r>
      <w:r w:rsidR="00D0368E">
        <w:rPr>
          <w:rFonts w:ascii="Times New Roman" w:hAnsi="Times New Roman" w:cs="Times New Roman"/>
          <w:sz w:val="24"/>
          <w:szCs w:val="24"/>
        </w:rPr>
        <w:t>1288</w:t>
      </w:r>
      <w:r w:rsidR="00393FA0">
        <w:rPr>
          <w:rFonts w:ascii="Times New Roman" w:hAnsi="Times New Roman" w:cs="Times New Roman"/>
          <w:sz w:val="24"/>
          <w:szCs w:val="24"/>
        </w:rPr>
        <w:t xml:space="preserve">  -</w:t>
      </w:r>
      <w:r w:rsidR="00625925">
        <w:rPr>
          <w:rFonts w:ascii="Times New Roman" w:hAnsi="Times New Roman" w:cs="Times New Roman"/>
          <w:sz w:val="24"/>
          <w:szCs w:val="24"/>
        </w:rPr>
        <w:t>3/23</w:t>
      </w:r>
    </w:p>
    <w:p w14:paraId="2F59E28B" w14:textId="197B348E" w:rsidR="00985EFA" w:rsidRPr="00B00EA2" w:rsidRDefault="00985EFA" w:rsidP="00393FA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Sarajevo, </w:t>
      </w:r>
      <w:r w:rsidR="00D17648">
        <w:rPr>
          <w:rFonts w:ascii="Times New Roman" w:hAnsi="Times New Roman" w:cs="Times New Roman"/>
          <w:sz w:val="24"/>
          <w:szCs w:val="24"/>
        </w:rPr>
        <w:t>10.10.2023</w:t>
      </w:r>
    </w:p>
    <w:p w14:paraId="0CEE4A54" w14:textId="28E84B74" w:rsidR="0077006F" w:rsidRPr="00B00EA2" w:rsidRDefault="004E4520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osnovu člana 69. stav (1) tačka a) i e) Zakona o visokom obrazovanju („Službene novine Kantona Sarajevo“, broj: </w:t>
      </w:r>
      <w:r w:rsidR="00A41A74" w:rsidRPr="00B00EA2">
        <w:rPr>
          <w:rFonts w:ascii="Times New Roman" w:hAnsi="Times New Roman" w:cs="Times New Roman"/>
          <w:sz w:val="24"/>
          <w:szCs w:val="24"/>
        </w:rPr>
        <w:t>36/22</w:t>
      </w:r>
      <w:r w:rsidRPr="00B00EA2">
        <w:rPr>
          <w:rFonts w:ascii="Times New Roman" w:hAnsi="Times New Roman" w:cs="Times New Roman"/>
          <w:sz w:val="24"/>
          <w:szCs w:val="24"/>
        </w:rPr>
        <w:t xml:space="preserve">), 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člana </w:t>
      </w:r>
      <w:r w:rsidR="00393FA0">
        <w:rPr>
          <w:rFonts w:ascii="Times New Roman" w:hAnsi="Times New Roman" w:cs="Times New Roman"/>
          <w:sz w:val="24"/>
          <w:szCs w:val="24"/>
        </w:rPr>
        <w:t>111</w:t>
      </w:r>
      <w:r w:rsidR="0077006F" w:rsidRPr="00B00EA2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B00EA2">
        <w:rPr>
          <w:rFonts w:ascii="Times New Roman" w:hAnsi="Times New Roman" w:cs="Times New Roman"/>
          <w:sz w:val="24"/>
          <w:szCs w:val="24"/>
        </w:rPr>
        <w:t>člano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B00EA2">
        <w:rPr>
          <w:rFonts w:ascii="Times New Roman" w:hAnsi="Times New Roman" w:cs="Times New Roman"/>
          <w:sz w:val="24"/>
          <w:szCs w:val="24"/>
        </w:rPr>
        <w:t>5</w:t>
      </w:r>
      <w:r w:rsidR="007A630D" w:rsidRPr="00B00EA2">
        <w:rPr>
          <w:rFonts w:ascii="Times New Roman" w:hAnsi="Times New Roman" w:cs="Times New Roman"/>
          <w:sz w:val="24"/>
          <w:szCs w:val="24"/>
        </w:rPr>
        <w:t>4</w:t>
      </w:r>
      <w:r w:rsidR="00496619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stav (5) </w:t>
      </w:r>
      <w:r w:rsidR="00496619" w:rsidRPr="00B00EA2">
        <w:rPr>
          <w:rFonts w:ascii="Times New Roman" w:hAnsi="Times New Roman" w:cs="Times New Roman"/>
          <w:sz w:val="24"/>
          <w:szCs w:val="24"/>
        </w:rPr>
        <w:t>Pravil</w:t>
      </w:r>
      <w:r w:rsidR="0016255F" w:rsidRPr="00B00EA2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="0077006F" w:rsidRPr="00B00EA2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D17648">
        <w:rPr>
          <w:rFonts w:ascii="Times New Roman" w:hAnsi="Times New Roman" w:cs="Times New Roman"/>
          <w:sz w:val="24"/>
          <w:szCs w:val="24"/>
        </w:rPr>
        <w:t>10.10.2023</w:t>
      </w:r>
      <w:r w:rsidR="00200204">
        <w:rPr>
          <w:rFonts w:ascii="Times New Roman" w:hAnsi="Times New Roman" w:cs="Times New Roman"/>
          <w:sz w:val="24"/>
          <w:szCs w:val="24"/>
        </w:rPr>
        <w:t>. godine</w:t>
      </w:r>
      <w:r w:rsidR="00962B66" w:rsidRPr="00B00EA2">
        <w:rPr>
          <w:rFonts w:ascii="Times New Roman" w:hAnsi="Times New Roman" w:cs="Times New Roman"/>
          <w:sz w:val="24"/>
          <w:szCs w:val="24"/>
        </w:rPr>
        <w:t xml:space="preserve">, </w:t>
      </w:r>
      <w:r w:rsidR="0077006F" w:rsidRPr="00B00EA2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B00EA2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5C2A1DA" w:rsidR="0016255F" w:rsidRPr="00B00EA2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usvajanju Izvještaja Komisija za ocjenu i odbranu na odsjeku </w:t>
      </w:r>
      <w:r w:rsidR="00BF4808" w:rsidRPr="00B00EA2">
        <w:rPr>
          <w:rFonts w:ascii="Times New Roman" w:hAnsi="Times New Roman" w:cs="Times New Roman"/>
          <w:b/>
          <w:bCs/>
          <w:sz w:val="24"/>
          <w:szCs w:val="24"/>
        </w:rPr>
        <w:t>Socijalni rad</w:t>
      </w:r>
    </w:p>
    <w:p w14:paraId="39861169" w14:textId="63593B15" w:rsidR="00496619" w:rsidRPr="00B00EA2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B00EA2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B00EA2" w:rsidRDefault="00635311" w:rsidP="006259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70FFC1" w14:textId="3B3CA628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2B2869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16255F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6F090925" w14:textId="775C93A3" w:rsidR="007A630D" w:rsidRPr="00B00EA2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995EFA" w:rsidRPr="00B00EA2">
        <w:rPr>
          <w:rFonts w:ascii="Times New Roman" w:hAnsi="Times New Roman" w:cs="Times New Roman"/>
          <w:sz w:val="24"/>
          <w:szCs w:val="24"/>
        </w:rPr>
        <w:t>Univerziteta u Sarajevu</w:t>
      </w:r>
      <w:r w:rsidR="00995EFA">
        <w:rPr>
          <w:rFonts w:ascii="Times New Roman" w:hAnsi="Times New Roman" w:cs="Times New Roman"/>
          <w:sz w:val="24"/>
          <w:szCs w:val="24"/>
        </w:rPr>
        <w:t xml:space="preserve"> – Fakulteta političkih nauka</w:t>
      </w:r>
      <w:r w:rsidR="00995EFA" w:rsidRPr="00B00EA2">
        <w:rPr>
          <w:rFonts w:ascii="Times New Roman" w:hAnsi="Times New Roman" w:cs="Times New Roman"/>
          <w:sz w:val="24"/>
          <w:szCs w:val="24"/>
        </w:rPr>
        <w:t>.</w:t>
      </w:r>
    </w:p>
    <w:p w14:paraId="5BC5CB43" w14:textId="1796CC36" w:rsidR="0016255F" w:rsidRPr="00B00EA2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I</w:t>
      </w:r>
      <w:r w:rsidR="0016255F" w:rsidRPr="00B00EA2">
        <w:rPr>
          <w:rFonts w:ascii="Times New Roman" w:hAnsi="Times New Roman" w:cs="Times New Roman"/>
          <w:sz w:val="24"/>
          <w:szCs w:val="24"/>
        </w:rPr>
        <w:t>I</w:t>
      </w:r>
      <w:r w:rsidRPr="00B00EA2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B00EA2">
        <w:rPr>
          <w:rFonts w:ascii="Times New Roman" w:hAnsi="Times New Roman" w:cs="Times New Roman"/>
          <w:sz w:val="24"/>
          <w:szCs w:val="24"/>
        </w:rPr>
        <w:t>–</w:t>
      </w:r>
      <w:r w:rsidRPr="00B00EA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B00EA2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B00EA2" w:rsidRDefault="00985EFA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B00EA2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67F0F287" w:rsidR="002711AC" w:rsidRPr="00B00EA2" w:rsidRDefault="002711AC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D17648">
        <w:rPr>
          <w:rFonts w:ascii="Times New Roman" w:hAnsi="Times New Roman" w:cs="Times New Roman"/>
          <w:sz w:val="24"/>
          <w:szCs w:val="24"/>
        </w:rPr>
        <w:t>10.10.2023</w:t>
      </w:r>
      <w:r w:rsidR="00200204">
        <w:rPr>
          <w:rFonts w:ascii="Times New Roman" w:hAnsi="Times New Roman" w:cs="Times New Roman"/>
          <w:sz w:val="24"/>
          <w:szCs w:val="24"/>
        </w:rPr>
        <w:t xml:space="preserve">godine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</w:t>
      </w:r>
      <w:r w:rsidR="00BF4808" w:rsidRPr="00B00EA2">
        <w:rPr>
          <w:rFonts w:ascii="Times New Roman" w:hAnsi="Times New Roman" w:cs="Times New Roman"/>
          <w:sz w:val="24"/>
          <w:szCs w:val="24"/>
        </w:rPr>
        <w:t>Socijalni rad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. </w:t>
      </w:r>
      <w:r w:rsidRPr="00B00EA2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B00EA2">
        <w:rPr>
          <w:rFonts w:ascii="Times New Roman" w:hAnsi="Times New Roman" w:cs="Times New Roman"/>
          <w:sz w:val="24"/>
          <w:szCs w:val="24"/>
        </w:rPr>
        <w:t xml:space="preserve">Izvještaje i iste u skladu sa članom 54. stav (5) Pravila studiranja za I, II ciklus studija, integrirani, stručni i specijalistički studij na Univerzitetu u Sarajevu </w:t>
      </w:r>
      <w:r w:rsidRPr="00B00EA2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7BA469FB" w14:textId="77777777" w:rsidR="00506E3D" w:rsidRPr="00B00EA2" w:rsidRDefault="00506E3D" w:rsidP="007A630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C5A728D" w14:textId="13CE8FAD" w:rsidR="002711AC" w:rsidRPr="00B00EA2" w:rsidRDefault="00506E3D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13C3A2F1" w14:textId="77777777" w:rsidR="002711AC" w:rsidRPr="00B00EA2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383288B" w14:textId="6FAC1A4F" w:rsidR="00985EFA" w:rsidRPr="00B00EA2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</w:r>
      <w:r w:rsidRPr="00B00EA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B00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B00EA2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C6AE034" w14:textId="2C05B528" w:rsidR="00A30AFA" w:rsidRPr="00B00EA2" w:rsidRDefault="00F62E46" w:rsidP="00683326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>Akt obradi</w:t>
      </w:r>
      <w:r w:rsidR="00554574" w:rsidRPr="00B00EA2">
        <w:rPr>
          <w:rFonts w:ascii="Times New Roman" w:hAnsi="Times New Roman" w:cs="Times New Roman"/>
          <w:sz w:val="24"/>
          <w:szCs w:val="24"/>
        </w:rPr>
        <w:t>la:</w:t>
      </w:r>
      <w:r w:rsidRPr="00B00EA2">
        <w:rPr>
          <w:rFonts w:ascii="Times New Roman" w:hAnsi="Times New Roman" w:cs="Times New Roman"/>
          <w:sz w:val="24"/>
          <w:szCs w:val="24"/>
        </w:rPr>
        <w:t xml:space="preserve"> A</w:t>
      </w:r>
      <w:r w:rsidR="00B00EA2">
        <w:rPr>
          <w:rFonts w:ascii="Times New Roman" w:hAnsi="Times New Roman" w:cs="Times New Roman"/>
          <w:sz w:val="24"/>
          <w:szCs w:val="24"/>
        </w:rPr>
        <w:t>dila Odobašić Mujačić</w:t>
      </w:r>
    </w:p>
    <w:p w14:paraId="3B27FB70" w14:textId="730AA3BE" w:rsidR="00A30AFA" w:rsidRPr="00B00EA2" w:rsidRDefault="00F62E46" w:rsidP="00B00EA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B00EA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63B45C78" w14:textId="71F4E55E" w:rsidR="00C12DBF" w:rsidRPr="00B00EA2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0EA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00EA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00EA2">
        <w:rPr>
          <w:rFonts w:ascii="Times New Roman" w:hAnsi="Times New Roman" w:cs="Times New Roman"/>
          <w:sz w:val="24"/>
          <w:szCs w:val="24"/>
        </w:rPr>
        <w:t xml:space="preserve">  </w:t>
      </w:r>
      <w:r w:rsidR="00A30AFA" w:rsidRPr="00B00EA2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B00EA2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B00EA2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B00EA2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B00EA2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B00EA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B00EA2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B00EA2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B00E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CF405" w14:textId="77777777" w:rsidR="00036116" w:rsidRDefault="00036116" w:rsidP="0077006F">
      <w:pPr>
        <w:spacing w:after="0" w:line="240" w:lineRule="auto"/>
      </w:pPr>
      <w:r>
        <w:separator/>
      </w:r>
    </w:p>
  </w:endnote>
  <w:endnote w:type="continuationSeparator" w:id="0">
    <w:p w14:paraId="46C38E3E" w14:textId="77777777" w:rsidR="00036116" w:rsidRDefault="0003611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35B46" w14:textId="77777777" w:rsidR="00036116" w:rsidRDefault="00036116" w:rsidP="0077006F">
      <w:pPr>
        <w:spacing w:after="0" w:line="240" w:lineRule="auto"/>
      </w:pPr>
      <w:r>
        <w:separator/>
      </w:r>
    </w:p>
  </w:footnote>
  <w:footnote w:type="continuationSeparator" w:id="0">
    <w:p w14:paraId="40E4D771" w14:textId="77777777" w:rsidR="00036116" w:rsidRDefault="0003611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1B63A21" w:rsidR="0077006F" w:rsidRDefault="00625925" w:rsidP="00625925">
    <w:pPr>
      <w:pStyle w:val="Header"/>
    </w:pPr>
    <w:r>
      <w:rPr>
        <w:noProof/>
      </w:rPr>
      <w:drawing>
        <wp:inline distT="0" distB="0" distL="0" distR="0" wp14:anchorId="66E0D6C8" wp14:editId="4C339E9F">
          <wp:extent cx="4800600" cy="91821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00600" cy="918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173750">
    <w:abstractNumId w:val="1"/>
  </w:num>
  <w:num w:numId="2" w16cid:durableId="1438410334">
    <w:abstractNumId w:val="0"/>
  </w:num>
  <w:num w:numId="3" w16cid:durableId="1169175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6404"/>
    <w:rsid w:val="0001166D"/>
    <w:rsid w:val="00014089"/>
    <w:rsid w:val="00036116"/>
    <w:rsid w:val="000433CF"/>
    <w:rsid w:val="0004737A"/>
    <w:rsid w:val="00056E58"/>
    <w:rsid w:val="00077C51"/>
    <w:rsid w:val="0009542A"/>
    <w:rsid w:val="00095872"/>
    <w:rsid w:val="00134337"/>
    <w:rsid w:val="0016255F"/>
    <w:rsid w:val="0017417F"/>
    <w:rsid w:val="001E0E0B"/>
    <w:rsid w:val="00200204"/>
    <w:rsid w:val="0020261F"/>
    <w:rsid w:val="002348A6"/>
    <w:rsid w:val="00237B86"/>
    <w:rsid w:val="00264B6E"/>
    <w:rsid w:val="002711AC"/>
    <w:rsid w:val="002A4F89"/>
    <w:rsid w:val="002B2869"/>
    <w:rsid w:val="002B54B2"/>
    <w:rsid w:val="002B6731"/>
    <w:rsid w:val="002C43F8"/>
    <w:rsid w:val="002D6062"/>
    <w:rsid w:val="002D7E05"/>
    <w:rsid w:val="00314930"/>
    <w:rsid w:val="00325F0E"/>
    <w:rsid w:val="00342AFE"/>
    <w:rsid w:val="00350D24"/>
    <w:rsid w:val="00367F59"/>
    <w:rsid w:val="00393FA0"/>
    <w:rsid w:val="003A674D"/>
    <w:rsid w:val="003C7D56"/>
    <w:rsid w:val="003E61BF"/>
    <w:rsid w:val="00402F38"/>
    <w:rsid w:val="004864C9"/>
    <w:rsid w:val="004922F9"/>
    <w:rsid w:val="00496619"/>
    <w:rsid w:val="004E4520"/>
    <w:rsid w:val="00506E3D"/>
    <w:rsid w:val="00554574"/>
    <w:rsid w:val="0055630F"/>
    <w:rsid w:val="0057361A"/>
    <w:rsid w:val="005E74FE"/>
    <w:rsid w:val="0061309B"/>
    <w:rsid w:val="00625925"/>
    <w:rsid w:val="00635311"/>
    <w:rsid w:val="0067113C"/>
    <w:rsid w:val="00683326"/>
    <w:rsid w:val="00683351"/>
    <w:rsid w:val="006E4B07"/>
    <w:rsid w:val="007057AA"/>
    <w:rsid w:val="0075334F"/>
    <w:rsid w:val="0077006F"/>
    <w:rsid w:val="0077064D"/>
    <w:rsid w:val="007818C4"/>
    <w:rsid w:val="007A630D"/>
    <w:rsid w:val="007D5C6A"/>
    <w:rsid w:val="007E05CF"/>
    <w:rsid w:val="007F6D01"/>
    <w:rsid w:val="00817FB9"/>
    <w:rsid w:val="00821961"/>
    <w:rsid w:val="008226D6"/>
    <w:rsid w:val="00830060"/>
    <w:rsid w:val="00834CFE"/>
    <w:rsid w:val="00842689"/>
    <w:rsid w:val="0085448C"/>
    <w:rsid w:val="00870A6F"/>
    <w:rsid w:val="00886BBB"/>
    <w:rsid w:val="008B4D70"/>
    <w:rsid w:val="008D6E1D"/>
    <w:rsid w:val="00945713"/>
    <w:rsid w:val="00962B66"/>
    <w:rsid w:val="00974C91"/>
    <w:rsid w:val="00985EFA"/>
    <w:rsid w:val="009904DE"/>
    <w:rsid w:val="00995EFA"/>
    <w:rsid w:val="00996EA1"/>
    <w:rsid w:val="00997651"/>
    <w:rsid w:val="009A3718"/>
    <w:rsid w:val="009F09F8"/>
    <w:rsid w:val="00A02206"/>
    <w:rsid w:val="00A15E8F"/>
    <w:rsid w:val="00A21BB0"/>
    <w:rsid w:val="00A26C58"/>
    <w:rsid w:val="00A30AFA"/>
    <w:rsid w:val="00A3114F"/>
    <w:rsid w:val="00A36033"/>
    <w:rsid w:val="00A41A74"/>
    <w:rsid w:val="00A71254"/>
    <w:rsid w:val="00A74417"/>
    <w:rsid w:val="00A914D6"/>
    <w:rsid w:val="00AB5E25"/>
    <w:rsid w:val="00B00EA2"/>
    <w:rsid w:val="00B05D20"/>
    <w:rsid w:val="00B2622E"/>
    <w:rsid w:val="00B40E4F"/>
    <w:rsid w:val="00B556EB"/>
    <w:rsid w:val="00B75CC0"/>
    <w:rsid w:val="00BA307E"/>
    <w:rsid w:val="00BA626B"/>
    <w:rsid w:val="00BE7D1D"/>
    <w:rsid w:val="00BF4808"/>
    <w:rsid w:val="00C0296F"/>
    <w:rsid w:val="00C12DBF"/>
    <w:rsid w:val="00C638FC"/>
    <w:rsid w:val="00C847CE"/>
    <w:rsid w:val="00CC7C80"/>
    <w:rsid w:val="00CE0DF8"/>
    <w:rsid w:val="00CF647D"/>
    <w:rsid w:val="00D0368E"/>
    <w:rsid w:val="00D17648"/>
    <w:rsid w:val="00D33B60"/>
    <w:rsid w:val="00D44568"/>
    <w:rsid w:val="00D721AE"/>
    <w:rsid w:val="00D97E6E"/>
    <w:rsid w:val="00DA2386"/>
    <w:rsid w:val="00DB62EE"/>
    <w:rsid w:val="00DD3DEC"/>
    <w:rsid w:val="00DF297C"/>
    <w:rsid w:val="00E3546E"/>
    <w:rsid w:val="00E54D45"/>
    <w:rsid w:val="00E54FBA"/>
    <w:rsid w:val="00E62C6C"/>
    <w:rsid w:val="00EB12DB"/>
    <w:rsid w:val="00EC638C"/>
    <w:rsid w:val="00EF7CF7"/>
    <w:rsid w:val="00F26D5A"/>
    <w:rsid w:val="00F2768D"/>
    <w:rsid w:val="00F277DD"/>
    <w:rsid w:val="00F34E22"/>
    <w:rsid w:val="00F62E46"/>
    <w:rsid w:val="00F7599E"/>
    <w:rsid w:val="00F76C03"/>
    <w:rsid w:val="00FA7D06"/>
    <w:rsid w:val="00FB1C2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4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92</cp:revision>
  <cp:lastPrinted>2022-12-06T12:48:00Z</cp:lastPrinted>
  <dcterms:created xsi:type="dcterms:W3CDTF">2020-02-04T11:02:00Z</dcterms:created>
  <dcterms:modified xsi:type="dcterms:W3CDTF">2023-10-06T13:00:00Z</dcterms:modified>
</cp:coreProperties>
</file>