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5E6A" w14:textId="77777777" w:rsidR="000C7524" w:rsidRPr="00B625F6" w:rsidRDefault="000C7524" w:rsidP="000C7524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5B99D994" w14:textId="77777777" w:rsidR="00C34BEF" w:rsidRPr="00B625F6" w:rsidRDefault="00C34BEF" w:rsidP="000C7524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383CF123" w14:textId="77777777" w:rsidR="00B33B5D" w:rsidRPr="00B625F6" w:rsidRDefault="00B33B5D" w:rsidP="000C7524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14FB948C" w14:textId="77777777" w:rsidR="00B33B5D" w:rsidRPr="00B625F6" w:rsidRDefault="00B33B5D" w:rsidP="000C7524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127E879E" w14:textId="4C10FF67" w:rsidR="00B33B5D" w:rsidRPr="00B625F6" w:rsidRDefault="00613888" w:rsidP="00B33B5D">
      <w:pPr>
        <w:jc w:val="center"/>
        <w:rPr>
          <w:color w:val="000000" w:themeColor="text1"/>
          <w:lang w:val="hr-HR"/>
        </w:rPr>
      </w:pPr>
      <w:r w:rsidRPr="00B625F6">
        <w:rPr>
          <w:rFonts w:ascii="Verdana" w:hAnsi="Verdana"/>
          <w:b/>
          <w:noProof/>
          <w:color w:val="000000" w:themeColor="text1"/>
          <w:sz w:val="20"/>
          <w:szCs w:val="20"/>
          <w:lang w:val="hr-HR"/>
        </w:rPr>
        <w:drawing>
          <wp:inline distT="0" distB="0" distL="0" distR="0" wp14:anchorId="6EF00231" wp14:editId="051D31ED">
            <wp:extent cx="5486400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57A30" w14:textId="77777777" w:rsidR="00B33B5D" w:rsidRPr="00B625F6" w:rsidRDefault="00B33B5D" w:rsidP="00B33B5D">
      <w:pPr>
        <w:jc w:val="center"/>
        <w:rPr>
          <w:color w:val="000000" w:themeColor="text1"/>
          <w:lang w:val="hr-HR"/>
        </w:rPr>
      </w:pPr>
    </w:p>
    <w:p w14:paraId="07CD4959" w14:textId="77777777" w:rsidR="00B33B5D" w:rsidRPr="00B625F6" w:rsidRDefault="00B33B5D" w:rsidP="00B33B5D">
      <w:pPr>
        <w:jc w:val="center"/>
        <w:rPr>
          <w:color w:val="000000" w:themeColor="text1"/>
          <w:lang w:val="hr-HR"/>
        </w:rPr>
      </w:pPr>
    </w:p>
    <w:p w14:paraId="6983A0DD" w14:textId="77777777" w:rsidR="00B33B5D" w:rsidRPr="00B625F6" w:rsidRDefault="00B33B5D" w:rsidP="00B33B5D">
      <w:pPr>
        <w:jc w:val="center"/>
        <w:rPr>
          <w:color w:val="000000" w:themeColor="text1"/>
          <w:lang w:val="hr-HR"/>
        </w:rPr>
      </w:pPr>
    </w:p>
    <w:p w14:paraId="79BF2DB3" w14:textId="77777777" w:rsidR="00576914" w:rsidRPr="00B625F6" w:rsidRDefault="00576914" w:rsidP="00A05BF5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649300D" w14:textId="77777777" w:rsidR="00576914" w:rsidRPr="00B625F6" w:rsidRDefault="00576914" w:rsidP="00B33B5D">
      <w:pPr>
        <w:jc w:val="center"/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0C53EA9" w14:textId="77777777" w:rsidR="00576914" w:rsidRPr="00B625F6" w:rsidRDefault="00576914" w:rsidP="00B33B5D">
      <w:pPr>
        <w:jc w:val="center"/>
        <w:rPr>
          <w:rFonts w:ascii="Verdana" w:hAnsi="Verdana"/>
          <w:color w:val="000000" w:themeColor="text1"/>
          <w:sz w:val="22"/>
          <w:szCs w:val="22"/>
          <w:lang w:val="hr-HR"/>
        </w:rPr>
      </w:pPr>
    </w:p>
    <w:p w14:paraId="1A01AE5E" w14:textId="77777777" w:rsidR="00CA5FB4" w:rsidRPr="00B625F6" w:rsidRDefault="00087479" w:rsidP="00CA5FB4">
      <w:pPr>
        <w:jc w:val="center"/>
        <w:rPr>
          <w:rFonts w:ascii="Verdana" w:hAnsi="Verdana"/>
          <w:color w:val="000000" w:themeColor="text1"/>
          <w:lang w:val="hr-HR"/>
        </w:rPr>
      </w:pPr>
      <w:r w:rsidRPr="00B625F6">
        <w:rPr>
          <w:rFonts w:ascii="Verdana" w:hAnsi="Verdana"/>
          <w:color w:val="000000" w:themeColor="text1"/>
          <w:sz w:val="22"/>
          <w:szCs w:val="22"/>
          <w:lang w:val="hr-HR"/>
        </w:rPr>
        <w:t xml:space="preserve"> </w:t>
      </w:r>
      <w:r w:rsidR="00CA5FB4" w:rsidRPr="00B625F6">
        <w:rPr>
          <w:rFonts w:ascii="Verdana" w:hAnsi="Verdana"/>
          <w:color w:val="000000" w:themeColor="text1"/>
          <w:lang w:val="hr-HR"/>
        </w:rPr>
        <w:t>INTERNA EVALUACIJA UNIVERZITETA U SARAJEVU</w:t>
      </w:r>
    </w:p>
    <w:p w14:paraId="4D8AFEE0" w14:textId="77777777" w:rsidR="00CA5FB4" w:rsidRPr="00B625F6" w:rsidRDefault="00CA5FB4" w:rsidP="00CA5FB4">
      <w:pPr>
        <w:jc w:val="center"/>
        <w:rPr>
          <w:rFonts w:ascii="Verdana" w:hAnsi="Verdana"/>
          <w:color w:val="000000" w:themeColor="text1"/>
          <w:sz w:val="22"/>
          <w:szCs w:val="22"/>
          <w:lang w:val="hr-HR"/>
        </w:rPr>
      </w:pPr>
    </w:p>
    <w:p w14:paraId="6860B017" w14:textId="77777777" w:rsidR="00CA5FB4" w:rsidRPr="00B625F6" w:rsidRDefault="00CA5FB4" w:rsidP="00CA5FB4">
      <w:pPr>
        <w:rPr>
          <w:rFonts w:ascii="Verdana" w:hAnsi="Verdana"/>
          <w:color w:val="000000" w:themeColor="text1"/>
          <w:sz w:val="22"/>
          <w:szCs w:val="22"/>
          <w:lang w:val="hr-HR"/>
        </w:rPr>
      </w:pPr>
    </w:p>
    <w:p w14:paraId="60503E97" w14:textId="77777777" w:rsidR="00CA5FB4" w:rsidRPr="00B625F6" w:rsidRDefault="00CA5FB4" w:rsidP="00CA5FB4">
      <w:pPr>
        <w:spacing w:line="360" w:lineRule="auto"/>
        <w:jc w:val="center"/>
        <w:rPr>
          <w:rFonts w:ascii="Verdana" w:hAnsi="Verdana"/>
          <w:color w:val="000000" w:themeColor="text1"/>
          <w:sz w:val="28"/>
          <w:szCs w:val="28"/>
          <w:lang w:val="hr-HR"/>
        </w:rPr>
      </w:pPr>
      <w:r w:rsidRPr="00B625F6">
        <w:rPr>
          <w:rFonts w:ascii="Verdana" w:hAnsi="Verdana"/>
          <w:color w:val="000000" w:themeColor="text1"/>
          <w:sz w:val="28"/>
          <w:szCs w:val="28"/>
          <w:lang w:val="hr-HR"/>
        </w:rPr>
        <w:t xml:space="preserve">PRILOZI </w:t>
      </w:r>
    </w:p>
    <w:p w14:paraId="017E17B4" w14:textId="77777777" w:rsidR="00CA5FB4" w:rsidRPr="00B625F6" w:rsidRDefault="00CA5FB4" w:rsidP="00CA5FB4">
      <w:pPr>
        <w:spacing w:line="360" w:lineRule="auto"/>
        <w:jc w:val="center"/>
        <w:rPr>
          <w:rFonts w:ascii="Verdana" w:hAnsi="Verdana"/>
          <w:b/>
          <w:color w:val="000000" w:themeColor="text1"/>
          <w:sz w:val="28"/>
          <w:szCs w:val="28"/>
          <w:lang w:val="hr-HR"/>
        </w:rPr>
      </w:pPr>
      <w:r w:rsidRPr="00B625F6">
        <w:rPr>
          <w:rFonts w:ascii="Verdana" w:hAnsi="Verdana"/>
          <w:b/>
          <w:color w:val="000000" w:themeColor="text1"/>
          <w:sz w:val="28"/>
          <w:szCs w:val="28"/>
          <w:lang w:val="hr-HR"/>
        </w:rPr>
        <w:t xml:space="preserve"> TABELE PO PODRUČJIMA EVALUACIJE</w:t>
      </w:r>
    </w:p>
    <w:p w14:paraId="5D5FF6A2" w14:textId="77777777" w:rsidR="00CA5FB4" w:rsidRPr="00B625F6" w:rsidRDefault="00CA5FB4" w:rsidP="00CA5FB4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45857F11" w14:textId="77777777" w:rsidR="00CA5FB4" w:rsidRPr="00B625F6" w:rsidRDefault="00CA5FB4" w:rsidP="00CA5FB4">
      <w:pPr>
        <w:ind w:firstLine="720"/>
        <w:rPr>
          <w:rFonts w:ascii="Verdana" w:hAnsi="Verdana"/>
          <w:b/>
          <w:color w:val="000000" w:themeColor="text1"/>
          <w:sz w:val="22"/>
          <w:lang w:val="hr-HR"/>
        </w:rPr>
      </w:pPr>
    </w:p>
    <w:p w14:paraId="2D6888CB" w14:textId="77777777" w:rsidR="00CA5FB4" w:rsidRPr="00B625F6" w:rsidRDefault="00CA5FB4" w:rsidP="00CA5FB4">
      <w:pPr>
        <w:ind w:firstLine="720"/>
        <w:rPr>
          <w:rFonts w:ascii="Verdana" w:hAnsi="Verdana"/>
          <w:b/>
          <w:color w:val="000000" w:themeColor="text1"/>
          <w:sz w:val="22"/>
          <w:lang w:val="hr-HR"/>
        </w:rPr>
      </w:pPr>
    </w:p>
    <w:p w14:paraId="1E549084" w14:textId="77777777" w:rsidR="00CA5FB4" w:rsidRPr="00B625F6" w:rsidRDefault="00CA5FB4" w:rsidP="00CA5FB4">
      <w:pPr>
        <w:ind w:firstLine="720"/>
        <w:rPr>
          <w:rFonts w:ascii="Verdana" w:hAnsi="Verdana"/>
          <w:b/>
          <w:color w:val="000000" w:themeColor="text1"/>
          <w:sz w:val="22"/>
          <w:lang w:val="hr-HR"/>
        </w:rPr>
      </w:pPr>
    </w:p>
    <w:p w14:paraId="2D38D758" w14:textId="77777777" w:rsidR="00CA5FB4" w:rsidRPr="00B625F6" w:rsidRDefault="00CA5FB4" w:rsidP="00CA5FB4">
      <w:pPr>
        <w:rPr>
          <w:rFonts w:ascii="Verdana" w:hAnsi="Verdana"/>
          <w:color w:val="000000" w:themeColor="text1"/>
          <w:sz w:val="22"/>
          <w:lang w:val="hr-HR"/>
        </w:rPr>
      </w:pPr>
    </w:p>
    <w:p w14:paraId="78AA1811" w14:textId="77777777" w:rsidR="00CA5FB4" w:rsidRPr="00B625F6" w:rsidRDefault="00CA5FB4" w:rsidP="00CA5FB4">
      <w:pPr>
        <w:ind w:firstLine="720"/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  <w:t xml:space="preserve"> </w:t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  <w:t xml:space="preserve">                                          </w:t>
      </w:r>
      <w:r w:rsidRPr="00B625F6">
        <w:rPr>
          <w:rFonts w:ascii="Verdana" w:hAnsi="Verdana"/>
          <w:b/>
          <w:color w:val="000000" w:themeColor="text1"/>
          <w:sz w:val="22"/>
          <w:lang w:val="hr-HR"/>
        </w:rPr>
        <w:t>D E K A N A / I C E</w:t>
      </w:r>
    </w:p>
    <w:p w14:paraId="306A40DC" w14:textId="77777777" w:rsidR="00CA5FB4" w:rsidRPr="00B625F6" w:rsidRDefault="00CA5FB4" w:rsidP="00CA5FB4">
      <w:pPr>
        <w:ind w:firstLine="720"/>
        <w:rPr>
          <w:rFonts w:ascii="Verdana" w:hAnsi="Verdana"/>
          <w:b/>
          <w:color w:val="000000" w:themeColor="text1"/>
          <w:sz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lang w:val="hr-HR"/>
        </w:rPr>
        <w:t>IME I PREZIME DEKANA/ICE:</w:t>
      </w:r>
      <w:r w:rsidRPr="00B625F6">
        <w:rPr>
          <w:rFonts w:ascii="Verdana" w:hAnsi="Verdana"/>
          <w:b/>
          <w:color w:val="000000" w:themeColor="text1"/>
          <w:sz w:val="22"/>
          <w:lang w:val="hr-HR"/>
        </w:rPr>
        <w:t xml:space="preserve"> </w:t>
      </w:r>
      <w:r w:rsidR="004F6A36" w:rsidRPr="00B625F6">
        <w:rPr>
          <w:rFonts w:ascii="Verdana" w:hAnsi="Verdana"/>
          <w:b/>
          <w:color w:val="000000" w:themeColor="text1"/>
          <w:sz w:val="22"/>
          <w:lang w:val="hr-HR"/>
        </w:rPr>
        <w:t>prof.dr. Sead Turčalo</w:t>
      </w:r>
    </w:p>
    <w:p w14:paraId="7746F4FC" w14:textId="77777777" w:rsidR="00CA5FB4" w:rsidRPr="00B625F6" w:rsidRDefault="00CA5FB4" w:rsidP="00CA5FB4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</w:p>
    <w:p w14:paraId="7831692B" w14:textId="77777777" w:rsidR="00CA5FB4" w:rsidRPr="00B625F6" w:rsidRDefault="00CA5FB4" w:rsidP="00CA5FB4">
      <w:pPr>
        <w:rPr>
          <w:rFonts w:ascii="Verdana" w:hAnsi="Verdana"/>
          <w:color w:val="000000" w:themeColor="text1"/>
          <w:sz w:val="22"/>
          <w:lang w:val="hr-HR"/>
        </w:rPr>
      </w:pPr>
    </w:p>
    <w:p w14:paraId="1A9CA01E" w14:textId="1E9C5DC3" w:rsidR="00CA5FB4" w:rsidRPr="00B625F6" w:rsidRDefault="00CA5FB4" w:rsidP="00CA5FB4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lang w:val="hr-HR"/>
        </w:rPr>
        <w:tab/>
        <w:t>IME I PREZIME KONTAKT OSOBE:</w:t>
      </w:r>
      <w:r w:rsidR="004F6A36" w:rsidRPr="00B625F6">
        <w:rPr>
          <w:rFonts w:ascii="Verdana" w:hAnsi="Verdana"/>
          <w:color w:val="000000" w:themeColor="text1"/>
          <w:sz w:val="22"/>
          <w:lang w:val="hr-HR"/>
        </w:rPr>
        <w:t xml:space="preserve"> </w:t>
      </w:r>
      <w:r w:rsidR="00B625F6">
        <w:rPr>
          <w:rFonts w:ascii="Verdana" w:hAnsi="Verdana"/>
          <w:color w:val="000000" w:themeColor="text1"/>
          <w:sz w:val="22"/>
          <w:lang w:val="hr-HR"/>
        </w:rPr>
        <w:t>prof.dr. Ehlimana Spahić</w:t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  <w:t>M.P.</w:t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="00CF31BA">
        <w:rPr>
          <w:rFonts w:ascii="Verdana" w:hAnsi="Verdana"/>
          <w:color w:val="000000" w:themeColor="text1"/>
          <w:sz w:val="22"/>
          <w:lang w:val="hr-HR"/>
        </w:rPr>
        <w:t xml:space="preserve">                  </w:t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  <w:t>______________________</w:t>
      </w:r>
    </w:p>
    <w:p w14:paraId="05B75E5E" w14:textId="7243206C" w:rsidR="00CA5FB4" w:rsidRPr="00B625F6" w:rsidRDefault="00CA5FB4" w:rsidP="00CA5FB4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lang w:val="hr-HR"/>
        </w:rPr>
        <w:tab/>
        <w:t xml:space="preserve">Kontakt e-mail: </w:t>
      </w:r>
      <w:r w:rsidR="00CF31BA">
        <w:rPr>
          <w:rFonts w:ascii="Verdana" w:hAnsi="Verdana"/>
          <w:color w:val="000000" w:themeColor="text1"/>
          <w:sz w:val="22"/>
          <w:lang w:val="hr-HR"/>
        </w:rPr>
        <w:fldChar w:fldCharType="begin"/>
      </w:r>
      <w:r w:rsidR="00CF31BA">
        <w:rPr>
          <w:rFonts w:ascii="Verdana" w:hAnsi="Verdana"/>
          <w:color w:val="000000" w:themeColor="text1"/>
          <w:sz w:val="22"/>
          <w:lang w:val="hr-HR"/>
        </w:rPr>
        <w:instrText>HYPERLINK "mailto:ehlimana.spahic@fpn.unsa.ba"</w:instrText>
      </w:r>
      <w:r w:rsidR="00CF31BA">
        <w:rPr>
          <w:rFonts w:ascii="Verdana" w:hAnsi="Verdana"/>
          <w:color w:val="000000" w:themeColor="text1"/>
          <w:sz w:val="22"/>
          <w:lang w:val="hr-HR"/>
        </w:rPr>
        <w:fldChar w:fldCharType="separate"/>
      </w:r>
      <w:r w:rsidR="00CF31BA" w:rsidRPr="002053A9">
        <w:rPr>
          <w:rStyle w:val="Hyperlink"/>
          <w:rFonts w:ascii="Verdana" w:hAnsi="Verdana"/>
          <w:sz w:val="22"/>
          <w:lang w:val="hr-HR"/>
        </w:rPr>
        <w:t>ehlimana.spahic@fpn.unsa.ba</w:t>
      </w:r>
      <w:r w:rsidR="00CF31BA">
        <w:rPr>
          <w:rFonts w:ascii="Verdana" w:hAnsi="Verdana"/>
          <w:color w:val="000000" w:themeColor="text1"/>
          <w:sz w:val="22"/>
          <w:lang w:val="hr-HR"/>
        </w:rPr>
        <w:fldChar w:fldCharType="end"/>
      </w:r>
      <w:r w:rsidR="00CF31BA">
        <w:rPr>
          <w:rFonts w:ascii="Verdana" w:hAnsi="Verdana"/>
          <w:color w:val="000000" w:themeColor="text1"/>
          <w:sz w:val="22"/>
          <w:lang w:val="hr-HR"/>
        </w:rPr>
        <w:t xml:space="preserve"> </w:t>
      </w:r>
    </w:p>
    <w:p w14:paraId="66ABE9DA" w14:textId="48FFE6A5" w:rsidR="00CA5FB4" w:rsidRPr="00B625F6" w:rsidRDefault="00CA5FB4" w:rsidP="00CA5FB4">
      <w:pPr>
        <w:ind w:firstLine="720"/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lang w:val="hr-HR"/>
        </w:rPr>
        <w:t>Kontakt telefon:</w:t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="00B625F6">
        <w:rPr>
          <w:rFonts w:ascii="Verdana" w:hAnsi="Verdana"/>
          <w:color w:val="000000" w:themeColor="text1"/>
          <w:sz w:val="22"/>
          <w:lang w:val="hr-HR"/>
        </w:rPr>
        <w:t>033 203 562</w:t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</w:r>
      <w:r w:rsidRPr="00B625F6">
        <w:rPr>
          <w:rFonts w:ascii="Verdana" w:hAnsi="Verdana"/>
          <w:color w:val="000000" w:themeColor="text1"/>
          <w:sz w:val="22"/>
          <w:lang w:val="hr-HR"/>
        </w:rPr>
        <w:tab/>
        <w:t xml:space="preserve">       Potpis dekana/ice</w:t>
      </w:r>
    </w:p>
    <w:p w14:paraId="6C3748C1" w14:textId="77777777" w:rsidR="00FC79C0" w:rsidRPr="00B625F6" w:rsidRDefault="00FC79C0" w:rsidP="00FC79C0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651A0374" w14:textId="77777777" w:rsidR="009239C7" w:rsidRPr="00B625F6" w:rsidRDefault="009239C7" w:rsidP="62F5B185">
      <w:pPr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</w:pPr>
    </w:p>
    <w:p w14:paraId="1FEEF7EC" w14:textId="03F83BC7" w:rsidR="00FA4BCC" w:rsidRPr="00B625F6" w:rsidRDefault="479957D2" w:rsidP="62F5B185">
      <w:pPr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>Tabela B.1  Struktura prihoda fakulteta/akademije</w:t>
      </w:r>
    </w:p>
    <w:p w14:paraId="2DA9CA1D" w14:textId="77777777" w:rsidR="00F92E80" w:rsidRPr="00B625F6" w:rsidRDefault="00F92E80" w:rsidP="00FA4BCC">
      <w:pPr>
        <w:ind w:firstLine="720"/>
        <w:rPr>
          <w:rFonts w:ascii="Verdana" w:hAnsi="Verdana"/>
          <w:color w:val="000000" w:themeColor="text1"/>
          <w:sz w:val="22"/>
          <w:lang w:val="hr-HR"/>
        </w:rPr>
      </w:pPr>
    </w:p>
    <w:tbl>
      <w:tblPr>
        <w:tblW w:w="14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4275"/>
        <w:gridCol w:w="1510"/>
        <w:gridCol w:w="1042"/>
        <w:gridCol w:w="1186"/>
        <w:gridCol w:w="897"/>
        <w:gridCol w:w="1230"/>
        <w:gridCol w:w="853"/>
        <w:gridCol w:w="1143"/>
        <w:gridCol w:w="940"/>
      </w:tblGrid>
      <w:tr w:rsidR="00B625F6" w:rsidRPr="00B625F6" w14:paraId="190ECE98" w14:textId="77777777" w:rsidTr="008F6D1C">
        <w:trPr>
          <w:trHeight w:val="255"/>
          <w:jc w:val="center"/>
        </w:trPr>
        <w:tc>
          <w:tcPr>
            <w:tcW w:w="5471" w:type="dxa"/>
            <w:gridSpan w:val="2"/>
            <w:vMerge w:val="restart"/>
            <w:shd w:val="clear" w:color="auto" w:fill="E0E0E0"/>
            <w:vAlign w:val="center"/>
          </w:tcPr>
          <w:p w14:paraId="65BB88E8" w14:textId="77777777" w:rsidR="00E43757" w:rsidRPr="00B625F6" w:rsidRDefault="00E43757" w:rsidP="00071A8A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</w:p>
          <w:p w14:paraId="66802C55" w14:textId="77777777" w:rsidR="00E43757" w:rsidRPr="00B625F6" w:rsidRDefault="00E43757" w:rsidP="00F92E80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5E31A2FA" w14:textId="77777777" w:rsidR="00E43757" w:rsidRPr="00B625F6" w:rsidRDefault="00E43757" w:rsidP="00F92E80">
            <w:pPr>
              <w:jc w:val="center"/>
              <w:rPr>
                <w:rFonts w:ascii="Verdana" w:hAnsi="Verdana" w:cs="Tahoma"/>
                <w:b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  <w:t>Izvori finansiranja</w:t>
            </w:r>
          </w:p>
          <w:p w14:paraId="31463274" w14:textId="77777777" w:rsidR="00E43757" w:rsidRPr="00B625F6" w:rsidRDefault="00E43757" w:rsidP="00071A8A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6D0A599D" w14:textId="77777777" w:rsidR="00E43757" w:rsidRPr="00B625F6" w:rsidRDefault="00E43757" w:rsidP="00071A8A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552" w:type="dxa"/>
            <w:gridSpan w:val="2"/>
            <w:shd w:val="clear" w:color="auto" w:fill="E0E0E0"/>
            <w:vAlign w:val="center"/>
          </w:tcPr>
          <w:p w14:paraId="411CD53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2019.</w:t>
            </w:r>
          </w:p>
        </w:tc>
        <w:tc>
          <w:tcPr>
            <w:tcW w:w="2083" w:type="dxa"/>
            <w:gridSpan w:val="2"/>
            <w:shd w:val="clear" w:color="auto" w:fill="E0E0E0"/>
            <w:vAlign w:val="center"/>
          </w:tcPr>
          <w:p w14:paraId="0A2BAE11" w14:textId="77777777" w:rsidR="00E43757" w:rsidRPr="00B625F6" w:rsidRDefault="00E43757" w:rsidP="00A81D2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highlight w:val="yellow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2020.</w:t>
            </w:r>
          </w:p>
        </w:tc>
        <w:tc>
          <w:tcPr>
            <w:tcW w:w="2083" w:type="dxa"/>
            <w:gridSpan w:val="2"/>
            <w:shd w:val="clear" w:color="auto" w:fill="E0E0E0"/>
            <w:vAlign w:val="center"/>
          </w:tcPr>
          <w:p w14:paraId="48C17FEB" w14:textId="77777777" w:rsidR="00E43757" w:rsidRPr="00B625F6" w:rsidRDefault="00E43757" w:rsidP="00A81D2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highlight w:val="yellow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2021.</w:t>
            </w:r>
          </w:p>
        </w:tc>
        <w:tc>
          <w:tcPr>
            <w:tcW w:w="2083" w:type="dxa"/>
            <w:gridSpan w:val="2"/>
            <w:shd w:val="clear" w:color="auto" w:fill="E0E0E0"/>
            <w:noWrap/>
            <w:vAlign w:val="center"/>
          </w:tcPr>
          <w:p w14:paraId="4255279F" w14:textId="77777777" w:rsidR="00E43757" w:rsidRPr="00B625F6" w:rsidRDefault="00E43757" w:rsidP="00071A0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57DDE304" w14:textId="77777777" w:rsidR="00E43757" w:rsidRPr="00B625F6" w:rsidRDefault="00E43757" w:rsidP="00071A8A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2022.</w:t>
            </w:r>
          </w:p>
          <w:p w14:paraId="765AEBA3" w14:textId="77777777" w:rsidR="00E43757" w:rsidRPr="00B625F6" w:rsidRDefault="00E43757" w:rsidP="000C7524">
            <w:pPr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7236E200" w14:textId="77777777" w:rsidTr="008F6D1C">
        <w:trPr>
          <w:trHeight w:val="686"/>
          <w:jc w:val="center"/>
        </w:trPr>
        <w:tc>
          <w:tcPr>
            <w:tcW w:w="5471" w:type="dxa"/>
            <w:gridSpan w:val="2"/>
            <w:vMerge/>
          </w:tcPr>
          <w:p w14:paraId="681852CA" w14:textId="77777777" w:rsidR="00E43757" w:rsidRPr="00B625F6" w:rsidRDefault="00E43757" w:rsidP="00E43757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10" w:type="dxa"/>
            <w:shd w:val="clear" w:color="auto" w:fill="E0E0E0"/>
            <w:vAlign w:val="center"/>
          </w:tcPr>
          <w:p w14:paraId="082D0AB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1042" w:type="dxa"/>
            <w:shd w:val="clear" w:color="auto" w:fill="E0E0E0"/>
            <w:vAlign w:val="center"/>
          </w:tcPr>
          <w:p w14:paraId="4300E79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186" w:type="dxa"/>
            <w:shd w:val="clear" w:color="auto" w:fill="E0E0E0"/>
            <w:vAlign w:val="center"/>
          </w:tcPr>
          <w:p w14:paraId="14C0A4C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897" w:type="dxa"/>
            <w:shd w:val="clear" w:color="auto" w:fill="E0E0E0"/>
            <w:vAlign w:val="center"/>
          </w:tcPr>
          <w:p w14:paraId="3D7D5C5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230" w:type="dxa"/>
            <w:shd w:val="clear" w:color="auto" w:fill="E0E0E0"/>
            <w:vAlign w:val="center"/>
          </w:tcPr>
          <w:p w14:paraId="0D4CB32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853" w:type="dxa"/>
            <w:shd w:val="clear" w:color="auto" w:fill="E0E0E0"/>
            <w:vAlign w:val="center"/>
          </w:tcPr>
          <w:p w14:paraId="52828DF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143" w:type="dxa"/>
            <w:shd w:val="clear" w:color="auto" w:fill="E0E0E0"/>
            <w:noWrap/>
            <w:vAlign w:val="center"/>
          </w:tcPr>
          <w:p w14:paraId="758CA3D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940" w:type="dxa"/>
            <w:shd w:val="clear" w:color="auto" w:fill="E0E0E0"/>
            <w:noWrap/>
            <w:vAlign w:val="center"/>
          </w:tcPr>
          <w:p w14:paraId="2F76D6B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7D17C8F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  <w:p w14:paraId="1485F5E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7583A05D" w14:textId="77777777" w:rsidTr="008F6D1C">
        <w:trPr>
          <w:trHeight w:val="615"/>
          <w:jc w:val="center"/>
        </w:trPr>
        <w:tc>
          <w:tcPr>
            <w:tcW w:w="1196" w:type="dxa"/>
            <w:vMerge w:val="restart"/>
            <w:shd w:val="clear" w:color="auto" w:fill="E0E0E0"/>
            <w:textDirection w:val="btLr"/>
            <w:vAlign w:val="center"/>
          </w:tcPr>
          <w:p w14:paraId="3E89005A" w14:textId="77777777" w:rsidR="00E43757" w:rsidRPr="00B625F6" w:rsidRDefault="00E43757" w:rsidP="0086580A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28DF5B55" w14:textId="77777777" w:rsidR="00E43757" w:rsidRPr="00B625F6" w:rsidRDefault="00E43757" w:rsidP="00A0666D">
            <w:pPr>
              <w:ind w:left="113" w:right="113"/>
              <w:jc w:val="center"/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  <w:t>Osnov za planiranje prihoda</w:t>
            </w:r>
          </w:p>
          <w:p w14:paraId="1BBF8F2B" w14:textId="77777777" w:rsidR="00E43757" w:rsidRPr="00B625F6" w:rsidRDefault="00E43757" w:rsidP="00A0666D">
            <w:pPr>
              <w:ind w:left="113" w:right="113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1EE41C72" w14:textId="77777777" w:rsidR="00E43757" w:rsidRPr="00B625F6" w:rsidRDefault="00E43757" w:rsidP="00A0666D">
            <w:pPr>
              <w:ind w:left="113" w:right="113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30240141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7050EB29" w14:textId="0CFE3ECD" w:rsidR="00E43757" w:rsidRPr="00B625F6" w:rsidRDefault="479957D2" w:rsidP="479957D2">
            <w:pPr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16"/>
                <w:lang w:val="hr-HR"/>
              </w:rPr>
              <w:t xml:space="preserve">Budžetski prihodi </w:t>
            </w:r>
            <w:r w:rsidRPr="00B625F6">
              <w:rPr>
                <w:rFonts w:ascii="Verdana" w:eastAsia="Verdana" w:hAnsi="Verdana" w:cs="Verdana"/>
                <w:color w:val="000000" w:themeColor="text1"/>
                <w:sz w:val="16"/>
                <w:szCs w:val="16"/>
                <w:lang w:val="hr"/>
              </w:rPr>
              <w:t>722429</w:t>
            </w:r>
          </w:p>
        </w:tc>
        <w:tc>
          <w:tcPr>
            <w:tcW w:w="1510" w:type="dxa"/>
            <w:vAlign w:val="center"/>
          </w:tcPr>
          <w:p w14:paraId="0F42CB54" w14:textId="0DF22047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1.079.856</w:t>
            </w:r>
          </w:p>
        </w:tc>
        <w:tc>
          <w:tcPr>
            <w:tcW w:w="1042" w:type="dxa"/>
            <w:vAlign w:val="center"/>
          </w:tcPr>
          <w:p w14:paraId="60E82F36" w14:textId="644AED46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67,21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425BFD9" w14:textId="2D278A96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1.070.752</w:t>
            </w:r>
          </w:p>
          <w:p w14:paraId="7253A7F0" w14:textId="6974C307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EC9E075" w14:textId="566A7CB0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62,37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69E1CEE" w14:textId="5BE45928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1.223.520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316B384C" w14:textId="4CE3C65E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67,11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2BF57DB" w14:textId="28344144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841.788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EE49254" w14:textId="76704273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54,60</w:t>
            </w:r>
          </w:p>
        </w:tc>
      </w:tr>
      <w:tr w:rsidR="00B625F6" w:rsidRPr="00B625F6" w14:paraId="5F9A2093" w14:textId="77777777" w:rsidTr="008F6D1C">
        <w:trPr>
          <w:trHeight w:val="615"/>
          <w:jc w:val="center"/>
        </w:trPr>
        <w:tc>
          <w:tcPr>
            <w:tcW w:w="1196" w:type="dxa"/>
            <w:vMerge/>
            <w:textDirection w:val="btLr"/>
          </w:tcPr>
          <w:p w14:paraId="55AC062C" w14:textId="77777777" w:rsidR="00E43757" w:rsidRPr="00B625F6" w:rsidRDefault="00E43757" w:rsidP="00914AA8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43759F86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1275B3D8" w14:textId="6A876AB5" w:rsidR="00E43757" w:rsidRPr="00B625F6" w:rsidRDefault="479957D2" w:rsidP="00071A8A">
            <w:pPr>
              <w:rPr>
                <w:rFonts w:ascii="Verdana" w:hAnsi="Verdana" w:cs="Tahoma"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16"/>
                <w:lang w:val="hr-HR"/>
              </w:rPr>
              <w:t>Zbirni iznos školarina od III ciklusa + 4+1 studij 7226</w:t>
            </w:r>
          </w:p>
          <w:p w14:paraId="488128FB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10" w:type="dxa"/>
            <w:vAlign w:val="center"/>
          </w:tcPr>
          <w:p w14:paraId="4E9E82E7" w14:textId="2105ADD4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237.246</w:t>
            </w:r>
          </w:p>
        </w:tc>
        <w:tc>
          <w:tcPr>
            <w:tcW w:w="1042" w:type="dxa"/>
            <w:vAlign w:val="center"/>
          </w:tcPr>
          <w:p w14:paraId="7FBC6ED9" w14:textId="0B6EF174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14,77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4C8EBD7" w14:textId="2856809C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280.707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D887238" w14:textId="4A4852A3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16,35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29A079B" w14:textId="14C6EEB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227.013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9DE4EA9" w14:textId="0301EDD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12,45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8809275" w14:textId="54180E77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208.741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E311154" w14:textId="2FF11DA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13,54</w:t>
            </w:r>
          </w:p>
        </w:tc>
      </w:tr>
      <w:tr w:rsidR="00B625F6" w:rsidRPr="00B625F6" w14:paraId="01667425" w14:textId="77777777" w:rsidTr="008F6D1C">
        <w:trPr>
          <w:trHeight w:val="615"/>
          <w:jc w:val="center"/>
        </w:trPr>
        <w:tc>
          <w:tcPr>
            <w:tcW w:w="1196" w:type="dxa"/>
            <w:vMerge/>
          </w:tcPr>
          <w:p w14:paraId="36E0A369" w14:textId="77777777" w:rsidR="00E43757" w:rsidRPr="00B625F6" w:rsidRDefault="00E43757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62E9BE39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3C336AB2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Zbirni iznos školarina na komercijalnim programima</w:t>
            </w:r>
          </w:p>
          <w:p w14:paraId="1B910E46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10" w:type="dxa"/>
            <w:vAlign w:val="center"/>
          </w:tcPr>
          <w:p w14:paraId="26DD649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42" w:type="dxa"/>
            <w:vAlign w:val="center"/>
          </w:tcPr>
          <w:p w14:paraId="166850B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AEE4DBC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6328EE6D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44FB03A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702878BC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5BACB211" w14:textId="77777777" w:rsidR="00E43757" w:rsidRPr="00B625F6" w:rsidRDefault="00E43757" w:rsidP="009D7FBA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B381411" w14:textId="77777777" w:rsidR="00E43757" w:rsidRPr="00B625F6" w:rsidRDefault="00E43757" w:rsidP="009D7FBA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13F6E692" w14:textId="77777777" w:rsidTr="008F6D1C">
        <w:trPr>
          <w:trHeight w:val="615"/>
          <w:jc w:val="center"/>
        </w:trPr>
        <w:tc>
          <w:tcPr>
            <w:tcW w:w="1196" w:type="dxa"/>
            <w:vMerge/>
          </w:tcPr>
          <w:p w14:paraId="52826A1C" w14:textId="77777777" w:rsidR="00E43757" w:rsidRPr="00B625F6" w:rsidRDefault="00E43757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702D96A0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1FF8775B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Usluge (konsultantske, obuka, atesti i sl.)</w:t>
            </w:r>
          </w:p>
          <w:p w14:paraId="1A07A205" w14:textId="77777777" w:rsidR="00E43757" w:rsidRPr="00B625F6" w:rsidRDefault="00E43757" w:rsidP="00071A8A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10" w:type="dxa"/>
            <w:vAlign w:val="center"/>
          </w:tcPr>
          <w:p w14:paraId="2BADEDDD" w14:textId="0379C3E3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3.000</w:t>
            </w:r>
          </w:p>
        </w:tc>
        <w:tc>
          <w:tcPr>
            <w:tcW w:w="1042" w:type="dxa"/>
            <w:vAlign w:val="center"/>
          </w:tcPr>
          <w:p w14:paraId="388274F6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0,19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C6874A6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3.000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DDBCAD9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0,17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5049C6BE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 xml:space="preserve">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434B1362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38247AB0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5.000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E9557A5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0,32</w:t>
            </w:r>
          </w:p>
        </w:tc>
      </w:tr>
      <w:tr w:rsidR="00B625F6" w:rsidRPr="00B625F6" w14:paraId="34B10F70" w14:textId="77777777" w:rsidTr="008F6D1C">
        <w:trPr>
          <w:trHeight w:val="615"/>
          <w:jc w:val="center"/>
        </w:trPr>
        <w:tc>
          <w:tcPr>
            <w:tcW w:w="1196" w:type="dxa"/>
            <w:vMerge/>
          </w:tcPr>
          <w:p w14:paraId="01F8389F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2AA0ED7A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Prihodi od projekata</w:t>
            </w:r>
          </w:p>
        </w:tc>
        <w:tc>
          <w:tcPr>
            <w:tcW w:w="1510" w:type="dxa"/>
            <w:vAlign w:val="center"/>
          </w:tcPr>
          <w:p w14:paraId="5461D318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274.868</w:t>
            </w:r>
          </w:p>
        </w:tc>
        <w:tc>
          <w:tcPr>
            <w:tcW w:w="1042" w:type="dxa"/>
            <w:vAlign w:val="center"/>
          </w:tcPr>
          <w:p w14:paraId="3083C75F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17,11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C71C23F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357.953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794B84F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20,85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DBA3C63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360.936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FFB82FA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19,80</w:t>
            </w:r>
          </w:p>
          <w:p w14:paraId="5C93CAD7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 xml:space="preserve"> 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D6B691D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478.519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BBB62D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31,03</w:t>
            </w:r>
          </w:p>
        </w:tc>
      </w:tr>
      <w:tr w:rsidR="00B625F6" w:rsidRPr="00B625F6" w14:paraId="45EAF584" w14:textId="77777777" w:rsidTr="008F6D1C">
        <w:trPr>
          <w:trHeight w:val="615"/>
          <w:jc w:val="center"/>
        </w:trPr>
        <w:tc>
          <w:tcPr>
            <w:tcW w:w="1196" w:type="dxa"/>
            <w:vMerge/>
          </w:tcPr>
          <w:p w14:paraId="07AA0891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21176417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Najam prostora i opreme</w:t>
            </w:r>
          </w:p>
        </w:tc>
        <w:tc>
          <w:tcPr>
            <w:tcW w:w="1510" w:type="dxa"/>
            <w:vAlign w:val="center"/>
          </w:tcPr>
          <w:p w14:paraId="2CB2F7AF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11.767</w:t>
            </w:r>
          </w:p>
        </w:tc>
        <w:tc>
          <w:tcPr>
            <w:tcW w:w="1042" w:type="dxa"/>
            <w:vAlign w:val="center"/>
          </w:tcPr>
          <w:p w14:paraId="06057EDF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0,73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54B596A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4.390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5FA1A14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0,26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76C1076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11.750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D4B1BC4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0,63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B4BB1C8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8.002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D42B703" w14:textId="3167169B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0,52</w:t>
            </w:r>
          </w:p>
        </w:tc>
      </w:tr>
      <w:tr w:rsidR="00B625F6" w:rsidRPr="00B625F6" w14:paraId="772AEAB8" w14:textId="77777777" w:rsidTr="008F6D1C">
        <w:trPr>
          <w:trHeight w:val="615"/>
          <w:jc w:val="center"/>
        </w:trPr>
        <w:tc>
          <w:tcPr>
            <w:tcW w:w="1196" w:type="dxa"/>
            <w:vMerge/>
          </w:tcPr>
          <w:p w14:paraId="61D993E1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730B1127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Donacije</w:t>
            </w:r>
          </w:p>
        </w:tc>
        <w:tc>
          <w:tcPr>
            <w:tcW w:w="1510" w:type="dxa"/>
            <w:vAlign w:val="center"/>
          </w:tcPr>
          <w:p w14:paraId="0A9DED0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42" w:type="dxa"/>
            <w:vAlign w:val="center"/>
          </w:tcPr>
          <w:p w14:paraId="679AA95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36038BE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0D6D9057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3F471FBD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699701A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76E5223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0E51E781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025B88EB" w14:textId="77777777" w:rsidTr="008F6D1C">
        <w:trPr>
          <w:trHeight w:val="615"/>
          <w:jc w:val="center"/>
        </w:trPr>
        <w:tc>
          <w:tcPr>
            <w:tcW w:w="1196" w:type="dxa"/>
            <w:vMerge/>
          </w:tcPr>
          <w:p w14:paraId="447B9126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4275" w:type="dxa"/>
            <w:shd w:val="clear" w:color="auto" w:fill="E0E0E0"/>
            <w:vAlign w:val="center"/>
          </w:tcPr>
          <w:p w14:paraId="537C45D5" w14:textId="77777777" w:rsidR="00E43757" w:rsidRPr="00B625F6" w:rsidRDefault="00E43757" w:rsidP="00141FD6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Ostalo</w:t>
            </w:r>
          </w:p>
        </w:tc>
        <w:tc>
          <w:tcPr>
            <w:tcW w:w="1510" w:type="dxa"/>
            <w:vAlign w:val="center"/>
          </w:tcPr>
          <w:p w14:paraId="618FCCD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42" w:type="dxa"/>
            <w:vAlign w:val="center"/>
          </w:tcPr>
          <w:p w14:paraId="64B2A42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34516283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14:paraId="313D0159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0C69914C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48F7BB8B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14:paraId="62E2A068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14:paraId="2B30989D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31A2EBB3" w14:textId="77777777" w:rsidTr="008F6D1C">
        <w:trPr>
          <w:trHeight w:val="390"/>
          <w:jc w:val="center"/>
        </w:trPr>
        <w:tc>
          <w:tcPr>
            <w:tcW w:w="5471" w:type="dxa"/>
            <w:gridSpan w:val="2"/>
            <w:shd w:val="clear" w:color="auto" w:fill="E0E0E0"/>
            <w:vAlign w:val="center"/>
          </w:tcPr>
          <w:p w14:paraId="0CA05699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</w:p>
          <w:p w14:paraId="7E26DA09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  <w:t>UKUPAN PRIHOD</w:t>
            </w:r>
          </w:p>
          <w:p w14:paraId="338793C8" w14:textId="77777777" w:rsidR="00E43757" w:rsidRPr="00B625F6" w:rsidRDefault="00E43757" w:rsidP="00141FD6">
            <w:pPr>
              <w:jc w:val="center"/>
              <w:rPr>
                <w:rFonts w:ascii="Verdana" w:hAnsi="Verdana" w:cs="Tahoma"/>
                <w:b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10" w:type="dxa"/>
            <w:shd w:val="clear" w:color="auto" w:fill="E0E0E0"/>
            <w:vAlign w:val="center"/>
          </w:tcPr>
          <w:p w14:paraId="7C34A0A2" w14:textId="179042F3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1.606.737</w:t>
            </w:r>
          </w:p>
        </w:tc>
        <w:tc>
          <w:tcPr>
            <w:tcW w:w="1042" w:type="dxa"/>
            <w:shd w:val="clear" w:color="auto" w:fill="E0E0E0"/>
            <w:vAlign w:val="center"/>
          </w:tcPr>
          <w:p w14:paraId="224F52D3" w14:textId="2BD2FF86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100%</w:t>
            </w:r>
          </w:p>
        </w:tc>
        <w:tc>
          <w:tcPr>
            <w:tcW w:w="1186" w:type="dxa"/>
            <w:shd w:val="clear" w:color="auto" w:fill="E0E0E0"/>
            <w:vAlign w:val="center"/>
          </w:tcPr>
          <w:p w14:paraId="514D9CDD" w14:textId="47294BFF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1.716.802</w:t>
            </w:r>
          </w:p>
        </w:tc>
        <w:tc>
          <w:tcPr>
            <w:tcW w:w="897" w:type="dxa"/>
            <w:shd w:val="clear" w:color="auto" w:fill="E0E0E0"/>
            <w:vAlign w:val="center"/>
          </w:tcPr>
          <w:p w14:paraId="439005E6" w14:textId="4C2005A6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100%</w:t>
            </w:r>
          </w:p>
        </w:tc>
        <w:tc>
          <w:tcPr>
            <w:tcW w:w="1230" w:type="dxa"/>
            <w:shd w:val="clear" w:color="auto" w:fill="E0E0E0"/>
            <w:vAlign w:val="center"/>
          </w:tcPr>
          <w:p w14:paraId="5B84B63D" w14:textId="1A7D1C50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1.823.219</w:t>
            </w:r>
          </w:p>
        </w:tc>
        <w:tc>
          <w:tcPr>
            <w:tcW w:w="853" w:type="dxa"/>
            <w:shd w:val="clear" w:color="auto" w:fill="E0E0E0"/>
            <w:vAlign w:val="center"/>
          </w:tcPr>
          <w:p w14:paraId="7E462DF1" w14:textId="139B1846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100%</w:t>
            </w:r>
          </w:p>
        </w:tc>
        <w:tc>
          <w:tcPr>
            <w:tcW w:w="1143" w:type="dxa"/>
            <w:shd w:val="clear" w:color="auto" w:fill="E0E0E0"/>
            <w:vAlign w:val="center"/>
          </w:tcPr>
          <w:p w14:paraId="12808EAF" w14:textId="3CBAA663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1.542.050</w:t>
            </w:r>
          </w:p>
        </w:tc>
        <w:tc>
          <w:tcPr>
            <w:tcW w:w="940" w:type="dxa"/>
            <w:shd w:val="clear" w:color="auto" w:fill="E0E0E0"/>
            <w:vAlign w:val="center"/>
          </w:tcPr>
          <w:p w14:paraId="3485F3D1" w14:textId="2C187789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6"/>
                <w:szCs w:val="16"/>
                <w:lang w:val="hr"/>
              </w:rPr>
              <w:t>100%</w:t>
            </w:r>
          </w:p>
        </w:tc>
      </w:tr>
    </w:tbl>
    <w:p w14:paraId="52390D24" w14:textId="77777777" w:rsidR="00071A8A" w:rsidRPr="00B625F6" w:rsidRDefault="000846C2" w:rsidP="002D02E4">
      <w:pPr>
        <w:rPr>
          <w:rFonts w:ascii="Verdana" w:hAnsi="Verdana" w:cs="Tahoma"/>
          <w:color w:val="000000" w:themeColor="text1"/>
          <w:sz w:val="18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* </w:t>
      </w:r>
      <w:r w:rsidRPr="00B625F6">
        <w:rPr>
          <w:rFonts w:ascii="Verdana" w:hAnsi="Verdana" w:cs="Tahoma"/>
          <w:color w:val="000000" w:themeColor="text1"/>
          <w:sz w:val="18"/>
          <w:szCs w:val="20"/>
          <w:lang w:val="hr-HR"/>
        </w:rPr>
        <w:t>P</w:t>
      </w:r>
      <w:r w:rsidR="00E9537F" w:rsidRPr="00B625F6">
        <w:rPr>
          <w:rFonts w:ascii="Verdana" w:hAnsi="Verdana" w:cs="Tahoma"/>
          <w:color w:val="000000" w:themeColor="text1"/>
          <w:sz w:val="18"/>
          <w:szCs w:val="20"/>
          <w:lang w:val="hr-HR"/>
        </w:rPr>
        <w:t>rocenat od ukupnog prihoda</w:t>
      </w:r>
    </w:p>
    <w:p w14:paraId="71BA00C2" w14:textId="77777777" w:rsidR="00071A8A" w:rsidRPr="00B625F6" w:rsidRDefault="005934BD" w:rsidP="00314EBB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br w:type="page"/>
      </w:r>
      <w:r w:rsidR="00AB4432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 xml:space="preserve">Tabela B.2 </w:t>
      </w:r>
      <w:r w:rsidR="00314EBB" w:rsidRPr="00B625F6">
        <w:rPr>
          <w:rFonts w:ascii="Verdana" w:hAnsi="Verdana"/>
          <w:b/>
          <w:color w:val="000000" w:themeColor="text1"/>
          <w:sz w:val="22"/>
          <w:lang w:val="hr-HR"/>
        </w:rPr>
        <w:t xml:space="preserve"> </w:t>
      </w:r>
      <w:r w:rsidR="00D4558B"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>Pregled u</w:t>
      </w:r>
      <w:r w:rsidR="00314EBB"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>trošk</w:t>
      </w:r>
      <w:r w:rsidR="00D4558B"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>a</w:t>
      </w:r>
      <w:r w:rsidR="00314EBB"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 xml:space="preserve"> sredstava</w:t>
      </w:r>
    </w:p>
    <w:p w14:paraId="07BBF4C9" w14:textId="77777777" w:rsidR="00154542" w:rsidRPr="00B625F6" w:rsidRDefault="00154542" w:rsidP="00314EBB">
      <w:pPr>
        <w:rPr>
          <w:rFonts w:ascii="Verdana" w:hAnsi="Verdana"/>
          <w:color w:val="000000" w:themeColor="text1"/>
          <w:sz w:val="22"/>
          <w:lang w:val="hr-HR"/>
        </w:rPr>
      </w:pPr>
    </w:p>
    <w:p w14:paraId="50AA827C" w14:textId="77777777" w:rsidR="00F92E80" w:rsidRPr="00B625F6" w:rsidRDefault="00F92E80" w:rsidP="00314EBB">
      <w:pPr>
        <w:rPr>
          <w:rFonts w:ascii="Verdana" w:hAnsi="Verdana"/>
          <w:color w:val="000000" w:themeColor="text1"/>
          <w:sz w:val="22"/>
          <w:lang w:val="hr-HR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60"/>
        <w:gridCol w:w="1149"/>
        <w:gridCol w:w="1275"/>
        <w:gridCol w:w="1276"/>
        <w:gridCol w:w="1276"/>
        <w:gridCol w:w="1276"/>
        <w:gridCol w:w="1134"/>
        <w:gridCol w:w="992"/>
        <w:gridCol w:w="1134"/>
        <w:gridCol w:w="992"/>
        <w:gridCol w:w="1134"/>
        <w:gridCol w:w="1134"/>
      </w:tblGrid>
      <w:tr w:rsidR="00B625F6" w:rsidRPr="00B625F6" w14:paraId="4473E486" w14:textId="77777777" w:rsidTr="479957D2">
        <w:trPr>
          <w:cantSplit/>
          <w:trHeight w:val="570"/>
        </w:trPr>
        <w:tc>
          <w:tcPr>
            <w:tcW w:w="14992" w:type="dxa"/>
            <w:gridSpan w:val="13"/>
            <w:tcBorders>
              <w:right w:val="single" w:sz="4" w:space="0" w:color="auto"/>
            </w:tcBorders>
            <w:shd w:val="clear" w:color="auto" w:fill="E6E6E6"/>
          </w:tcPr>
          <w:p w14:paraId="385CA31E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</w:p>
          <w:p w14:paraId="54EA8818" w14:textId="77777777" w:rsidR="00E24D01" w:rsidRPr="00B625F6" w:rsidRDefault="479957D2" w:rsidP="00CB7DC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Osnov za planiranje troškova</w:t>
            </w:r>
          </w:p>
        </w:tc>
      </w:tr>
      <w:tr w:rsidR="00B625F6" w:rsidRPr="00B625F6" w14:paraId="2772BBAD" w14:textId="77777777" w:rsidTr="479957D2">
        <w:trPr>
          <w:cantSplit/>
          <w:trHeight w:val="570"/>
        </w:trPr>
        <w:tc>
          <w:tcPr>
            <w:tcW w:w="960" w:type="dxa"/>
            <w:vMerge w:val="restart"/>
            <w:shd w:val="clear" w:color="auto" w:fill="E6E6E6"/>
            <w:textDirection w:val="btLr"/>
          </w:tcPr>
          <w:p w14:paraId="2D12C06C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  <w:p w14:paraId="436CBD9C" w14:textId="77777777" w:rsidR="00E24D01" w:rsidRPr="00B625F6" w:rsidRDefault="00E24D01" w:rsidP="00CB7DCB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Godina</w:t>
            </w:r>
          </w:p>
          <w:p w14:paraId="3DB2E35D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  <w:p w14:paraId="12C92A86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  <w:p w14:paraId="4A7111F3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  <w:p w14:paraId="6ECA64C0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  <w:p w14:paraId="658812E8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4A438C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lang w:val="hr-HR"/>
              </w:rPr>
              <w:t>Bruto plate u ukupnom iznosu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0E0F9A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lang w:val="hr-HR"/>
              </w:rPr>
              <w:t>Zbirni iznos honorara za nastavu na komercijalnim osnovama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9543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lang w:val="hr-HR"/>
              </w:rPr>
              <w:t>Materijalni troškovi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9FE66A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</w:p>
          <w:p w14:paraId="5857720F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lang w:val="hr-HR"/>
              </w:rPr>
              <w:t>Investicije</w:t>
            </w:r>
          </w:p>
          <w:p w14:paraId="2DBF858A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</w:p>
        </w:tc>
      </w:tr>
      <w:tr w:rsidR="00B625F6" w:rsidRPr="00B625F6" w14:paraId="183D0C6A" w14:textId="77777777" w:rsidTr="479957D2">
        <w:trPr>
          <w:cantSplit/>
          <w:trHeight w:val="555"/>
        </w:trPr>
        <w:tc>
          <w:tcPr>
            <w:tcW w:w="960" w:type="dxa"/>
            <w:vMerge/>
            <w:textDirection w:val="btLr"/>
          </w:tcPr>
          <w:p w14:paraId="7796ACB1" w14:textId="77777777" w:rsidR="00E24D01" w:rsidRPr="00B625F6" w:rsidRDefault="00E24D01" w:rsidP="00CB7DCB">
            <w:pPr>
              <w:ind w:left="113" w:right="113"/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</w:tc>
        <w:tc>
          <w:tcPr>
            <w:tcW w:w="2409" w:type="dxa"/>
            <w:gridSpan w:val="2"/>
            <w:vMerge/>
          </w:tcPr>
          <w:p w14:paraId="6A6C0220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</w:p>
        </w:tc>
        <w:tc>
          <w:tcPr>
            <w:tcW w:w="2551" w:type="dxa"/>
            <w:gridSpan w:val="2"/>
            <w:vMerge/>
          </w:tcPr>
          <w:p w14:paraId="4C9A8155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</w:p>
        </w:tc>
        <w:tc>
          <w:tcPr>
            <w:tcW w:w="2552" w:type="dxa"/>
            <w:gridSpan w:val="2"/>
            <w:vMerge/>
          </w:tcPr>
          <w:p w14:paraId="5E606F72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lang w:val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052E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lang w:val="hr-HR"/>
              </w:rPr>
            </w:pPr>
          </w:p>
          <w:p w14:paraId="0598AC94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lang w:val="hr-HR"/>
              </w:rPr>
              <w:t>Podrška i razvoj kadrova</w:t>
            </w:r>
          </w:p>
          <w:p w14:paraId="4D2162A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lang w:val="hr-H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D1DBE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lang w:val="hr-HR"/>
              </w:rPr>
              <w:t>Oprema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D50AE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lang w:val="hr-HR"/>
              </w:rPr>
              <w:t>Zgrade i sl.</w:t>
            </w:r>
          </w:p>
        </w:tc>
      </w:tr>
      <w:tr w:rsidR="00B625F6" w:rsidRPr="00B625F6" w14:paraId="3FF7E2EE" w14:textId="77777777" w:rsidTr="479957D2">
        <w:trPr>
          <w:trHeight w:val="242"/>
        </w:trPr>
        <w:tc>
          <w:tcPr>
            <w:tcW w:w="960" w:type="dxa"/>
            <w:vMerge/>
          </w:tcPr>
          <w:p w14:paraId="7911F2E1" w14:textId="77777777" w:rsidR="00E24D01" w:rsidRPr="00B625F6" w:rsidRDefault="00E24D01" w:rsidP="00CB7DCB">
            <w:pPr>
              <w:rPr>
                <w:rFonts w:ascii="Verdana" w:hAnsi="Verdana"/>
                <w:color w:val="000000" w:themeColor="text1"/>
                <w:sz w:val="22"/>
                <w:szCs w:val="20"/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FA0AB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Iznos u KM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E38E92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  <w:p w14:paraId="22E157B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%*</w:t>
            </w:r>
          </w:p>
          <w:p w14:paraId="39EE2DA4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9CE97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Iznos u KM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571A72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%*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9E6BF8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Iznos u KM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A0E554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8AB85C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Iznos u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CCF6A2E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  <w:p w14:paraId="7C29287F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% *</w:t>
            </w:r>
          </w:p>
          <w:p w14:paraId="52037C68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88DC0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Iznos u KM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F2F52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  <w:p w14:paraId="45B31941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% *</w:t>
            </w:r>
          </w:p>
          <w:p w14:paraId="02DCAEC7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29CBCD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Iznos u KM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7C6A91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  <w:p w14:paraId="45110728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  <w:t>%*</w:t>
            </w:r>
          </w:p>
          <w:p w14:paraId="394C5223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4"/>
                <w:szCs w:val="16"/>
                <w:lang w:val="hr-HR"/>
              </w:rPr>
            </w:pPr>
          </w:p>
        </w:tc>
      </w:tr>
      <w:tr w:rsidR="00B625F6" w:rsidRPr="00B625F6" w14:paraId="48A4674C" w14:textId="77777777" w:rsidTr="479957D2">
        <w:tc>
          <w:tcPr>
            <w:tcW w:w="960" w:type="dxa"/>
            <w:shd w:val="clear" w:color="auto" w:fill="E6E6E6"/>
            <w:vAlign w:val="center"/>
          </w:tcPr>
          <w:p w14:paraId="23C9929D" w14:textId="77777777" w:rsidR="00E24D01" w:rsidRPr="00B625F6" w:rsidRDefault="00E24D01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highlight w:val="yellow"/>
                <w:lang w:val="hr-HR"/>
              </w:rPr>
            </w:pPr>
          </w:p>
          <w:p w14:paraId="070A55D3" w14:textId="77777777" w:rsidR="00E24D01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2019.</w:t>
            </w:r>
          </w:p>
          <w:p w14:paraId="328B2963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highlight w:val="yellow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0A140724" w14:textId="34DFED3E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4.106.360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1D3F0456" w14:textId="2FA1FD81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79,57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1B2B3D35" w14:textId="2FB33C6D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54.735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5037957" w14:textId="6310E8F1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1,06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D558AF" w14:textId="04E17AF4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641.270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7AABF0" w14:textId="72DE07C7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12,43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A1C7F" w14:textId="18D4D5C5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4B358E" w14:textId="216BC676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A118EC0" w14:textId="31848CF8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37.053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8FF69A" w14:textId="6DA4B0A8" w:rsidR="479957D2" w:rsidRPr="00B625F6" w:rsidRDefault="479957D2" w:rsidP="00BF568F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6ED35CE" w14:textId="50AE60ED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9AB8927" w14:textId="0102E849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</w:tr>
      <w:tr w:rsidR="00B625F6" w:rsidRPr="00B625F6" w14:paraId="7ABD569D" w14:textId="77777777" w:rsidTr="479957D2">
        <w:tc>
          <w:tcPr>
            <w:tcW w:w="960" w:type="dxa"/>
            <w:shd w:val="clear" w:color="auto" w:fill="E6E6E6"/>
            <w:vAlign w:val="center"/>
          </w:tcPr>
          <w:p w14:paraId="661B9B55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</w:p>
          <w:p w14:paraId="4C230C15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2020.</w:t>
            </w:r>
          </w:p>
          <w:p w14:paraId="7793534C" w14:textId="77777777" w:rsidR="00E43757" w:rsidRPr="00B625F6" w:rsidRDefault="00E43757" w:rsidP="00CB7DCB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highlight w:val="yellow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58681A0B" w14:textId="4DBE4AFD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4.086.964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5020225B" w14:textId="71C9F484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78,46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4C36690" w14:textId="0ABA4B6C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57.108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3FD0D6E" w14:textId="2F2E6C49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1,10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3A35949" w14:textId="1A34E756" w:rsidR="479957D2" w:rsidRPr="00B625F6" w:rsidRDefault="479957D2">
            <w:pPr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   727.318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38079A9" w14:textId="0FB9D770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13,96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DB656" w14:textId="69C0DBAC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D47ED39" w14:textId="1FECE1F3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A7887F0" w14:textId="5DC54550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55.834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EE102E" w14:textId="0FE49F93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100,00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8C4F84" w14:textId="4424128F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5722D64" w14:textId="125EF99F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</w:tr>
      <w:tr w:rsidR="00B625F6" w:rsidRPr="00B625F6" w14:paraId="66A19554" w14:textId="77777777" w:rsidTr="479957D2">
        <w:tc>
          <w:tcPr>
            <w:tcW w:w="960" w:type="dxa"/>
            <w:shd w:val="clear" w:color="auto" w:fill="E6E6E6"/>
            <w:vAlign w:val="center"/>
          </w:tcPr>
          <w:p w14:paraId="4CB0BD25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</w:p>
          <w:p w14:paraId="335514E0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20</w:t>
            </w:r>
            <w:r w:rsidR="00E02A6E"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2</w:t>
            </w:r>
            <w:r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1.</w:t>
            </w:r>
          </w:p>
          <w:p w14:paraId="620EA672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3EE3937" w14:textId="6D0B8F05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4.050.441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58CB0A43" w14:textId="4528044C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78,17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5921C05" w14:textId="2866CBBF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25.192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6E6B14" w14:textId="6ADCA7FA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0,49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7509CF" w14:textId="2BA2C115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736.031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15570A" w14:textId="01AB2662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14,20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418E9" w14:textId="2370F480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15389DC" w14:textId="04A8E727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CDA359" w14:textId="62DCD13E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142.192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54923E" w14:textId="3CEFB054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95,56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37F17E8" w14:textId="5619F86C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6.610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E8574A" w14:textId="260C3696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4,44</w:t>
            </w:r>
          </w:p>
        </w:tc>
      </w:tr>
      <w:tr w:rsidR="00B625F6" w:rsidRPr="00B625F6" w14:paraId="414F8500" w14:textId="77777777" w:rsidTr="479957D2">
        <w:tc>
          <w:tcPr>
            <w:tcW w:w="960" w:type="dxa"/>
            <w:shd w:val="clear" w:color="auto" w:fill="E6E6E6"/>
            <w:vAlign w:val="center"/>
          </w:tcPr>
          <w:p w14:paraId="5FEAA7D5" w14:textId="77777777" w:rsidR="00FC4374" w:rsidRPr="00B625F6" w:rsidRDefault="00FC4374" w:rsidP="00141FD6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</w:p>
          <w:p w14:paraId="48357AEF" w14:textId="77777777" w:rsidR="00FC4374" w:rsidRPr="00B625F6" w:rsidRDefault="00E02A6E" w:rsidP="00141FD6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2022</w:t>
            </w:r>
            <w:r w:rsidR="00FC4374" w:rsidRPr="00B625F6"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  <w:t>.</w:t>
            </w:r>
          </w:p>
          <w:p w14:paraId="46B9F386" w14:textId="77777777" w:rsidR="00FC4374" w:rsidRPr="00B625F6" w:rsidRDefault="00FC4374" w:rsidP="00141FD6">
            <w:pPr>
              <w:jc w:val="center"/>
              <w:rPr>
                <w:rFonts w:ascii="Verdana" w:hAnsi="Verdan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53A361F" w14:textId="67085339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4.368.276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352ED111" w14:textId="35776A86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77,22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E5F63C7" w14:textId="409E3010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29.468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862007" w14:textId="1605A94B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0,52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02739A2" w14:textId="04718599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856.277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41FDA73" w14:textId="394C2D5E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15,14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E1C9A" w14:textId="5260B664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0BAA1AE" w14:textId="5AD98125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9F0CD6" w14:textId="297739E6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117.900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7654485" w14:textId="17676DEF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 xml:space="preserve">90,48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13DCFEC" w14:textId="69D8EDD1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12.405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FECD98A" w14:textId="06381087" w:rsidR="479957D2" w:rsidRPr="00B625F6" w:rsidRDefault="479957D2" w:rsidP="479957D2">
            <w:pPr>
              <w:jc w:val="center"/>
              <w:rPr>
                <w:color w:val="000000" w:themeColor="text1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"/>
              </w:rPr>
              <w:t>9,52</w:t>
            </w:r>
          </w:p>
        </w:tc>
      </w:tr>
    </w:tbl>
    <w:p w14:paraId="22AE224D" w14:textId="77777777" w:rsidR="000D19F6" w:rsidRPr="00B625F6" w:rsidRDefault="000D19F6" w:rsidP="000D19F6">
      <w:pPr>
        <w:rPr>
          <w:rFonts w:ascii="Verdana" w:hAnsi="Verdana"/>
          <w:b/>
          <w:color w:val="000000" w:themeColor="text1"/>
          <w:lang w:val="hr-HR"/>
        </w:rPr>
      </w:pPr>
    </w:p>
    <w:p w14:paraId="0D669A86" w14:textId="77777777" w:rsidR="0086652F" w:rsidRPr="00B625F6" w:rsidRDefault="000846C2" w:rsidP="007363D8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* </w:t>
      </w:r>
      <w:r w:rsidRPr="00B625F6">
        <w:rPr>
          <w:rFonts w:ascii="Verdana" w:hAnsi="Verdana" w:cs="Tahoma"/>
          <w:color w:val="000000" w:themeColor="text1"/>
          <w:sz w:val="18"/>
          <w:szCs w:val="20"/>
          <w:lang w:val="hr-HR"/>
        </w:rPr>
        <w:t>P</w:t>
      </w:r>
      <w:r w:rsidR="000D19F6" w:rsidRPr="00B625F6">
        <w:rPr>
          <w:rFonts w:ascii="Verdana" w:hAnsi="Verdana" w:cs="Tahoma"/>
          <w:color w:val="000000" w:themeColor="text1"/>
          <w:sz w:val="18"/>
          <w:szCs w:val="20"/>
          <w:lang w:val="hr-HR"/>
        </w:rPr>
        <w:t xml:space="preserve">rocenat od ukupnog </w:t>
      </w:r>
      <w:r w:rsidR="007F076B" w:rsidRPr="00B625F6">
        <w:rPr>
          <w:rFonts w:ascii="Verdana" w:hAnsi="Verdana" w:cs="Tahoma"/>
          <w:color w:val="000000" w:themeColor="text1"/>
          <w:sz w:val="18"/>
          <w:szCs w:val="20"/>
          <w:lang w:val="hr-HR"/>
        </w:rPr>
        <w:t>rashoda</w:t>
      </w:r>
      <w:r w:rsidR="007363D8"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 </w:t>
      </w:r>
    </w:p>
    <w:p w14:paraId="3442C326" w14:textId="77777777" w:rsidR="00FE252F" w:rsidRPr="00B625F6" w:rsidRDefault="00FE252F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004552B0" w14:textId="77777777" w:rsidR="00FE252F" w:rsidRPr="00B625F6" w:rsidRDefault="00FE252F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7E81E128" w14:textId="77777777" w:rsidR="00E1774E" w:rsidRPr="00B625F6" w:rsidRDefault="00E1774E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57A7B6B7" w14:textId="77777777" w:rsidR="00862BC7" w:rsidRPr="00B625F6" w:rsidRDefault="00862BC7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58196405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611EEFFA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7AE933B1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5F710064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0D28D62C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72AD014A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721773A2" w14:textId="77777777" w:rsidR="00857F3F" w:rsidRPr="00B625F6" w:rsidRDefault="00857F3F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</w:p>
    <w:p w14:paraId="08BC0285" w14:textId="77777777" w:rsidR="004102F3" w:rsidRPr="00B625F6" w:rsidRDefault="005934BD" w:rsidP="00862BC7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0"/>
          <w:lang w:val="hr-HR"/>
        </w:rPr>
        <w:br w:type="page"/>
      </w:r>
      <w:r w:rsidR="00862BC7" w:rsidRPr="00B625F6">
        <w:rPr>
          <w:rFonts w:ascii="Verdana" w:hAnsi="Verdana"/>
          <w:b/>
          <w:color w:val="000000" w:themeColor="text1"/>
          <w:sz w:val="22"/>
          <w:szCs w:val="20"/>
          <w:lang w:val="hr-HR"/>
        </w:rPr>
        <w:lastRenderedPageBreak/>
        <w:t>Tabela D.1  Aktivnosti praćenja kvaliteta</w:t>
      </w:r>
    </w:p>
    <w:p w14:paraId="2FB954C0" w14:textId="77777777" w:rsidR="00F92E80" w:rsidRPr="00B625F6" w:rsidRDefault="00F92E80" w:rsidP="00862BC7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tbl>
      <w:tblPr>
        <w:tblW w:w="141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4741"/>
        <w:gridCol w:w="2188"/>
        <w:gridCol w:w="2371"/>
        <w:gridCol w:w="1656"/>
      </w:tblGrid>
      <w:tr w:rsidR="00B625F6" w:rsidRPr="00B625F6" w14:paraId="2BEDA901" w14:textId="77777777">
        <w:trPr>
          <w:trHeight w:val="648"/>
        </w:trPr>
        <w:tc>
          <w:tcPr>
            <w:tcW w:w="3209" w:type="dxa"/>
            <w:shd w:val="clear" w:color="auto" w:fill="E6E6E6"/>
            <w:vAlign w:val="center"/>
          </w:tcPr>
          <w:p w14:paraId="73F51892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Naziv aktivnosti</w:t>
            </w:r>
          </w:p>
        </w:tc>
        <w:tc>
          <w:tcPr>
            <w:tcW w:w="474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1CBC9C8A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Nosioc aktivnosti</w:t>
            </w:r>
          </w:p>
          <w:p w14:paraId="0ACE2B95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(naziv tijela/osobe/odsjeka/smjera i sl.)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226AB79E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Učestalost</w:t>
            </w:r>
          </w:p>
          <w:p w14:paraId="7312DC9F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 xml:space="preserve">(broj sastanaka, akcija u posljednje </w:t>
            </w:r>
            <w:r w:rsidR="00E02A6E"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3</w:t>
            </w: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 xml:space="preserve"> godine)</w:t>
            </w:r>
          </w:p>
        </w:tc>
        <w:tc>
          <w:tcPr>
            <w:tcW w:w="237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35A6B0C1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Broj izvješća/zapisa kojim je aktivnost rezultirala)</w:t>
            </w:r>
          </w:p>
        </w:tc>
        <w:tc>
          <w:tcPr>
            <w:tcW w:w="165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14:paraId="56D7B2A8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Broj rezultujućih akcija poboljšanja</w:t>
            </w:r>
          </w:p>
        </w:tc>
      </w:tr>
      <w:tr w:rsidR="00B625F6" w:rsidRPr="00B625F6" w14:paraId="3216ADCE" w14:textId="77777777">
        <w:trPr>
          <w:trHeight w:val="259"/>
        </w:trPr>
        <w:tc>
          <w:tcPr>
            <w:tcW w:w="3209" w:type="dxa"/>
            <w:shd w:val="clear" w:color="auto" w:fill="E6E6E6"/>
            <w:vAlign w:val="center"/>
          </w:tcPr>
          <w:p w14:paraId="57795A43" w14:textId="77777777" w:rsidR="00862BC7" w:rsidRPr="00B625F6" w:rsidRDefault="00862BC7" w:rsidP="001F0E06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 xml:space="preserve">Rasprave o kvalitetu (tematske sjednice </w:t>
            </w:r>
            <w:r w:rsidR="001F0E06"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Vijeća</w:t>
            </w: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, tematski sastanci odsjeka/katedre, seminari i sl.)</w:t>
            </w:r>
          </w:p>
        </w:tc>
        <w:tc>
          <w:tcPr>
            <w:tcW w:w="47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88A071" w14:textId="2D4B8096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1. </w:t>
            </w:r>
            <w:r w:rsidR="00F465F8"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Vijeće</w:t>
            </w:r>
            <w:r w:rsidR="00F465F8" w:rsidRPr="00B625F6">
              <w:rPr>
                <w:rStyle w:val="FootnoteReference"/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footnoteReference w:id="2"/>
            </w:r>
            <w:r w:rsidR="00F465F8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2AA" w14:textId="04C3BAEA" w:rsidR="00862BC7" w:rsidRPr="00B625F6" w:rsidRDefault="002A496C" w:rsidP="002A496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 mjesečno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1803" w14:textId="7D058E74" w:rsidR="00862BC7" w:rsidRPr="00B625F6" w:rsidRDefault="00114B97" w:rsidP="002A496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57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D0647" w14:textId="69869EFA" w:rsidR="00862BC7" w:rsidRPr="00B625F6" w:rsidRDefault="00114B97" w:rsidP="00114B9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557</w:t>
            </w:r>
          </w:p>
        </w:tc>
      </w:tr>
      <w:tr w:rsidR="00B625F6" w:rsidRPr="00B625F6" w14:paraId="46E6A684" w14:textId="77777777">
        <w:trPr>
          <w:trHeight w:val="626"/>
        </w:trPr>
        <w:tc>
          <w:tcPr>
            <w:tcW w:w="3209" w:type="dxa"/>
            <w:shd w:val="clear" w:color="auto" w:fill="E6E6E6"/>
            <w:vAlign w:val="center"/>
          </w:tcPr>
          <w:p w14:paraId="1B9A064B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Rad odbora/komisije za kvalitet</w:t>
            </w:r>
          </w:p>
        </w:tc>
        <w:tc>
          <w:tcPr>
            <w:tcW w:w="4741" w:type="dxa"/>
            <w:vAlign w:val="center"/>
          </w:tcPr>
          <w:p w14:paraId="4123BC81" w14:textId="77777777" w:rsidR="00B81219" w:rsidRPr="00B625F6" w:rsidRDefault="00B81219" w:rsidP="00B95024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 xml:space="preserve">Odbor za osiguranje kvaliteta je imenovan 09.11.2021. godine </w:t>
            </w:r>
          </w:p>
          <w:p w14:paraId="7EF01EB8" w14:textId="2BA117CE" w:rsidR="00862BC7" w:rsidRPr="00B625F6" w:rsidRDefault="00B81219" w:rsidP="00B95024">
            <w:pPr>
              <w:rPr>
                <w:rFonts w:ascii="Verdana" w:hAnsi="Verdana"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Odlukom broj: 02-1-1443-/21.</w:t>
            </w:r>
          </w:p>
        </w:tc>
        <w:tc>
          <w:tcPr>
            <w:tcW w:w="2188" w:type="dxa"/>
            <w:vAlign w:val="center"/>
          </w:tcPr>
          <w:p w14:paraId="5CD770E1" w14:textId="4421C1B6" w:rsidR="00862BC7" w:rsidRPr="00B625F6" w:rsidRDefault="00E9781E" w:rsidP="00B8121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1</w:t>
            </w:r>
            <w:r w:rsidR="00334C4D"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6</w:t>
            </w: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 xml:space="preserve"> + 15 (UNSA)</w:t>
            </w:r>
            <w:r w:rsidRPr="00B625F6">
              <w:rPr>
                <w:rStyle w:val="FootnoteReference"/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footnoteReference w:id="3"/>
            </w:r>
          </w:p>
        </w:tc>
        <w:tc>
          <w:tcPr>
            <w:tcW w:w="2371" w:type="dxa"/>
            <w:vAlign w:val="center"/>
          </w:tcPr>
          <w:p w14:paraId="50124147" w14:textId="569E71B3" w:rsidR="00862BC7" w:rsidRPr="00B625F6" w:rsidRDefault="00E9781E" w:rsidP="00E9781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1</w:t>
            </w:r>
            <w:r w:rsidR="00334C4D"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6</w:t>
            </w:r>
          </w:p>
        </w:tc>
        <w:tc>
          <w:tcPr>
            <w:tcW w:w="1656" w:type="dxa"/>
            <w:vAlign w:val="center"/>
          </w:tcPr>
          <w:p w14:paraId="675F1CF4" w14:textId="29ED090D" w:rsidR="00862BC7" w:rsidRPr="00B625F6" w:rsidRDefault="00E9781E" w:rsidP="00E9781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1</w:t>
            </w:r>
            <w:r w:rsidR="00334C4D"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6</w:t>
            </w:r>
          </w:p>
        </w:tc>
      </w:tr>
      <w:tr w:rsidR="00B625F6" w:rsidRPr="00B625F6" w14:paraId="07DE2B2F" w14:textId="77777777">
        <w:trPr>
          <w:trHeight w:val="403"/>
        </w:trPr>
        <w:tc>
          <w:tcPr>
            <w:tcW w:w="3209" w:type="dxa"/>
            <w:shd w:val="clear" w:color="auto" w:fill="E6E6E6"/>
            <w:vAlign w:val="center"/>
          </w:tcPr>
          <w:p w14:paraId="198EE2AF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Studentska anketa</w:t>
            </w:r>
          </w:p>
        </w:tc>
        <w:tc>
          <w:tcPr>
            <w:tcW w:w="4741" w:type="dxa"/>
            <w:vAlign w:val="center"/>
          </w:tcPr>
          <w:p w14:paraId="2C76A1EB" w14:textId="77777777" w:rsidR="00862BC7" w:rsidRPr="00B625F6" w:rsidRDefault="007A16FA" w:rsidP="00B95024">
            <w:p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Odbor za osiguranje kvaliteta</w:t>
            </w:r>
          </w:p>
          <w:p w14:paraId="5513A0C5" w14:textId="77777777" w:rsidR="007A16FA" w:rsidRPr="00B625F6" w:rsidRDefault="007A16FA" w:rsidP="007A16FA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Izvještaj o evaluaciji nastave za zimski semestar 2022/2023</w:t>
            </w:r>
          </w:p>
          <w:p w14:paraId="0DE62DFA" w14:textId="5DE37746" w:rsidR="00AB59C5" w:rsidRPr="00B625F6" w:rsidRDefault="00AB59C5" w:rsidP="00AB59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 xml:space="preserve">Izvještaj o evaluaciji nastave za ljetni semestar 2022/2023 </w:t>
            </w:r>
          </w:p>
          <w:p w14:paraId="31DC50E3" w14:textId="26EB7E87" w:rsidR="007A16FA" w:rsidRPr="00B625F6" w:rsidRDefault="007A16FA" w:rsidP="00AB59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Izvještaj o evaluaciji nastave za zimski semestar 2021/2022</w:t>
            </w:r>
          </w:p>
          <w:p w14:paraId="553A3768" w14:textId="77777777" w:rsidR="007A16FA" w:rsidRPr="00B625F6" w:rsidRDefault="007A16FA" w:rsidP="00AB59C5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Izvještaj o evaluaciji nastave za ljetni semestar 2021/2022</w:t>
            </w:r>
          </w:p>
          <w:p w14:paraId="199B070D" w14:textId="4F2C2301" w:rsidR="00B13A53" w:rsidRPr="00B625F6" w:rsidRDefault="00B13A53" w:rsidP="00B13A53">
            <w:pPr>
              <w:numPr>
                <w:ilvl w:val="0"/>
                <w:numId w:val="15"/>
              </w:numPr>
              <w:jc w:val="both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Izvještaj o evaluaciji nastave za zimski semestar 2020/2021 (Moodle platforma, Evaluacija urađena prema preporukama i dostavljenom obrascu Ureda za kvalitet Univerziteta u Sarajevu</w:t>
            </w:r>
            <w:r w:rsidR="000E4243"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)</w:t>
            </w: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14:paraId="6B6A4F64" w14:textId="7EBBB930" w:rsidR="00862BC7" w:rsidRPr="00B625F6" w:rsidRDefault="002D1AC5" w:rsidP="007A16FA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5</w:t>
            </w:r>
            <w:r w:rsidR="00FA65E4" w:rsidRPr="00B625F6">
              <w:rPr>
                <w:rStyle w:val="FootnoteReference"/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footnoteReference w:id="4"/>
            </w:r>
          </w:p>
        </w:tc>
        <w:tc>
          <w:tcPr>
            <w:tcW w:w="2371" w:type="dxa"/>
            <w:vAlign w:val="center"/>
          </w:tcPr>
          <w:p w14:paraId="6874AF14" w14:textId="35F79ED6" w:rsidR="00862BC7" w:rsidRPr="00B625F6" w:rsidRDefault="007A16FA" w:rsidP="007A16FA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3</w:t>
            </w:r>
          </w:p>
        </w:tc>
        <w:tc>
          <w:tcPr>
            <w:tcW w:w="1656" w:type="dxa"/>
            <w:vAlign w:val="center"/>
          </w:tcPr>
          <w:p w14:paraId="5F6D86ED" w14:textId="2AB2AD89" w:rsidR="00862BC7" w:rsidRPr="00B625F6" w:rsidRDefault="000D66D9" w:rsidP="000D66D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>3</w:t>
            </w:r>
          </w:p>
        </w:tc>
      </w:tr>
      <w:tr w:rsidR="00B625F6" w:rsidRPr="00B625F6" w14:paraId="37EA3E47" w14:textId="77777777">
        <w:trPr>
          <w:trHeight w:val="349"/>
        </w:trPr>
        <w:tc>
          <w:tcPr>
            <w:tcW w:w="3209" w:type="dxa"/>
            <w:shd w:val="clear" w:color="auto" w:fill="E6E6E6"/>
            <w:vAlign w:val="center"/>
          </w:tcPr>
          <w:p w14:paraId="712B71EE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6CF59BFD" w14:textId="037284C2" w:rsidR="00862BC7" w:rsidRPr="00B625F6" w:rsidRDefault="00862BC7" w:rsidP="00A36FCC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Interna evaluacija institucije</w:t>
            </w:r>
          </w:p>
        </w:tc>
        <w:tc>
          <w:tcPr>
            <w:tcW w:w="4741" w:type="dxa"/>
            <w:vAlign w:val="center"/>
          </w:tcPr>
          <w:p w14:paraId="256E2E40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88" w:type="dxa"/>
            <w:vAlign w:val="center"/>
          </w:tcPr>
          <w:p w14:paraId="0EF1121D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71" w:type="dxa"/>
            <w:vAlign w:val="center"/>
          </w:tcPr>
          <w:p w14:paraId="5150933D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656" w:type="dxa"/>
            <w:vAlign w:val="center"/>
          </w:tcPr>
          <w:p w14:paraId="1B2D678D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0EE96DCB" w14:textId="77777777">
        <w:trPr>
          <w:trHeight w:val="896"/>
        </w:trPr>
        <w:tc>
          <w:tcPr>
            <w:tcW w:w="3209" w:type="dxa"/>
            <w:shd w:val="clear" w:color="auto" w:fill="E6E6E6"/>
            <w:vAlign w:val="center"/>
          </w:tcPr>
          <w:p w14:paraId="3063EA28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Eksterna evaluacija institucije</w:t>
            </w:r>
          </w:p>
        </w:tc>
        <w:tc>
          <w:tcPr>
            <w:tcW w:w="4741" w:type="dxa"/>
            <w:tcBorders>
              <w:bottom w:val="double" w:sz="4" w:space="0" w:color="auto"/>
            </w:tcBorders>
            <w:vAlign w:val="center"/>
          </w:tcPr>
          <w:p w14:paraId="041ADB80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14:paraId="15635E3F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71" w:type="dxa"/>
            <w:tcBorders>
              <w:bottom w:val="double" w:sz="4" w:space="0" w:color="auto"/>
            </w:tcBorders>
            <w:vAlign w:val="center"/>
          </w:tcPr>
          <w:p w14:paraId="202358D3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14:paraId="07136A80" w14:textId="77777777" w:rsidR="00862BC7" w:rsidRPr="00B625F6" w:rsidRDefault="00862BC7" w:rsidP="00B9502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6593FE4" w14:textId="77777777">
        <w:trPr>
          <w:trHeight w:val="150"/>
        </w:trPr>
        <w:tc>
          <w:tcPr>
            <w:tcW w:w="3209" w:type="dxa"/>
            <w:shd w:val="clear" w:color="auto" w:fill="E6E6E6"/>
            <w:vAlign w:val="center"/>
          </w:tcPr>
          <w:p w14:paraId="2C25CE8D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Interna evaluacija studijskih programa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14:paraId="4171CDD7" w14:textId="1AD59706" w:rsidR="00862BC7" w:rsidRPr="00B625F6" w:rsidRDefault="00862BC7" w:rsidP="00195925">
            <w:pPr>
              <w:jc w:val="both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 xml:space="preserve">1. </w:t>
            </w:r>
            <w:r w:rsidR="00195925" w:rsidRPr="00B625F6"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hr-HR"/>
              </w:rPr>
              <w:t xml:space="preserve">Komparativni izvještaj za 2021/2022 i 2022/2023. godinu u pripremi. </w:t>
            </w:r>
          </w:p>
        </w:tc>
        <w:tc>
          <w:tcPr>
            <w:tcW w:w="218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F28A0C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71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4A6B924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0B195832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FE93CB8" w14:textId="77777777">
        <w:trPr>
          <w:trHeight w:val="113"/>
        </w:trPr>
        <w:tc>
          <w:tcPr>
            <w:tcW w:w="3209" w:type="dxa"/>
            <w:vMerge w:val="restart"/>
            <w:shd w:val="clear" w:color="auto" w:fill="E6E6E6"/>
            <w:vAlign w:val="center"/>
          </w:tcPr>
          <w:p w14:paraId="58C5E381" w14:textId="77777777" w:rsidR="00862BC7" w:rsidRPr="00B625F6" w:rsidRDefault="00862BC7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Eksterna evaluacija studijskih programa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14:paraId="3AB5BC42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1.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14:paraId="6903F522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14:paraId="57E00C4A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49446526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03ADC484" w14:textId="77777777">
        <w:trPr>
          <w:trHeight w:val="111"/>
        </w:trPr>
        <w:tc>
          <w:tcPr>
            <w:tcW w:w="3209" w:type="dxa"/>
            <w:vMerge/>
            <w:shd w:val="clear" w:color="auto" w:fill="E6E6E6"/>
          </w:tcPr>
          <w:p w14:paraId="11CB377D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14:paraId="3C1C6551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67A307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60BC7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E88AA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495EBC4F" w14:textId="77777777">
        <w:trPr>
          <w:trHeight w:val="111"/>
        </w:trPr>
        <w:tc>
          <w:tcPr>
            <w:tcW w:w="3209" w:type="dxa"/>
            <w:vMerge/>
            <w:shd w:val="clear" w:color="auto" w:fill="E6E6E6"/>
          </w:tcPr>
          <w:p w14:paraId="3C58BEDD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741" w:type="dxa"/>
            <w:tcBorders>
              <w:top w:val="single" w:sz="4" w:space="0" w:color="auto"/>
              <w:bottom w:val="single" w:sz="4" w:space="0" w:color="auto"/>
            </w:tcBorders>
          </w:tcPr>
          <w:p w14:paraId="339F05FE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5B5B7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92285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E17AA" w14:textId="77777777" w:rsidR="00862BC7" w:rsidRPr="00B625F6" w:rsidRDefault="00862BC7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78216ABA" w14:textId="77777777" w:rsidR="004A14F4" w:rsidRPr="00B625F6" w:rsidRDefault="004A14F4" w:rsidP="00862BC7">
      <w:pPr>
        <w:rPr>
          <w:color w:val="000000" w:themeColor="text1"/>
          <w:lang w:val="hr-HR"/>
        </w:rPr>
      </w:pPr>
    </w:p>
    <w:p w14:paraId="3508593B" w14:textId="77777777" w:rsidR="002B2608" w:rsidRPr="00B625F6" w:rsidRDefault="004A14F4" w:rsidP="004A14F4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color w:val="000000" w:themeColor="text1"/>
          <w:lang w:val="hr-HR"/>
        </w:rPr>
        <w:br w:type="page"/>
      </w:r>
      <w:r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 xml:space="preserve">Tabela D.2 </w:t>
      </w:r>
      <w:r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>Ukupan broj studenata fakulteta/akademije (po ciklusima, po studijskim godinama, po kategorijama studenata)</w:t>
      </w:r>
    </w:p>
    <w:p w14:paraId="1C54096C" w14:textId="77777777" w:rsidR="004A14F4" w:rsidRPr="00B625F6" w:rsidRDefault="004A14F4" w:rsidP="004A14F4">
      <w:pPr>
        <w:rPr>
          <w:rFonts w:ascii="Verdana" w:hAnsi="Verdana" w:cs="Tahoma"/>
          <w:b/>
          <w:color w:val="000000" w:themeColor="text1"/>
          <w:sz w:val="20"/>
          <w:szCs w:val="20"/>
          <w:lang w:val="hr-HR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75"/>
        <w:gridCol w:w="855"/>
        <w:gridCol w:w="855"/>
        <w:gridCol w:w="855"/>
        <w:gridCol w:w="1080"/>
        <w:gridCol w:w="810"/>
        <w:gridCol w:w="810"/>
        <w:gridCol w:w="810"/>
        <w:gridCol w:w="810"/>
        <w:gridCol w:w="1080"/>
        <w:gridCol w:w="855"/>
        <w:gridCol w:w="855"/>
        <w:gridCol w:w="855"/>
        <w:gridCol w:w="855"/>
        <w:gridCol w:w="1080"/>
        <w:gridCol w:w="1080"/>
      </w:tblGrid>
      <w:tr w:rsidR="00B625F6" w:rsidRPr="00B625F6" w14:paraId="4036873E" w14:textId="77777777" w:rsidTr="39F96206">
        <w:trPr>
          <w:trHeight w:val="477"/>
        </w:trPr>
        <w:tc>
          <w:tcPr>
            <w:tcW w:w="15408" w:type="dxa"/>
            <w:gridSpan w:val="17"/>
            <w:shd w:val="clear" w:color="auto" w:fill="auto"/>
            <w:vAlign w:val="center"/>
          </w:tcPr>
          <w:p w14:paraId="5EFA37AB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lang w:val="hr-HR"/>
              </w:rPr>
              <w:t>I CIKLUS STUDIJA</w:t>
            </w:r>
          </w:p>
        </w:tc>
      </w:tr>
      <w:tr w:rsidR="00B625F6" w:rsidRPr="00B625F6" w14:paraId="361C25E1" w14:textId="77777777" w:rsidTr="39F96206">
        <w:trPr>
          <w:trHeight w:val="485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</w:tcPr>
          <w:p w14:paraId="06EF337D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Akademska godina</w:t>
            </w:r>
          </w:p>
        </w:tc>
        <w:tc>
          <w:tcPr>
            <w:tcW w:w="14220" w:type="dxa"/>
            <w:gridSpan w:val="16"/>
            <w:shd w:val="clear" w:color="auto" w:fill="auto"/>
            <w:vAlign w:val="center"/>
          </w:tcPr>
          <w:p w14:paraId="2196ED5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Ukupan broj upisanih studenata (prvi put upisani + ponovci)</w:t>
            </w:r>
          </w:p>
        </w:tc>
      </w:tr>
      <w:tr w:rsidR="00B625F6" w:rsidRPr="00B625F6" w14:paraId="1A4149F9" w14:textId="77777777" w:rsidTr="39F96206">
        <w:trPr>
          <w:cantSplit/>
          <w:trHeight w:val="770"/>
        </w:trPr>
        <w:tc>
          <w:tcPr>
            <w:tcW w:w="1188" w:type="dxa"/>
            <w:vMerge/>
          </w:tcPr>
          <w:p w14:paraId="70E60B9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  <w:gridSpan w:val="5"/>
            <w:shd w:val="clear" w:color="auto" w:fill="E6E6E6"/>
            <w:vAlign w:val="center"/>
          </w:tcPr>
          <w:p w14:paraId="4456A9EB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1. Redovni studenti</w:t>
            </w:r>
          </w:p>
        </w:tc>
        <w:tc>
          <w:tcPr>
            <w:tcW w:w="4320" w:type="dxa"/>
            <w:gridSpan w:val="5"/>
            <w:shd w:val="clear" w:color="auto" w:fill="E6E6E6"/>
            <w:vAlign w:val="center"/>
          </w:tcPr>
          <w:p w14:paraId="4BC17A1B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2. Redovni samofinansirajući</w:t>
            </w:r>
          </w:p>
        </w:tc>
        <w:tc>
          <w:tcPr>
            <w:tcW w:w="4500" w:type="dxa"/>
            <w:gridSpan w:val="5"/>
            <w:shd w:val="clear" w:color="auto" w:fill="E6E6E6"/>
            <w:vAlign w:val="center"/>
          </w:tcPr>
          <w:p w14:paraId="58764090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3. Vanredni</w:t>
            </w:r>
          </w:p>
        </w:tc>
        <w:tc>
          <w:tcPr>
            <w:tcW w:w="1080" w:type="dxa"/>
            <w:vMerge w:val="restart"/>
            <w:shd w:val="clear" w:color="auto" w:fill="CCCCCC"/>
            <w:textDirection w:val="btLr"/>
            <w:vAlign w:val="center"/>
          </w:tcPr>
          <w:p w14:paraId="4B97BD96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 xml:space="preserve">Ukupno </w:t>
            </w:r>
          </w:p>
          <w:p w14:paraId="17510534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( 1.+2.+3.)</w:t>
            </w:r>
          </w:p>
        </w:tc>
      </w:tr>
      <w:tr w:rsidR="00B625F6" w:rsidRPr="00B625F6" w14:paraId="52B01D4E" w14:textId="77777777" w:rsidTr="39F96206">
        <w:trPr>
          <w:trHeight w:val="427"/>
        </w:trPr>
        <w:tc>
          <w:tcPr>
            <w:tcW w:w="1188" w:type="dxa"/>
            <w:vMerge/>
          </w:tcPr>
          <w:p w14:paraId="55BFA421" w14:textId="77777777" w:rsidR="004A14F4" w:rsidRPr="00B625F6" w:rsidRDefault="004A14F4" w:rsidP="001B0718">
            <w:pPr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14:paraId="34087B8D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4320" w:type="dxa"/>
            <w:gridSpan w:val="5"/>
            <w:shd w:val="clear" w:color="auto" w:fill="auto"/>
            <w:vAlign w:val="center"/>
          </w:tcPr>
          <w:p w14:paraId="4478A9D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14:paraId="641859D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080" w:type="dxa"/>
            <w:vMerge/>
          </w:tcPr>
          <w:p w14:paraId="153CA5C4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1B29AD40" w14:textId="77777777" w:rsidTr="39F96206">
        <w:trPr>
          <w:trHeight w:val="518"/>
        </w:trPr>
        <w:tc>
          <w:tcPr>
            <w:tcW w:w="1188" w:type="dxa"/>
            <w:vMerge/>
          </w:tcPr>
          <w:p w14:paraId="49610FA7" w14:textId="77777777" w:rsidR="004A14F4" w:rsidRPr="00B625F6" w:rsidRDefault="004A14F4" w:rsidP="001B0718">
            <w:pPr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75" w:type="dxa"/>
            <w:shd w:val="clear" w:color="auto" w:fill="E6E6E6"/>
            <w:vAlign w:val="center"/>
          </w:tcPr>
          <w:p w14:paraId="2BA25D1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0EDA635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6B2209F2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III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13E4871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IV*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11F7910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6F74306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5770E3B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20DC9B4E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III</w:t>
            </w:r>
          </w:p>
        </w:tc>
        <w:tc>
          <w:tcPr>
            <w:tcW w:w="810" w:type="dxa"/>
            <w:shd w:val="clear" w:color="auto" w:fill="E6E6E6"/>
            <w:vAlign w:val="center"/>
          </w:tcPr>
          <w:p w14:paraId="4A3EBF2D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IV*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6438F1E5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77A4C225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06B8EB1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7F20CA77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III</w:t>
            </w:r>
          </w:p>
        </w:tc>
        <w:tc>
          <w:tcPr>
            <w:tcW w:w="855" w:type="dxa"/>
            <w:shd w:val="clear" w:color="auto" w:fill="E6E6E6"/>
            <w:vAlign w:val="center"/>
          </w:tcPr>
          <w:p w14:paraId="28043F0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IV*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45F1C1E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80" w:type="dxa"/>
            <w:vMerge/>
          </w:tcPr>
          <w:p w14:paraId="66A9CCFB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4AB2CD0E" w14:textId="77777777" w:rsidTr="39F96206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28E83197" w14:textId="77777777" w:rsidR="004A14F4" w:rsidRPr="00B625F6" w:rsidRDefault="00E43757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6EC33050" w14:textId="48957539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164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12171AF" w14:textId="4ED07822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B1333E6" w14:textId="5B64F714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136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BAB28D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6760CDAC" w14:textId="23EC6D3E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7BF2278" w14:textId="7AE7103F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A9A070C" w14:textId="6354A98E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0D2CB5" w14:textId="1FBB0416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221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E78CAF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1B0F037B" w14:textId="01D19E92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534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A053D6F" w14:textId="70064F91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77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6128432" w14:textId="49E388F3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240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F6646D6" w14:textId="7B1C0790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202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B83CF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14076C35" w14:textId="7FE98C0F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519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7BCEE1A1" w14:textId="50C22822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1493</w:t>
            </w:r>
          </w:p>
        </w:tc>
      </w:tr>
      <w:tr w:rsidR="00B625F6" w:rsidRPr="00B625F6" w14:paraId="5B98EB70" w14:textId="77777777" w:rsidTr="39F96206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48717DC2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44F255FD" w14:textId="2FE08C5E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149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D9B4F0" w14:textId="3724BE16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137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FF0F7C" w14:textId="249CEC42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159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D020002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10C71F3A" w14:textId="4CE31ED8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445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05A706" w14:textId="77E90048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E5586F" w14:textId="3A9FBAFC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27E9090" w14:textId="71DA2C1A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7CB011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67B4826" w14:textId="3AE4CD5F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421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28BE10C" w14:textId="7DBDFC63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131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B458450" w14:textId="25411924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F1F41D" w14:textId="0C07B8DB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213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12ECA89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3B1CC6FB" w14:textId="4039C01B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457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5A0A6386" w14:textId="6F6E5487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1323</w:t>
            </w:r>
          </w:p>
        </w:tc>
      </w:tr>
      <w:tr w:rsidR="00B625F6" w:rsidRPr="00B625F6" w14:paraId="2DC61D18" w14:textId="77777777" w:rsidTr="39F96206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148D06C6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0149A0AB" w14:textId="6044C8C2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164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0A55F38" w14:textId="7037D27C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125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342A96E" w14:textId="5802E342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F6ACE3F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0F76F39F" w14:textId="68C78C0A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456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16CDF18" w14:textId="6FE210E0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B78EBC" w14:textId="638DD595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4EB952B" w14:textId="4D9568EE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CC66869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62A08385" w14:textId="10F47240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356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2E27D6D" w14:textId="53E7D8E9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5F29EF6" w14:textId="0AE37FC7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144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7C8E71C" w14:textId="22C20891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225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156E94E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E40F76D" w14:textId="23265AAC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462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1D61033E" w14:textId="1F02DFAA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1247</w:t>
            </w:r>
          </w:p>
        </w:tc>
      </w:tr>
      <w:tr w:rsidR="00B625F6" w:rsidRPr="00B625F6" w14:paraId="2AE798D5" w14:textId="77777777" w:rsidTr="39F96206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2456E4B5" w14:textId="77777777" w:rsidR="004A14F4" w:rsidRPr="00B625F6" w:rsidRDefault="00E02A6E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3490B611" w14:textId="2F48CA62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EA57A80" w14:textId="3095EDAB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D594F8D" w14:textId="251A4840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64D9FE7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6AFC25ED" w14:textId="438CDFEA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469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647DA19" w14:textId="2E673012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62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D86EB96" w14:textId="104D7A05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08D905" w14:textId="087E45A0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132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A7A74A7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36D9EA6F" w14:textId="4A649F86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285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1036DE7" w14:textId="5D17CF97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96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B9C1EFE" w14:textId="04F37E80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0F5DDB94" w14:textId="120BB45C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198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EBD866C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67DAA5EA" w14:textId="46E715ED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411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4A1BE331" w14:textId="495C82DC" w:rsidR="004A14F4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1165</w:t>
            </w:r>
          </w:p>
        </w:tc>
      </w:tr>
      <w:tr w:rsidR="00B625F6" w:rsidRPr="00B625F6" w14:paraId="445A14E9" w14:textId="77777777" w:rsidTr="39F96206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11DEE88A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2F8BC2B6" w14:textId="01C4DABD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FB98C06" w14:textId="054FD919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118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C3D75BB" w14:textId="5CBA5817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179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CDA5F93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0915FAB" w14:textId="798590CB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440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4101816" w14:textId="3048AFBE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878CC4C" w14:textId="00BE800D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73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D426450" w14:textId="35463CEE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0F2FB2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CA5A94F" w14:textId="72944D42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226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A5D403E" w14:textId="2D4E475A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69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6769729" w14:textId="48994CB4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105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E91FDD9" w14:textId="4F10CB9C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199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1C454A2" w14:textId="77777777" w:rsidR="00E43757" w:rsidRPr="00B625F6" w:rsidRDefault="00E43757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13EFACC9" w14:textId="14D800DD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373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6CC45E14" w14:textId="6C3238BD" w:rsidR="00E43757" w:rsidRPr="00B625F6" w:rsidRDefault="39F96206" w:rsidP="001B0718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1039</w:t>
            </w:r>
          </w:p>
        </w:tc>
      </w:tr>
    </w:tbl>
    <w:p w14:paraId="4EE0FAFF" w14:textId="77777777" w:rsidR="004A14F4" w:rsidRPr="00B625F6" w:rsidRDefault="004A14F4" w:rsidP="004A14F4">
      <w:pPr>
        <w:jc w:val="center"/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2809E600" w14:textId="77777777" w:rsidR="004A14F4" w:rsidRPr="00B625F6" w:rsidRDefault="004A14F4" w:rsidP="004A14F4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>* 4+1 studij</w:t>
      </w:r>
    </w:p>
    <w:p w14:paraId="1EC94DEB" w14:textId="77777777" w:rsidR="004A14F4" w:rsidRPr="00B625F6" w:rsidRDefault="004A14F4" w:rsidP="004A14F4">
      <w:pPr>
        <w:jc w:val="center"/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2BBEE187" w14:textId="77777777" w:rsidR="004A14F4" w:rsidRPr="00B625F6" w:rsidRDefault="004A14F4" w:rsidP="00D70799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br w:type="page"/>
      </w:r>
      <w:r w:rsidR="00D70799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 xml:space="preserve"> </w:t>
      </w:r>
    </w:p>
    <w:p w14:paraId="54DEB183" w14:textId="77777777" w:rsidR="00D70799" w:rsidRPr="00B625F6" w:rsidRDefault="00D70799" w:rsidP="004A14F4">
      <w:pPr>
        <w:jc w:val="center"/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209"/>
        <w:gridCol w:w="1210"/>
        <w:gridCol w:w="1210"/>
        <w:gridCol w:w="1210"/>
        <w:gridCol w:w="1210"/>
        <w:gridCol w:w="1210"/>
        <w:gridCol w:w="1210"/>
        <w:gridCol w:w="1210"/>
        <w:gridCol w:w="1210"/>
        <w:gridCol w:w="1795"/>
      </w:tblGrid>
      <w:tr w:rsidR="00B625F6" w:rsidRPr="00B625F6" w14:paraId="6486808D" w14:textId="77777777" w:rsidTr="39F96206">
        <w:trPr>
          <w:trHeight w:val="505"/>
        </w:trPr>
        <w:tc>
          <w:tcPr>
            <w:tcW w:w="14479" w:type="dxa"/>
            <w:gridSpan w:val="11"/>
            <w:shd w:val="clear" w:color="auto" w:fill="auto"/>
            <w:vAlign w:val="center"/>
          </w:tcPr>
          <w:p w14:paraId="7E4CD4A4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lang w:val="hr-HR"/>
              </w:rPr>
              <w:t>II CIKLUS STUDIJA</w:t>
            </w:r>
          </w:p>
        </w:tc>
      </w:tr>
      <w:tr w:rsidR="00B625F6" w:rsidRPr="00B625F6" w14:paraId="5D17BD8A" w14:textId="77777777" w:rsidTr="39F96206">
        <w:trPr>
          <w:trHeight w:val="462"/>
        </w:trPr>
        <w:tc>
          <w:tcPr>
            <w:tcW w:w="1795" w:type="dxa"/>
            <w:vMerge w:val="restart"/>
            <w:shd w:val="clear" w:color="auto" w:fill="auto"/>
            <w:textDirection w:val="btLr"/>
            <w:vAlign w:val="center"/>
          </w:tcPr>
          <w:p w14:paraId="16FE8D7F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Akademska godina</w:t>
            </w:r>
          </w:p>
        </w:tc>
        <w:tc>
          <w:tcPr>
            <w:tcW w:w="12684" w:type="dxa"/>
            <w:gridSpan w:val="10"/>
            <w:shd w:val="clear" w:color="auto" w:fill="auto"/>
            <w:vAlign w:val="center"/>
          </w:tcPr>
          <w:p w14:paraId="3E8706AC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Ukupan broj upisanih studenata (prvi put upisani + ponovci)</w:t>
            </w:r>
          </w:p>
        </w:tc>
      </w:tr>
      <w:tr w:rsidR="00B625F6" w:rsidRPr="00B625F6" w14:paraId="22F93FF6" w14:textId="77777777" w:rsidTr="39F96206">
        <w:trPr>
          <w:trHeight w:val="505"/>
        </w:trPr>
        <w:tc>
          <w:tcPr>
            <w:tcW w:w="1795" w:type="dxa"/>
            <w:vMerge/>
          </w:tcPr>
          <w:p w14:paraId="72CF34CA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629" w:type="dxa"/>
            <w:gridSpan w:val="3"/>
            <w:shd w:val="clear" w:color="auto" w:fill="E6E6E6"/>
            <w:vAlign w:val="center"/>
          </w:tcPr>
          <w:p w14:paraId="12292B8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1. Redovni studenti</w:t>
            </w:r>
          </w:p>
        </w:tc>
        <w:tc>
          <w:tcPr>
            <w:tcW w:w="3630" w:type="dxa"/>
            <w:gridSpan w:val="3"/>
            <w:shd w:val="clear" w:color="auto" w:fill="E6E6E6"/>
            <w:vAlign w:val="center"/>
          </w:tcPr>
          <w:p w14:paraId="5077EDE0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2. Redovni samofinansirajući</w:t>
            </w:r>
          </w:p>
        </w:tc>
        <w:tc>
          <w:tcPr>
            <w:tcW w:w="3630" w:type="dxa"/>
            <w:gridSpan w:val="3"/>
            <w:shd w:val="clear" w:color="auto" w:fill="E6E6E6"/>
            <w:vAlign w:val="center"/>
          </w:tcPr>
          <w:p w14:paraId="23ED92AD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3. Vanredni</w:t>
            </w:r>
          </w:p>
        </w:tc>
        <w:tc>
          <w:tcPr>
            <w:tcW w:w="1795" w:type="dxa"/>
            <w:vMerge w:val="restart"/>
            <w:shd w:val="clear" w:color="auto" w:fill="CCCCCC"/>
            <w:vAlign w:val="center"/>
          </w:tcPr>
          <w:p w14:paraId="6C20CAB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  <w:p w14:paraId="410CCBF5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( 1.+2.+3.)</w:t>
            </w:r>
          </w:p>
        </w:tc>
      </w:tr>
      <w:tr w:rsidR="00B625F6" w:rsidRPr="00B625F6" w14:paraId="55171377" w14:textId="77777777" w:rsidTr="39F96206">
        <w:trPr>
          <w:trHeight w:val="423"/>
        </w:trPr>
        <w:tc>
          <w:tcPr>
            <w:tcW w:w="1795" w:type="dxa"/>
            <w:vMerge/>
          </w:tcPr>
          <w:p w14:paraId="4F177E8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14:paraId="535F04A5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14:paraId="7F421FD4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3630" w:type="dxa"/>
            <w:gridSpan w:val="3"/>
            <w:shd w:val="clear" w:color="auto" w:fill="auto"/>
            <w:vAlign w:val="center"/>
          </w:tcPr>
          <w:p w14:paraId="26CC0BD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795" w:type="dxa"/>
            <w:vMerge/>
            <w:vAlign w:val="center"/>
          </w:tcPr>
          <w:p w14:paraId="7CEE17E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E60E6F3" w14:textId="77777777" w:rsidTr="39F96206">
        <w:trPr>
          <w:trHeight w:val="459"/>
        </w:trPr>
        <w:tc>
          <w:tcPr>
            <w:tcW w:w="1795" w:type="dxa"/>
            <w:vMerge/>
          </w:tcPr>
          <w:p w14:paraId="71529877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9" w:type="dxa"/>
            <w:shd w:val="clear" w:color="auto" w:fill="E6E6E6"/>
            <w:vAlign w:val="center"/>
          </w:tcPr>
          <w:p w14:paraId="08AFFE14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1210" w:type="dxa"/>
            <w:shd w:val="clear" w:color="auto" w:fill="E6E6E6"/>
            <w:vAlign w:val="center"/>
          </w:tcPr>
          <w:p w14:paraId="62B2E7A8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 *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046E002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10" w:type="dxa"/>
            <w:shd w:val="clear" w:color="auto" w:fill="E6E6E6"/>
            <w:vAlign w:val="center"/>
          </w:tcPr>
          <w:p w14:paraId="0B09D0FC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1210" w:type="dxa"/>
            <w:shd w:val="clear" w:color="auto" w:fill="E6E6E6"/>
            <w:vAlign w:val="center"/>
          </w:tcPr>
          <w:p w14:paraId="12A31915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 *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160603B0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10" w:type="dxa"/>
            <w:shd w:val="clear" w:color="auto" w:fill="E6E6E6"/>
            <w:vAlign w:val="center"/>
          </w:tcPr>
          <w:p w14:paraId="7FC82E3B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1210" w:type="dxa"/>
            <w:shd w:val="clear" w:color="auto" w:fill="E6E6E6"/>
            <w:vAlign w:val="center"/>
          </w:tcPr>
          <w:p w14:paraId="3DA28F9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 *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206B349A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795" w:type="dxa"/>
            <w:vMerge/>
            <w:vAlign w:val="center"/>
          </w:tcPr>
          <w:p w14:paraId="4BCDB9E2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2D245CE" w14:textId="77777777" w:rsidTr="39F96206">
        <w:trPr>
          <w:trHeight w:val="505"/>
        </w:trPr>
        <w:tc>
          <w:tcPr>
            <w:tcW w:w="1795" w:type="dxa"/>
            <w:shd w:val="clear" w:color="auto" w:fill="auto"/>
            <w:vAlign w:val="center"/>
          </w:tcPr>
          <w:p w14:paraId="5688B59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5AA6BD8" w14:textId="51D78E67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146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05F81417" w14:textId="66081298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191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192768EF" w14:textId="4351E611" w:rsidR="00E43757" w:rsidRPr="00B625F6" w:rsidRDefault="39F96206" w:rsidP="39F9620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337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7F1639B" w14:textId="48BC7BC2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16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286EF6D" w14:textId="655CC9F6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65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2D9BF254" w14:textId="58E965F7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81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2AC502A" w14:textId="054E16E2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77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78C3852" w14:textId="454E2F51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392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19596C32" w14:textId="657F5685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469</w:t>
            </w:r>
          </w:p>
        </w:tc>
        <w:tc>
          <w:tcPr>
            <w:tcW w:w="1795" w:type="dxa"/>
            <w:shd w:val="clear" w:color="auto" w:fill="CCCCCC"/>
            <w:vAlign w:val="center"/>
          </w:tcPr>
          <w:p w14:paraId="16987BCE" w14:textId="42967DA1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887</w:t>
            </w:r>
          </w:p>
        </w:tc>
      </w:tr>
      <w:tr w:rsidR="00B625F6" w:rsidRPr="00B625F6" w14:paraId="50EBF0BA" w14:textId="77777777" w:rsidTr="39F96206">
        <w:trPr>
          <w:trHeight w:val="505"/>
        </w:trPr>
        <w:tc>
          <w:tcPr>
            <w:tcW w:w="1795" w:type="dxa"/>
            <w:shd w:val="clear" w:color="auto" w:fill="auto"/>
            <w:vAlign w:val="center"/>
          </w:tcPr>
          <w:p w14:paraId="07CCE3F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A52B646" w14:textId="57E99AB0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2278E12" w14:textId="1DD80F2F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192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32821EEF" w14:textId="5B22C8EE" w:rsidR="00E43757" w:rsidRPr="00B625F6" w:rsidRDefault="39F96206" w:rsidP="39F9620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302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4E97ADC" w14:textId="4B0F99CA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C1B2110" w14:textId="2997491A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68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47D0462B" w14:textId="51C16135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83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C20B3EB" w14:textId="6E202FAB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131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2DA2FF1C" w14:textId="35A8B7A6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409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6121AC9D" w14:textId="42F73A63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540</w:t>
            </w:r>
          </w:p>
        </w:tc>
        <w:tc>
          <w:tcPr>
            <w:tcW w:w="1795" w:type="dxa"/>
            <w:shd w:val="clear" w:color="auto" w:fill="CCCCCC"/>
            <w:vAlign w:val="center"/>
          </w:tcPr>
          <w:p w14:paraId="63E7DBE6" w14:textId="240609C6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925</w:t>
            </w:r>
          </w:p>
        </w:tc>
      </w:tr>
      <w:tr w:rsidR="00B625F6" w:rsidRPr="00B625F6" w14:paraId="04119E08" w14:textId="77777777" w:rsidTr="39F96206">
        <w:trPr>
          <w:trHeight w:val="505"/>
        </w:trPr>
        <w:tc>
          <w:tcPr>
            <w:tcW w:w="1795" w:type="dxa"/>
            <w:shd w:val="clear" w:color="auto" w:fill="auto"/>
            <w:vAlign w:val="center"/>
          </w:tcPr>
          <w:p w14:paraId="067EF82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50037957" w14:textId="07CDEBB3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052D1C7" w14:textId="44E505F8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196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74468A98" w14:textId="328E347E" w:rsidR="00E43757" w:rsidRPr="00B625F6" w:rsidRDefault="39F96206" w:rsidP="39F9620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290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13FD81D" w14:textId="6193A401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952A3C8" w14:textId="7C502FA1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149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126201EE" w14:textId="354648F4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190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4F0CBDF" w14:textId="78086D9D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124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4C9FDA2" w14:textId="2E8CD9A2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429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4413FE9A" w14:textId="07CA35F4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553</w:t>
            </w:r>
          </w:p>
        </w:tc>
        <w:tc>
          <w:tcPr>
            <w:tcW w:w="1795" w:type="dxa"/>
            <w:shd w:val="clear" w:color="auto" w:fill="CCCCCC"/>
            <w:vAlign w:val="center"/>
          </w:tcPr>
          <w:p w14:paraId="4E1B301D" w14:textId="468F20F7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1033</w:t>
            </w:r>
          </w:p>
        </w:tc>
      </w:tr>
      <w:tr w:rsidR="00B625F6" w:rsidRPr="00B625F6" w14:paraId="3E69EA3D" w14:textId="77777777" w:rsidTr="39F96206">
        <w:trPr>
          <w:trHeight w:val="505"/>
        </w:trPr>
        <w:tc>
          <w:tcPr>
            <w:tcW w:w="1795" w:type="dxa"/>
            <w:shd w:val="clear" w:color="auto" w:fill="auto"/>
            <w:vAlign w:val="center"/>
          </w:tcPr>
          <w:p w14:paraId="32E8560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1639EC98" w14:textId="626B55C9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116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7363BB7" w14:textId="59AA9639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255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069DB3AD" w14:textId="53D8B3F8" w:rsidR="00E43757" w:rsidRPr="00B625F6" w:rsidRDefault="39F96206" w:rsidP="39F9620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371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B029F4E" w14:textId="4830E387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5EA65AA9" w14:textId="18F31C09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70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2EF0F1D1" w14:textId="69B70B70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C79B265" w14:textId="2DA5EEA2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3BDB3DF" w14:textId="70F69CFC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457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6FAA2A21" w14:textId="32CB18AF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600</w:t>
            </w:r>
          </w:p>
        </w:tc>
        <w:tc>
          <w:tcPr>
            <w:tcW w:w="1795" w:type="dxa"/>
            <w:shd w:val="clear" w:color="auto" w:fill="CCCCCC"/>
            <w:vAlign w:val="center"/>
          </w:tcPr>
          <w:p w14:paraId="6E1F3610" w14:textId="3858B4EA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1064</w:t>
            </w:r>
          </w:p>
        </w:tc>
      </w:tr>
      <w:tr w:rsidR="00B625F6" w:rsidRPr="00B625F6" w14:paraId="3E816A38" w14:textId="77777777" w:rsidTr="39F96206">
        <w:trPr>
          <w:trHeight w:val="505"/>
        </w:trPr>
        <w:tc>
          <w:tcPr>
            <w:tcW w:w="1795" w:type="dxa"/>
            <w:shd w:val="clear" w:color="auto" w:fill="auto"/>
            <w:vAlign w:val="center"/>
          </w:tcPr>
          <w:p w14:paraId="004C0BB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1209" w:type="dxa"/>
            <w:shd w:val="clear" w:color="auto" w:fill="auto"/>
            <w:vAlign w:val="center"/>
          </w:tcPr>
          <w:p w14:paraId="00693D80" w14:textId="7E5CF7CE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68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606913D1" w14:textId="3B059664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247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3A2A299B" w14:textId="76A9A10C" w:rsidR="00E43757" w:rsidRPr="00B625F6" w:rsidRDefault="39F96206" w:rsidP="39F9620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315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7E8AFAB8" w14:textId="36E401D8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34C155C3" w14:textId="238C2A80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58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7803E97C" w14:textId="62F39E5F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70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49213D79" w14:textId="661A6960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86</w:t>
            </w:r>
          </w:p>
        </w:tc>
        <w:tc>
          <w:tcPr>
            <w:tcW w:w="1210" w:type="dxa"/>
            <w:shd w:val="clear" w:color="auto" w:fill="auto"/>
            <w:vAlign w:val="center"/>
          </w:tcPr>
          <w:p w14:paraId="1B401583" w14:textId="5162C7D4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477</w:t>
            </w:r>
          </w:p>
        </w:tc>
        <w:tc>
          <w:tcPr>
            <w:tcW w:w="1210" w:type="dxa"/>
            <w:shd w:val="clear" w:color="auto" w:fill="E0E0E0"/>
            <w:vAlign w:val="center"/>
          </w:tcPr>
          <w:p w14:paraId="0486122B" w14:textId="6F25AB64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563</w:t>
            </w:r>
          </w:p>
        </w:tc>
        <w:tc>
          <w:tcPr>
            <w:tcW w:w="1795" w:type="dxa"/>
            <w:shd w:val="clear" w:color="auto" w:fill="CCCCCC"/>
            <w:vAlign w:val="center"/>
          </w:tcPr>
          <w:p w14:paraId="2673AB5A" w14:textId="4D6DAE10" w:rsidR="00E43757" w:rsidRPr="00B625F6" w:rsidRDefault="39F96206" w:rsidP="00E43757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948</w:t>
            </w:r>
          </w:p>
        </w:tc>
      </w:tr>
    </w:tbl>
    <w:p w14:paraId="05D4CDF9" w14:textId="77777777" w:rsidR="004A14F4" w:rsidRPr="00B625F6" w:rsidRDefault="004A14F4" w:rsidP="004A14F4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4FEE84F3" w14:textId="77777777" w:rsidR="004A14F4" w:rsidRPr="00B625F6" w:rsidRDefault="004A14F4" w:rsidP="004A14F4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>* 3+2 studij</w:t>
      </w:r>
    </w:p>
    <w:p w14:paraId="0C6F40A9" w14:textId="77777777" w:rsidR="004A14F4" w:rsidRPr="00B625F6" w:rsidRDefault="004A14F4" w:rsidP="004A14F4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Ukoliko su na instituciji zastupljena oba tipa studija (3+2 i 4+1) </w:t>
      </w:r>
      <w:r w:rsidR="00E02A6E"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kopirajte </w:t>
      </w: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>tabele TD.2</w:t>
      </w:r>
      <w:r w:rsidR="00E02A6E"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 i unesite podatke odvojeno za oba tipa studija</w:t>
      </w: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 xml:space="preserve"> </w:t>
      </w:r>
    </w:p>
    <w:p w14:paraId="231059D4" w14:textId="77777777" w:rsidR="004A14F4" w:rsidRPr="00B625F6" w:rsidRDefault="004A14F4" w:rsidP="004A14F4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4552E9F7" w14:textId="77777777" w:rsidR="004A14F4" w:rsidRPr="00B625F6" w:rsidRDefault="004A14F4" w:rsidP="004A14F4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18E67B4E" w14:textId="77777777" w:rsidR="004A14F4" w:rsidRPr="00B625F6" w:rsidRDefault="004A14F4" w:rsidP="004A14F4">
      <w:pPr>
        <w:rPr>
          <w:rFonts w:ascii="Verdana" w:hAnsi="Verdana"/>
          <w:b/>
          <w:color w:val="000000" w:themeColor="text1"/>
          <w:lang w:val="hr-HR"/>
        </w:rPr>
      </w:pPr>
      <w:r w:rsidRPr="00B625F6">
        <w:rPr>
          <w:rFonts w:ascii="Verdana" w:hAnsi="Verdana"/>
          <w:b/>
          <w:color w:val="000000" w:themeColor="text1"/>
          <w:lang w:val="hr-HR"/>
        </w:rPr>
        <w:br w:type="page"/>
      </w:r>
    </w:p>
    <w:p w14:paraId="5D151941" w14:textId="77777777" w:rsidR="004A14F4" w:rsidRPr="00B625F6" w:rsidRDefault="004A14F4" w:rsidP="004A14F4">
      <w:pPr>
        <w:jc w:val="center"/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0D76BC1E" w14:textId="77777777" w:rsidR="004A14F4" w:rsidRPr="00B625F6" w:rsidRDefault="004A14F4" w:rsidP="004A14F4">
      <w:pPr>
        <w:jc w:val="center"/>
        <w:rPr>
          <w:rFonts w:ascii="Verdana" w:hAnsi="Verdana" w:cs="Tahoma"/>
          <w:strike/>
          <w:color w:val="000000" w:themeColor="text1"/>
          <w:sz w:val="20"/>
          <w:szCs w:val="20"/>
          <w:lang w:val="hr-HR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80"/>
        <w:gridCol w:w="567"/>
        <w:gridCol w:w="567"/>
        <w:gridCol w:w="566"/>
        <w:gridCol w:w="568"/>
        <w:gridCol w:w="492"/>
        <w:gridCol w:w="1080"/>
        <w:gridCol w:w="554"/>
        <w:gridCol w:w="567"/>
        <w:gridCol w:w="567"/>
        <w:gridCol w:w="567"/>
        <w:gridCol w:w="515"/>
        <w:gridCol w:w="619"/>
        <w:gridCol w:w="992"/>
        <w:gridCol w:w="425"/>
        <w:gridCol w:w="567"/>
        <w:gridCol w:w="567"/>
        <w:gridCol w:w="600"/>
        <w:gridCol w:w="600"/>
        <w:gridCol w:w="600"/>
        <w:gridCol w:w="1080"/>
        <w:gridCol w:w="1080"/>
      </w:tblGrid>
      <w:tr w:rsidR="00B625F6" w:rsidRPr="00B625F6" w14:paraId="1522B43F" w14:textId="77777777" w:rsidTr="61BFA0AB">
        <w:trPr>
          <w:trHeight w:val="485"/>
        </w:trPr>
        <w:tc>
          <w:tcPr>
            <w:tcW w:w="1188" w:type="dxa"/>
            <w:vMerge w:val="restart"/>
            <w:shd w:val="clear" w:color="auto" w:fill="auto"/>
            <w:textDirection w:val="btLr"/>
            <w:vAlign w:val="center"/>
          </w:tcPr>
          <w:p w14:paraId="1F1B74C9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Akademska godina</w:t>
            </w:r>
          </w:p>
        </w:tc>
        <w:tc>
          <w:tcPr>
            <w:tcW w:w="14220" w:type="dxa"/>
            <w:gridSpan w:val="22"/>
            <w:shd w:val="clear" w:color="auto" w:fill="auto"/>
            <w:vAlign w:val="center"/>
          </w:tcPr>
          <w:p w14:paraId="7B5C0B19" w14:textId="221F0DE6" w:rsidR="004A14F4" w:rsidRPr="00B625F6" w:rsidRDefault="39F96206" w:rsidP="39F96206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t>Ukupan broj upisanih studenata (prvi put upisani + ponovci)**</w:t>
            </w:r>
            <w:r w:rsidR="009239C7" w:rsidRPr="00B625F6">
              <w:rPr>
                <w:rStyle w:val="FootnoteReference"/>
                <w:rFonts w:ascii="Verdana" w:hAnsi="Verdana" w:cs="Tahoma"/>
                <w:b/>
                <w:bCs/>
                <w:color w:val="000000" w:themeColor="text1"/>
                <w:sz w:val="20"/>
                <w:szCs w:val="20"/>
                <w:lang w:val="hr-HR"/>
              </w:rPr>
              <w:footnoteReference w:id="5"/>
            </w:r>
          </w:p>
        </w:tc>
      </w:tr>
      <w:tr w:rsidR="00B625F6" w:rsidRPr="00B625F6" w14:paraId="54E28CDA" w14:textId="77777777" w:rsidTr="61BFA0AB">
        <w:trPr>
          <w:cantSplit/>
          <w:trHeight w:val="770"/>
        </w:trPr>
        <w:tc>
          <w:tcPr>
            <w:tcW w:w="1188" w:type="dxa"/>
            <w:vMerge/>
          </w:tcPr>
          <w:p w14:paraId="6F699998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  <w:gridSpan w:val="7"/>
            <w:shd w:val="clear" w:color="auto" w:fill="E6E6E6"/>
            <w:vAlign w:val="center"/>
          </w:tcPr>
          <w:p w14:paraId="41364BB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1. Redovni studenti</w:t>
            </w:r>
          </w:p>
        </w:tc>
        <w:tc>
          <w:tcPr>
            <w:tcW w:w="4381" w:type="dxa"/>
            <w:gridSpan w:val="7"/>
            <w:shd w:val="clear" w:color="auto" w:fill="E6E6E6"/>
            <w:vAlign w:val="center"/>
          </w:tcPr>
          <w:p w14:paraId="5B0369B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2. Redovni samofinansirajući</w:t>
            </w:r>
          </w:p>
        </w:tc>
        <w:tc>
          <w:tcPr>
            <w:tcW w:w="4439" w:type="dxa"/>
            <w:gridSpan w:val="7"/>
            <w:shd w:val="clear" w:color="auto" w:fill="E6E6E6"/>
            <w:vAlign w:val="center"/>
          </w:tcPr>
          <w:p w14:paraId="2CFC9C0E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3. Vanredni</w:t>
            </w:r>
          </w:p>
        </w:tc>
        <w:tc>
          <w:tcPr>
            <w:tcW w:w="1080" w:type="dxa"/>
            <w:vMerge w:val="restart"/>
            <w:shd w:val="clear" w:color="auto" w:fill="CCCCCC"/>
            <w:textDirection w:val="btLr"/>
            <w:vAlign w:val="center"/>
          </w:tcPr>
          <w:p w14:paraId="71FB8C7D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 xml:space="preserve">Ukupno </w:t>
            </w:r>
          </w:p>
          <w:p w14:paraId="5A499B95" w14:textId="77777777" w:rsidR="004A14F4" w:rsidRPr="00B625F6" w:rsidRDefault="004A14F4" w:rsidP="001B0718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( 1.+2.+3.)</w:t>
            </w:r>
          </w:p>
        </w:tc>
      </w:tr>
      <w:tr w:rsidR="00B625F6" w:rsidRPr="00B625F6" w14:paraId="7581DD35" w14:textId="77777777" w:rsidTr="61BFA0AB">
        <w:trPr>
          <w:trHeight w:val="427"/>
        </w:trPr>
        <w:tc>
          <w:tcPr>
            <w:tcW w:w="1188" w:type="dxa"/>
            <w:vMerge/>
          </w:tcPr>
          <w:p w14:paraId="12426C5A" w14:textId="77777777" w:rsidR="004A14F4" w:rsidRPr="00B625F6" w:rsidRDefault="004A14F4" w:rsidP="001B0718">
            <w:pPr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320" w:type="dxa"/>
            <w:gridSpan w:val="7"/>
            <w:shd w:val="clear" w:color="auto" w:fill="auto"/>
            <w:vAlign w:val="center"/>
          </w:tcPr>
          <w:p w14:paraId="1943746A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4381" w:type="dxa"/>
            <w:gridSpan w:val="7"/>
            <w:shd w:val="clear" w:color="auto" w:fill="auto"/>
            <w:vAlign w:val="center"/>
          </w:tcPr>
          <w:p w14:paraId="4BD5D76E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4439" w:type="dxa"/>
            <w:gridSpan w:val="7"/>
            <w:shd w:val="clear" w:color="auto" w:fill="auto"/>
            <w:vAlign w:val="center"/>
          </w:tcPr>
          <w:p w14:paraId="65B67764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Godina studija</w:t>
            </w:r>
          </w:p>
        </w:tc>
        <w:tc>
          <w:tcPr>
            <w:tcW w:w="1080" w:type="dxa"/>
            <w:vMerge/>
          </w:tcPr>
          <w:p w14:paraId="240F2EC4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D8C89CE" w14:textId="77777777" w:rsidTr="61BFA0AB">
        <w:trPr>
          <w:trHeight w:val="518"/>
        </w:trPr>
        <w:tc>
          <w:tcPr>
            <w:tcW w:w="1188" w:type="dxa"/>
            <w:vMerge/>
          </w:tcPr>
          <w:p w14:paraId="12102973" w14:textId="77777777" w:rsidR="004A14F4" w:rsidRPr="00B625F6" w:rsidRDefault="004A14F4" w:rsidP="001B0718">
            <w:pPr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14:paraId="1112E98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D95EE8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BEDA9DC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III</w:t>
            </w:r>
          </w:p>
        </w:tc>
        <w:tc>
          <w:tcPr>
            <w:tcW w:w="566" w:type="dxa"/>
            <w:shd w:val="clear" w:color="auto" w:fill="E6E6E6"/>
            <w:vAlign w:val="center"/>
          </w:tcPr>
          <w:p w14:paraId="079A227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IV</w:t>
            </w:r>
          </w:p>
        </w:tc>
        <w:tc>
          <w:tcPr>
            <w:tcW w:w="568" w:type="dxa"/>
            <w:shd w:val="clear" w:color="auto" w:fill="E6E6E6"/>
            <w:vAlign w:val="center"/>
          </w:tcPr>
          <w:p w14:paraId="3F28AB8F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V</w:t>
            </w:r>
          </w:p>
        </w:tc>
        <w:tc>
          <w:tcPr>
            <w:tcW w:w="492" w:type="dxa"/>
            <w:shd w:val="clear" w:color="auto" w:fill="E6E6E6"/>
            <w:vAlign w:val="center"/>
          </w:tcPr>
          <w:p w14:paraId="164A6A9D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vertAlign w:val="superscript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  <w:t>VI</w:t>
            </w:r>
            <w:r w:rsidR="00B95F0F" w:rsidRPr="00B625F6">
              <w:rPr>
                <w:rFonts w:ascii="Verdana" w:hAnsi="Verdana" w:cs="Tahoma"/>
                <w:color w:val="000000" w:themeColor="text1"/>
                <w:sz w:val="18"/>
                <w:szCs w:val="20"/>
                <w:vertAlign w:val="superscript"/>
                <w:lang w:val="hr-HR"/>
              </w:rPr>
              <w:t>*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FE8BE7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554" w:type="dxa"/>
            <w:shd w:val="clear" w:color="auto" w:fill="E6E6E6"/>
            <w:vAlign w:val="center"/>
          </w:tcPr>
          <w:p w14:paraId="5EDF7BE6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EA107E3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2B8676E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764CA3E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IV</w:t>
            </w:r>
          </w:p>
        </w:tc>
        <w:tc>
          <w:tcPr>
            <w:tcW w:w="515" w:type="dxa"/>
            <w:shd w:val="clear" w:color="auto" w:fill="E6E6E6"/>
            <w:vAlign w:val="center"/>
          </w:tcPr>
          <w:p w14:paraId="30AF79DA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V</w:t>
            </w:r>
          </w:p>
        </w:tc>
        <w:tc>
          <w:tcPr>
            <w:tcW w:w="619" w:type="dxa"/>
            <w:shd w:val="clear" w:color="auto" w:fill="E6E6E6"/>
            <w:vAlign w:val="center"/>
          </w:tcPr>
          <w:p w14:paraId="56E2650E" w14:textId="77777777" w:rsidR="004A14F4" w:rsidRPr="00B625F6" w:rsidRDefault="00B95F0F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  <w:t>VI</w:t>
            </w: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vertAlign w:val="superscript"/>
                <w:lang w:val="hr-HR"/>
              </w:rPr>
              <w:t>*</w:t>
            </w:r>
          </w:p>
        </w:tc>
        <w:tc>
          <w:tcPr>
            <w:tcW w:w="992" w:type="dxa"/>
            <w:shd w:val="clear" w:color="auto" w:fill="E0E0E0"/>
            <w:vAlign w:val="center"/>
          </w:tcPr>
          <w:p w14:paraId="464BA127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  <w:t>Ukupno</w:t>
            </w:r>
          </w:p>
        </w:tc>
        <w:tc>
          <w:tcPr>
            <w:tcW w:w="425" w:type="dxa"/>
            <w:shd w:val="clear" w:color="auto" w:fill="E6E6E6"/>
            <w:vAlign w:val="center"/>
          </w:tcPr>
          <w:p w14:paraId="5E72318E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DE3ED00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C07FFBB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III</w:t>
            </w:r>
          </w:p>
        </w:tc>
        <w:tc>
          <w:tcPr>
            <w:tcW w:w="600" w:type="dxa"/>
            <w:shd w:val="clear" w:color="auto" w:fill="E6E6E6"/>
            <w:vAlign w:val="center"/>
          </w:tcPr>
          <w:p w14:paraId="29EA5D89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IV</w:t>
            </w:r>
          </w:p>
        </w:tc>
        <w:tc>
          <w:tcPr>
            <w:tcW w:w="600" w:type="dxa"/>
            <w:shd w:val="clear" w:color="auto" w:fill="E6E6E6"/>
            <w:vAlign w:val="center"/>
          </w:tcPr>
          <w:p w14:paraId="1F1317E1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V</w:t>
            </w:r>
          </w:p>
        </w:tc>
        <w:tc>
          <w:tcPr>
            <w:tcW w:w="600" w:type="dxa"/>
            <w:shd w:val="clear" w:color="auto" w:fill="E6E6E6"/>
            <w:vAlign w:val="center"/>
          </w:tcPr>
          <w:p w14:paraId="3A87D4AD" w14:textId="77777777" w:rsidR="004A14F4" w:rsidRPr="00B625F6" w:rsidRDefault="00B95F0F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  <w:t>VI</w:t>
            </w: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vertAlign w:val="superscript"/>
                <w:lang w:val="hr-HR"/>
              </w:rPr>
              <w:t>*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7F6C4B2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080" w:type="dxa"/>
            <w:vMerge/>
          </w:tcPr>
          <w:p w14:paraId="20E49DF5" w14:textId="77777777" w:rsidR="004A14F4" w:rsidRPr="00B625F6" w:rsidRDefault="004A14F4" w:rsidP="001B0718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EE1A8DD" w14:textId="77777777" w:rsidTr="61BFA0AB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138FA0D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8194ADF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9F16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FC71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CD513FF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56CED4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ED7E69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4BB5AC8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3A8C56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A051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31DA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E63E2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62EB42DF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67143A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723CFA9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66513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592A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7DFF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EF7014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4F9141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285075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1477124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37053C2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B064E69" w14:textId="77777777" w:rsidTr="61BFA0AB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12181A6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1BA8FE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2F75A0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0336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880935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7A14EC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4258819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5870280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61BCEB9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6BF2C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0C11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D765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2CB1A44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35F8D66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2645B1E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C733F3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20D83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418F0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80D904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6576A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E866DC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562DC46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34D4993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1A345D8B" w14:textId="77777777" w:rsidTr="61BFA0AB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1BFAE8E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03C6198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DEC3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BDF3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7ADEDD4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2DCC623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7AAA0D9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68D87B1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53F76A1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ADBF6F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95DF5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4DFA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0D259AA3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76AA07D3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73FB14B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56ECC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6539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82157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37E2A8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A32750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CBF79C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68AFE65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3F256F8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9814A9A" w14:textId="77777777" w:rsidTr="61BFA0AB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65F56C9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1354E26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7E970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4F34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12A6082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693380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58D8398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7A24E97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751D046B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F71A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F9274F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5C85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2DC42FE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5A6EEA5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6C21E120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685A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3443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BFFD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173A8F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D26B45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0E27EC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0C2638E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316136D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0B492C49" w14:textId="77777777" w:rsidTr="61BFA0AB">
        <w:trPr>
          <w:trHeight w:val="606"/>
        </w:trPr>
        <w:tc>
          <w:tcPr>
            <w:tcW w:w="1188" w:type="dxa"/>
            <w:shd w:val="clear" w:color="auto" w:fill="auto"/>
            <w:vAlign w:val="center"/>
          </w:tcPr>
          <w:p w14:paraId="7017E77F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6018EACC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F4711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38F8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4FC5A713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CA761DC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14:paraId="6C622C9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0D552D1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14:paraId="17B09B6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46D7D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45FD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DFFF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14:paraId="2600A0E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14:paraId="0129D4C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14:paraId="3CD395E1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29A133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9D2E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BCDCA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169F2B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8916704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5D29ED0D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E0E0E0"/>
            <w:vAlign w:val="center"/>
          </w:tcPr>
          <w:p w14:paraId="2C7806E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13ADBD70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1134A1A6" w14:textId="77777777" w:rsidR="004A14F4" w:rsidRPr="00B625F6" w:rsidRDefault="004A14F4" w:rsidP="004A14F4">
      <w:pPr>
        <w:tabs>
          <w:tab w:val="left" w:pos="11235"/>
        </w:tabs>
        <w:rPr>
          <w:rFonts w:ascii="Verdana" w:hAnsi="Verdana"/>
          <w:color w:val="000000" w:themeColor="text1"/>
          <w:sz w:val="18"/>
          <w:szCs w:val="22"/>
          <w:lang w:val="hr-HR"/>
        </w:rPr>
      </w:pPr>
    </w:p>
    <w:p w14:paraId="2B2A0877" w14:textId="77777777" w:rsidR="002A3403" w:rsidRPr="00B625F6" w:rsidRDefault="002A3403" w:rsidP="002A3403">
      <w:pPr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szCs w:val="22"/>
          <w:lang w:val="hr-HR"/>
        </w:rPr>
        <w:t xml:space="preserve">**Broj studenata fakulteta sa integriranim sistemom studija </w:t>
      </w:r>
    </w:p>
    <w:p w14:paraId="069388B0" w14:textId="77777777" w:rsidR="004A14F4" w:rsidRPr="00B625F6" w:rsidRDefault="002A3403" w:rsidP="004A14F4">
      <w:pPr>
        <w:tabs>
          <w:tab w:val="left" w:pos="11235"/>
        </w:tabs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 xml:space="preserve">* </w:t>
      </w:r>
      <w:r w:rsidRPr="00B625F6">
        <w:rPr>
          <w:rFonts w:ascii="Verdana" w:hAnsi="Verdana"/>
          <w:color w:val="000000" w:themeColor="text1"/>
          <w:sz w:val="22"/>
          <w:szCs w:val="22"/>
          <w:lang w:val="hr-HR"/>
        </w:rPr>
        <w:t>ukoliko studij traje 6 godina</w:t>
      </w:r>
    </w:p>
    <w:p w14:paraId="64EF780A" w14:textId="77777777" w:rsidR="004A14F4" w:rsidRPr="00B625F6" w:rsidRDefault="004A14F4" w:rsidP="004A14F4">
      <w:pPr>
        <w:tabs>
          <w:tab w:val="left" w:pos="11235"/>
        </w:tabs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51DD0900" w14:textId="77777777" w:rsidR="004A14F4" w:rsidRPr="00B625F6" w:rsidRDefault="004A14F4" w:rsidP="004A14F4">
      <w:pPr>
        <w:tabs>
          <w:tab w:val="left" w:pos="11235"/>
        </w:tabs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7AF1806" w14:textId="77777777" w:rsidR="004A14F4" w:rsidRPr="00B625F6" w:rsidRDefault="004A14F4" w:rsidP="004A14F4">
      <w:pPr>
        <w:tabs>
          <w:tab w:val="left" w:pos="11235"/>
        </w:tabs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03395B8D" w14:textId="77777777" w:rsidR="004A14F4" w:rsidRPr="00B625F6" w:rsidRDefault="004A14F4" w:rsidP="004A14F4">
      <w:pPr>
        <w:tabs>
          <w:tab w:val="left" w:pos="11235"/>
        </w:tabs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A79DAA2" w14:textId="77777777" w:rsidR="00862BC7" w:rsidRPr="00B625F6" w:rsidRDefault="004A14F4" w:rsidP="00862BC7">
      <w:pPr>
        <w:rPr>
          <w:color w:val="000000" w:themeColor="text1"/>
          <w:lang w:val="hr-HR"/>
        </w:rPr>
      </w:pPr>
      <w:r w:rsidRPr="00B625F6">
        <w:rPr>
          <w:color w:val="000000" w:themeColor="text1"/>
          <w:lang w:val="hr-HR"/>
        </w:rPr>
        <w:br w:type="page"/>
      </w:r>
    </w:p>
    <w:p w14:paraId="3FC54B5A" w14:textId="77777777" w:rsidR="00857F3F" w:rsidRPr="00B625F6" w:rsidRDefault="00857F3F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bookmarkStart w:id="0" w:name="_Hlk140073689"/>
    </w:p>
    <w:p w14:paraId="0EE885A7" w14:textId="77777777" w:rsidR="008D59A3" w:rsidRPr="00B625F6" w:rsidRDefault="008D59A3" w:rsidP="008D59A3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t xml:space="preserve">Tabela E.1  </w:t>
      </w:r>
      <w:r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>Starosna i spolna struktura nastavnika i saradnika u radnom odnosu</w:t>
      </w:r>
    </w:p>
    <w:bookmarkEnd w:id="0"/>
    <w:p w14:paraId="095C15DD" w14:textId="77777777" w:rsidR="00F92E80" w:rsidRPr="00B625F6" w:rsidRDefault="00F92E80" w:rsidP="008D59A3">
      <w:pPr>
        <w:rPr>
          <w:rFonts w:ascii="Verdana" w:hAnsi="Verdana"/>
          <w:b/>
          <w:color w:val="000000" w:themeColor="text1"/>
          <w:lang w:val="hr-HR"/>
        </w:rPr>
      </w:pPr>
    </w:p>
    <w:tbl>
      <w:tblPr>
        <w:tblW w:w="11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594"/>
        <w:gridCol w:w="1260"/>
        <w:gridCol w:w="1125"/>
        <w:gridCol w:w="1215"/>
        <w:gridCol w:w="1080"/>
        <w:gridCol w:w="1080"/>
        <w:gridCol w:w="1230"/>
        <w:gridCol w:w="1230"/>
      </w:tblGrid>
      <w:tr w:rsidR="00B625F6" w:rsidRPr="00B625F6" w14:paraId="0214B7DE" w14:textId="77777777" w:rsidTr="00304FC4">
        <w:trPr>
          <w:trHeight w:val="215"/>
          <w:jc w:val="center"/>
        </w:trPr>
        <w:tc>
          <w:tcPr>
            <w:tcW w:w="2006" w:type="dxa"/>
            <w:vMerge w:val="restart"/>
            <w:shd w:val="clear" w:color="auto" w:fill="E6E6E6"/>
            <w:vAlign w:val="center"/>
          </w:tcPr>
          <w:p w14:paraId="2CBF699F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Nastavnici i saradnici u radnom odnosu</w:t>
            </w:r>
          </w:p>
        </w:tc>
        <w:tc>
          <w:tcPr>
            <w:tcW w:w="1594" w:type="dxa"/>
            <w:vMerge w:val="restart"/>
            <w:shd w:val="clear" w:color="auto" w:fill="E6E6E6"/>
            <w:vAlign w:val="center"/>
          </w:tcPr>
          <w:p w14:paraId="4643C44A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30CE2852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6FED98AB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385" w:type="dxa"/>
            <w:gridSpan w:val="2"/>
            <w:shd w:val="clear" w:color="auto" w:fill="E6E6E6"/>
            <w:vAlign w:val="center"/>
          </w:tcPr>
          <w:p w14:paraId="0906D1E2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65AE8505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Spolna struktura</w:t>
            </w:r>
          </w:p>
          <w:p w14:paraId="7331FA50" w14:textId="77777777" w:rsidR="009775CC" w:rsidRPr="00B625F6" w:rsidRDefault="009775CC" w:rsidP="00CD1403">
            <w:pPr>
              <w:shd w:val="clear" w:color="auto" w:fill="E6E6E6"/>
              <w:ind w:left="76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835" w:type="dxa"/>
            <w:gridSpan w:val="5"/>
            <w:shd w:val="clear" w:color="auto" w:fill="E6E6E6"/>
            <w:vAlign w:val="center"/>
          </w:tcPr>
          <w:p w14:paraId="5F5CC5AC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05184602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Starosna struktura</w:t>
            </w:r>
          </w:p>
          <w:p w14:paraId="0F426B22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B625F6" w:rsidRPr="00B625F6" w14:paraId="39F96480" w14:textId="77777777" w:rsidTr="00304FC4">
        <w:trPr>
          <w:trHeight w:val="179"/>
          <w:jc w:val="center"/>
        </w:trPr>
        <w:tc>
          <w:tcPr>
            <w:tcW w:w="2006" w:type="dxa"/>
            <w:vMerge/>
            <w:vAlign w:val="center"/>
          </w:tcPr>
          <w:p w14:paraId="6FDE822F" w14:textId="77777777" w:rsidR="009775CC" w:rsidRPr="00B625F6" w:rsidRDefault="009775CC" w:rsidP="00CD1403">
            <w:pPr>
              <w:jc w:val="center"/>
              <w:rPr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94" w:type="dxa"/>
            <w:vMerge/>
            <w:vAlign w:val="center"/>
          </w:tcPr>
          <w:p w14:paraId="46352A4E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shd w:val="clear" w:color="auto" w:fill="E6E6E6"/>
            <w:vAlign w:val="center"/>
          </w:tcPr>
          <w:p w14:paraId="00A4CC07" w14:textId="77777777" w:rsidR="009775CC" w:rsidRPr="00B625F6" w:rsidRDefault="009775CC" w:rsidP="009775CC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4D33EC47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  <w:p w14:paraId="5BFC416D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M</w:t>
            </w:r>
          </w:p>
        </w:tc>
        <w:tc>
          <w:tcPr>
            <w:tcW w:w="1125" w:type="dxa"/>
            <w:shd w:val="clear" w:color="auto" w:fill="E6E6E6"/>
            <w:vAlign w:val="center"/>
          </w:tcPr>
          <w:p w14:paraId="7766CB89" w14:textId="77777777" w:rsidR="009775CC" w:rsidRPr="00B625F6" w:rsidRDefault="009775CC" w:rsidP="009775CC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3D9B37E9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06BCCA47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  <w:p w14:paraId="13A8B719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Ž</w:t>
            </w:r>
          </w:p>
          <w:p w14:paraId="4A85017D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215" w:type="dxa"/>
            <w:shd w:val="clear" w:color="auto" w:fill="E6E6E6"/>
            <w:vAlign w:val="center"/>
          </w:tcPr>
          <w:p w14:paraId="6B96F638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do 35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970AC12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35-45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285ED68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45-55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36F17178" w14:textId="77777777" w:rsidR="009775CC" w:rsidRPr="00B625F6" w:rsidRDefault="009775CC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55-65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679AD565" w14:textId="77777777" w:rsidR="009775CC" w:rsidRPr="00B625F6" w:rsidRDefault="009775CC" w:rsidP="00CD1403">
            <w:pPr>
              <w:shd w:val="clear" w:color="auto" w:fill="E6E6E6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preko 65</w:t>
            </w:r>
          </w:p>
        </w:tc>
      </w:tr>
      <w:tr w:rsidR="00B625F6" w:rsidRPr="00B625F6" w14:paraId="139D4819" w14:textId="77777777" w:rsidTr="00304FC4">
        <w:trPr>
          <w:trHeight w:val="744"/>
          <w:jc w:val="center"/>
        </w:trPr>
        <w:tc>
          <w:tcPr>
            <w:tcW w:w="2006" w:type="dxa"/>
            <w:shd w:val="clear" w:color="auto" w:fill="E6E6E6"/>
            <w:vAlign w:val="center"/>
          </w:tcPr>
          <w:p w14:paraId="2F91500D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74B8DC7C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Redovni</w:t>
            </w:r>
          </w:p>
          <w:p w14:paraId="72EF721C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profesori</w:t>
            </w:r>
          </w:p>
          <w:p w14:paraId="66F9A01E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94" w:type="dxa"/>
            <w:vAlign w:val="center"/>
          </w:tcPr>
          <w:p w14:paraId="11809A29" w14:textId="3DC0BC41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20</w:t>
            </w:r>
          </w:p>
        </w:tc>
        <w:tc>
          <w:tcPr>
            <w:tcW w:w="1260" w:type="dxa"/>
            <w:vAlign w:val="center"/>
          </w:tcPr>
          <w:p w14:paraId="293802AA" w14:textId="03370D60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25" w:type="dxa"/>
            <w:vAlign w:val="center"/>
          </w:tcPr>
          <w:p w14:paraId="1AE62C04" w14:textId="1BA96E73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15" w:type="dxa"/>
            <w:vAlign w:val="center"/>
          </w:tcPr>
          <w:p w14:paraId="200EAA15" w14:textId="558D4665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D907EAD" w14:textId="6F209CFC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6A87031" w14:textId="0881C49E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0" w:type="dxa"/>
            <w:vAlign w:val="center"/>
          </w:tcPr>
          <w:p w14:paraId="14D91753" w14:textId="39D5D0FA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30" w:type="dxa"/>
            <w:vAlign w:val="center"/>
          </w:tcPr>
          <w:p w14:paraId="18175430" w14:textId="4C0E858E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53612E55" w14:textId="77777777" w:rsidTr="00304FC4">
        <w:trPr>
          <w:trHeight w:val="759"/>
          <w:jc w:val="center"/>
        </w:trPr>
        <w:tc>
          <w:tcPr>
            <w:tcW w:w="2006" w:type="dxa"/>
            <w:shd w:val="clear" w:color="auto" w:fill="E6E6E6"/>
            <w:vAlign w:val="center"/>
          </w:tcPr>
          <w:p w14:paraId="13E3A92C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1FDDB868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Vanredni</w:t>
            </w:r>
          </w:p>
          <w:p w14:paraId="17F822D5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profesori</w:t>
            </w:r>
          </w:p>
          <w:p w14:paraId="255D0FEF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94" w:type="dxa"/>
            <w:vAlign w:val="center"/>
          </w:tcPr>
          <w:p w14:paraId="7E391365" w14:textId="49B8C4F8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21</w:t>
            </w:r>
          </w:p>
        </w:tc>
        <w:tc>
          <w:tcPr>
            <w:tcW w:w="1260" w:type="dxa"/>
            <w:vAlign w:val="center"/>
          </w:tcPr>
          <w:p w14:paraId="1D3A574F" w14:textId="2C98EF44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25" w:type="dxa"/>
            <w:vAlign w:val="center"/>
          </w:tcPr>
          <w:p w14:paraId="003A035D" w14:textId="1D118CD0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15" w:type="dxa"/>
            <w:vAlign w:val="center"/>
          </w:tcPr>
          <w:p w14:paraId="0E36A5D5" w14:textId="3C814A0C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969AF8C" w14:textId="1FDDA28C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14:paraId="3E49F332" w14:textId="5536B63C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30" w:type="dxa"/>
            <w:vAlign w:val="center"/>
          </w:tcPr>
          <w:p w14:paraId="215925D7" w14:textId="1EF42DC0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6ED5D663" w14:textId="5FBEAB9F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5A22ADD6" w14:textId="77777777" w:rsidTr="00304FC4">
        <w:trPr>
          <w:trHeight w:val="697"/>
          <w:jc w:val="center"/>
        </w:trPr>
        <w:tc>
          <w:tcPr>
            <w:tcW w:w="2006" w:type="dxa"/>
            <w:shd w:val="clear" w:color="auto" w:fill="E6E6E6"/>
            <w:vAlign w:val="center"/>
          </w:tcPr>
          <w:p w14:paraId="523B58EE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49CF8B6F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Docenti</w:t>
            </w:r>
          </w:p>
          <w:p w14:paraId="3A250D85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94" w:type="dxa"/>
            <w:vAlign w:val="center"/>
          </w:tcPr>
          <w:p w14:paraId="3A848C3F" w14:textId="71A69315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1260" w:type="dxa"/>
            <w:vAlign w:val="center"/>
          </w:tcPr>
          <w:p w14:paraId="7A6DE90F" w14:textId="7F16CF99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14:paraId="5C431C41" w14:textId="71EE6506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15" w:type="dxa"/>
            <w:vAlign w:val="center"/>
          </w:tcPr>
          <w:p w14:paraId="2F15B0F5" w14:textId="487D494A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27BEF59" w14:textId="5CEEE757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62A78BFC" w14:textId="61DF7B4B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63159A77" w14:textId="117BAABF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2AC9C80F" w14:textId="750819C7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2447ABCF" w14:textId="77777777" w:rsidTr="00304FC4">
        <w:trPr>
          <w:trHeight w:val="713"/>
          <w:jc w:val="center"/>
        </w:trPr>
        <w:tc>
          <w:tcPr>
            <w:tcW w:w="2006" w:type="dxa"/>
            <w:shd w:val="clear" w:color="auto" w:fill="E6E6E6"/>
            <w:vAlign w:val="center"/>
          </w:tcPr>
          <w:p w14:paraId="7F73D0DE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1920C498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Viši asistenti</w:t>
            </w:r>
          </w:p>
          <w:p w14:paraId="1922BD15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94" w:type="dxa"/>
            <w:vAlign w:val="center"/>
          </w:tcPr>
          <w:p w14:paraId="64BC9B81" w14:textId="297BF3AE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1260" w:type="dxa"/>
            <w:vAlign w:val="center"/>
          </w:tcPr>
          <w:p w14:paraId="396D93F9" w14:textId="05111B05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25" w:type="dxa"/>
            <w:vAlign w:val="center"/>
          </w:tcPr>
          <w:p w14:paraId="2C98DA8E" w14:textId="136453F4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5" w:type="dxa"/>
            <w:vAlign w:val="center"/>
          </w:tcPr>
          <w:p w14:paraId="1B19652B" w14:textId="68D123C2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0892BB1D" w14:textId="54889B52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8A547F9" w14:textId="125F5E7D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5D3C626D" w14:textId="6FB89E06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74FBD67A" w14:textId="3D97A7C2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03058E71" w14:textId="77777777" w:rsidTr="00304FC4">
        <w:trPr>
          <w:trHeight w:val="713"/>
          <w:jc w:val="center"/>
        </w:trPr>
        <w:tc>
          <w:tcPr>
            <w:tcW w:w="2006" w:type="dxa"/>
            <w:shd w:val="clear" w:color="auto" w:fill="E6E6E6"/>
            <w:vAlign w:val="center"/>
          </w:tcPr>
          <w:p w14:paraId="6C96E11E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7347203A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Asistenti</w:t>
            </w:r>
          </w:p>
          <w:p w14:paraId="0AAC334E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94" w:type="dxa"/>
            <w:vAlign w:val="center"/>
          </w:tcPr>
          <w:p w14:paraId="0B38EFE9" w14:textId="309C042D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1260" w:type="dxa"/>
            <w:vAlign w:val="center"/>
          </w:tcPr>
          <w:p w14:paraId="7301AAB0" w14:textId="5A3545C9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25" w:type="dxa"/>
            <w:vAlign w:val="center"/>
          </w:tcPr>
          <w:p w14:paraId="037C68C3" w14:textId="728CCE58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15" w:type="dxa"/>
            <w:vAlign w:val="center"/>
          </w:tcPr>
          <w:p w14:paraId="7A1C3A3A" w14:textId="780D3886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0BA198F" w14:textId="1989FA6D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CF9DA6E" w14:textId="2F9A4DB7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093048E8" w14:textId="2C2087B4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30" w:type="dxa"/>
            <w:vAlign w:val="center"/>
          </w:tcPr>
          <w:p w14:paraId="078ABC91" w14:textId="5A225499" w:rsidR="479957D2" w:rsidRPr="00B625F6" w:rsidRDefault="479957D2" w:rsidP="00304FC4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79235C02" w14:textId="77777777" w:rsidTr="00304FC4">
        <w:trPr>
          <w:trHeight w:val="604"/>
          <w:jc w:val="center"/>
        </w:trPr>
        <w:tc>
          <w:tcPr>
            <w:tcW w:w="2006" w:type="dxa"/>
            <w:shd w:val="clear" w:color="auto" w:fill="E6E6E6"/>
            <w:vAlign w:val="center"/>
          </w:tcPr>
          <w:p w14:paraId="07363708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45E9E74E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</w:t>
            </w:r>
          </w:p>
          <w:p w14:paraId="395B6B0D" w14:textId="77777777" w:rsidR="009775CC" w:rsidRPr="00B625F6" w:rsidRDefault="009775CC" w:rsidP="00CD1403">
            <w:pPr>
              <w:tabs>
                <w:tab w:val="left" w:pos="1050"/>
              </w:tabs>
              <w:jc w:val="center"/>
              <w:rPr>
                <w:rFonts w:ascii="Verdana" w:hAnsi="Verdana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94" w:type="dxa"/>
            <w:shd w:val="clear" w:color="auto" w:fill="E6E6E6"/>
            <w:vAlign w:val="center"/>
          </w:tcPr>
          <w:p w14:paraId="0326A678" w14:textId="798F9ECA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59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7CCD0DC6" w14:textId="5803B07B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28</w:t>
            </w:r>
          </w:p>
        </w:tc>
        <w:tc>
          <w:tcPr>
            <w:tcW w:w="1125" w:type="dxa"/>
            <w:shd w:val="clear" w:color="auto" w:fill="E6E6E6"/>
            <w:vAlign w:val="center"/>
          </w:tcPr>
          <w:p w14:paraId="6196705F" w14:textId="353EF7E7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31</w:t>
            </w:r>
          </w:p>
        </w:tc>
        <w:tc>
          <w:tcPr>
            <w:tcW w:w="1215" w:type="dxa"/>
            <w:shd w:val="clear" w:color="auto" w:fill="E6E6E6"/>
            <w:vAlign w:val="center"/>
          </w:tcPr>
          <w:p w14:paraId="6361DEA0" w14:textId="1625DC6D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3CA69277" w14:textId="7BA488BC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24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5D4DC01C" w14:textId="6EF7E8C0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17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0ACFED0F" w14:textId="4C4FB1D6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10</w:t>
            </w:r>
          </w:p>
        </w:tc>
        <w:tc>
          <w:tcPr>
            <w:tcW w:w="1230" w:type="dxa"/>
            <w:shd w:val="clear" w:color="auto" w:fill="E6E6E6"/>
            <w:vAlign w:val="center"/>
          </w:tcPr>
          <w:p w14:paraId="65C607BA" w14:textId="452CC686" w:rsidR="009775CC" w:rsidRPr="00B625F6" w:rsidRDefault="479957D2" w:rsidP="00304FC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</w:tbl>
    <w:p w14:paraId="5C8DB914" w14:textId="77777777" w:rsidR="008D59A3" w:rsidRPr="00B625F6" w:rsidRDefault="008D59A3" w:rsidP="008D59A3">
      <w:pPr>
        <w:rPr>
          <w:color w:val="000000" w:themeColor="text1"/>
          <w:sz w:val="20"/>
          <w:szCs w:val="20"/>
          <w:lang w:val="hr-HR"/>
        </w:rPr>
      </w:pPr>
    </w:p>
    <w:p w14:paraId="440213F3" w14:textId="77777777" w:rsidR="008D59A3" w:rsidRPr="00B625F6" w:rsidRDefault="008D59A3" w:rsidP="008D59A3">
      <w:pPr>
        <w:rPr>
          <w:color w:val="000000" w:themeColor="text1"/>
          <w:sz w:val="20"/>
          <w:szCs w:val="20"/>
          <w:lang w:val="hr-HR"/>
        </w:rPr>
      </w:pPr>
    </w:p>
    <w:p w14:paraId="1EC42965" w14:textId="77777777" w:rsidR="00FA4BCC" w:rsidRPr="00B625F6" w:rsidRDefault="00FA4BCC" w:rsidP="008D59A3">
      <w:pPr>
        <w:rPr>
          <w:color w:val="000000" w:themeColor="text1"/>
          <w:sz w:val="20"/>
          <w:szCs w:val="20"/>
          <w:lang w:val="hr-HR"/>
        </w:rPr>
      </w:pPr>
    </w:p>
    <w:p w14:paraId="6674D28B" w14:textId="77777777" w:rsidR="00FA4BCC" w:rsidRPr="00B625F6" w:rsidRDefault="00FA4BCC" w:rsidP="008D59A3">
      <w:pPr>
        <w:rPr>
          <w:color w:val="000000" w:themeColor="text1"/>
          <w:sz w:val="20"/>
          <w:szCs w:val="20"/>
          <w:lang w:val="hr-HR"/>
        </w:rPr>
      </w:pPr>
    </w:p>
    <w:p w14:paraId="2ABE09F2" w14:textId="77777777" w:rsidR="00FA4BCC" w:rsidRPr="00B625F6" w:rsidRDefault="004C2789" w:rsidP="008D59A3">
      <w:pPr>
        <w:rPr>
          <w:color w:val="000000" w:themeColor="text1"/>
          <w:sz w:val="20"/>
          <w:szCs w:val="20"/>
          <w:lang w:val="hr-HR"/>
        </w:rPr>
      </w:pPr>
      <w:r w:rsidRPr="00B625F6">
        <w:rPr>
          <w:color w:val="000000" w:themeColor="text1"/>
          <w:sz w:val="20"/>
          <w:szCs w:val="20"/>
          <w:lang w:val="hr-HR"/>
        </w:rPr>
        <w:br w:type="page"/>
      </w:r>
    </w:p>
    <w:p w14:paraId="57904E85" w14:textId="77777777" w:rsidR="008D59A3" w:rsidRPr="00B625F6" w:rsidRDefault="008D59A3" w:rsidP="00FA4BCC">
      <w:pPr>
        <w:rPr>
          <w:rFonts w:ascii="Verdana" w:hAnsi="Verdana"/>
          <w:b/>
          <w:color w:val="000000" w:themeColor="text1"/>
          <w:sz w:val="22"/>
          <w:szCs w:val="20"/>
          <w:lang w:val="hr-HR"/>
        </w:rPr>
      </w:pPr>
      <w:bookmarkStart w:id="1" w:name="_Hlk140073708"/>
      <w:r w:rsidRPr="00B625F6">
        <w:rPr>
          <w:rFonts w:ascii="Verdana" w:hAnsi="Verdana"/>
          <w:b/>
          <w:color w:val="000000" w:themeColor="text1"/>
          <w:sz w:val="22"/>
          <w:szCs w:val="20"/>
          <w:lang w:val="hr-HR"/>
        </w:rPr>
        <w:lastRenderedPageBreak/>
        <w:t>Tabela E.2 Broj nastavnika i saradnika u stalnom i dopunskom radnom odnosu</w:t>
      </w:r>
    </w:p>
    <w:bookmarkEnd w:id="1"/>
    <w:p w14:paraId="56213AB4" w14:textId="77777777" w:rsidR="00F92E80" w:rsidRPr="00B625F6" w:rsidRDefault="00F92E80" w:rsidP="00FA4BCC">
      <w:pPr>
        <w:rPr>
          <w:rFonts w:ascii="Verdana" w:hAnsi="Verdana"/>
          <w:b/>
          <w:color w:val="000000" w:themeColor="text1"/>
          <w:szCs w:val="20"/>
          <w:lang w:val="hr-HR"/>
        </w:rPr>
      </w:pPr>
    </w:p>
    <w:tbl>
      <w:tblPr>
        <w:tblW w:w="14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063"/>
        <w:gridCol w:w="1080"/>
        <w:gridCol w:w="1080"/>
        <w:gridCol w:w="1080"/>
        <w:gridCol w:w="1260"/>
        <w:gridCol w:w="1080"/>
        <w:gridCol w:w="900"/>
        <w:gridCol w:w="900"/>
        <w:gridCol w:w="1080"/>
        <w:gridCol w:w="900"/>
        <w:gridCol w:w="1080"/>
        <w:gridCol w:w="720"/>
        <w:gridCol w:w="791"/>
      </w:tblGrid>
      <w:tr w:rsidR="00B625F6" w:rsidRPr="00B625F6" w14:paraId="4B97A4F2" w14:textId="77777777" w:rsidTr="2D695264">
        <w:trPr>
          <w:trHeight w:val="624"/>
        </w:trPr>
        <w:tc>
          <w:tcPr>
            <w:tcW w:w="1205" w:type="dxa"/>
            <w:vMerge w:val="restart"/>
            <w:shd w:val="clear" w:color="auto" w:fill="E6E6E6"/>
            <w:textDirection w:val="btLr"/>
            <w:vAlign w:val="center"/>
          </w:tcPr>
          <w:p w14:paraId="53D5E4EE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Akademska</w:t>
            </w:r>
          </w:p>
          <w:p w14:paraId="4FBC5A9F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godina</w:t>
            </w:r>
          </w:p>
        </w:tc>
        <w:tc>
          <w:tcPr>
            <w:tcW w:w="214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7ED6FA4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Redovni</w:t>
            </w:r>
          </w:p>
          <w:p w14:paraId="3AE08CF1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profesori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8BD364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Vanredni</w:t>
            </w:r>
          </w:p>
          <w:p w14:paraId="36397500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profesori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4A5A63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Docenti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  <w:shd w:val="clear" w:color="auto" w:fill="E6E6E6"/>
            <w:textDirection w:val="btLr"/>
            <w:vAlign w:val="center"/>
          </w:tcPr>
          <w:p w14:paraId="207A7C8E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</w:t>
            </w:r>
          </w:p>
          <w:p w14:paraId="16091F57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nastavnika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7041894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Viši asistenti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32FED02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Asistenti</w:t>
            </w:r>
          </w:p>
        </w:tc>
        <w:tc>
          <w:tcPr>
            <w:tcW w:w="720" w:type="dxa"/>
            <w:vMerge w:val="restart"/>
            <w:shd w:val="clear" w:color="auto" w:fill="E6E6E6"/>
            <w:textDirection w:val="btLr"/>
            <w:vAlign w:val="center"/>
          </w:tcPr>
          <w:p w14:paraId="10A460B0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</w:t>
            </w:r>
          </w:p>
          <w:p w14:paraId="0D1DF644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saradnika</w:t>
            </w:r>
          </w:p>
        </w:tc>
        <w:tc>
          <w:tcPr>
            <w:tcW w:w="791" w:type="dxa"/>
            <w:vMerge w:val="restart"/>
            <w:shd w:val="clear" w:color="auto" w:fill="E0E0E0"/>
            <w:textDirection w:val="btLr"/>
            <w:vAlign w:val="center"/>
          </w:tcPr>
          <w:p w14:paraId="517D3644" w14:textId="77777777" w:rsidR="008D59A3" w:rsidRPr="00B625F6" w:rsidRDefault="008D59A3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nastavnika i saradnika</w:t>
            </w:r>
          </w:p>
        </w:tc>
      </w:tr>
      <w:tr w:rsidR="00B625F6" w:rsidRPr="00B625F6" w14:paraId="2B23C762" w14:textId="77777777" w:rsidTr="2D695264">
        <w:trPr>
          <w:trHeight w:val="1945"/>
        </w:trPr>
        <w:tc>
          <w:tcPr>
            <w:tcW w:w="1205" w:type="dxa"/>
            <w:vMerge/>
            <w:vAlign w:val="center"/>
          </w:tcPr>
          <w:p w14:paraId="139FB461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63" w:type="dxa"/>
            <w:shd w:val="clear" w:color="auto" w:fill="E6E6E6"/>
            <w:vAlign w:val="center"/>
          </w:tcPr>
          <w:p w14:paraId="70D7A642" w14:textId="77777777" w:rsidR="008D59A3" w:rsidRPr="00B625F6" w:rsidRDefault="002A340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</w:t>
            </w:r>
            <w:r w:rsidR="008D59A3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adni odnos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1C121496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Spoljni saradnik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CAC7377" w14:textId="77777777" w:rsidR="008D59A3" w:rsidRPr="00B625F6" w:rsidRDefault="002A340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</w:t>
            </w:r>
            <w:r w:rsidR="008D59A3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adni odnos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ED6862D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Spoljni saradnik</w:t>
            </w:r>
          </w:p>
        </w:tc>
        <w:tc>
          <w:tcPr>
            <w:tcW w:w="1260" w:type="dxa"/>
            <w:shd w:val="clear" w:color="auto" w:fill="E6E6E6"/>
            <w:vAlign w:val="center"/>
          </w:tcPr>
          <w:p w14:paraId="06E6668F" w14:textId="77777777" w:rsidR="008D59A3" w:rsidRPr="00B625F6" w:rsidRDefault="002A340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</w:t>
            </w:r>
            <w:r w:rsidR="008D59A3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adni odnos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FF93951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Spoljni saradnik</w:t>
            </w:r>
          </w:p>
        </w:tc>
        <w:tc>
          <w:tcPr>
            <w:tcW w:w="900" w:type="dxa"/>
            <w:vMerge/>
            <w:vAlign w:val="center"/>
          </w:tcPr>
          <w:p w14:paraId="2718A933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781FDC05" w14:textId="7CECB227" w:rsidR="008D59A3" w:rsidRPr="00B625F6" w:rsidRDefault="002A340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</w:t>
            </w:r>
            <w:r w:rsidR="008D59A3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adni odnos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7948AB7E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Spoljni saradnik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73E7EE64" w14:textId="1F7B7C27" w:rsidR="008D59A3" w:rsidRPr="00B625F6" w:rsidRDefault="002A340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</w:t>
            </w:r>
            <w:r w:rsidR="008D59A3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adni odnos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23B168A4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Spoljni saradnik</w:t>
            </w:r>
          </w:p>
        </w:tc>
        <w:tc>
          <w:tcPr>
            <w:tcW w:w="720" w:type="dxa"/>
            <w:vMerge/>
            <w:vAlign w:val="center"/>
          </w:tcPr>
          <w:p w14:paraId="68082E39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91" w:type="dxa"/>
            <w:vMerge/>
            <w:vAlign w:val="center"/>
          </w:tcPr>
          <w:p w14:paraId="1CE227F6" w14:textId="77777777" w:rsidR="008D59A3" w:rsidRPr="00B625F6" w:rsidRDefault="008D59A3" w:rsidP="003D168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9CF2445" w14:textId="77777777" w:rsidTr="2D695264">
        <w:trPr>
          <w:trHeight w:val="534"/>
        </w:trPr>
        <w:tc>
          <w:tcPr>
            <w:tcW w:w="1205" w:type="dxa"/>
            <w:shd w:val="clear" w:color="auto" w:fill="E6E6E6"/>
            <w:vAlign w:val="center"/>
          </w:tcPr>
          <w:p w14:paraId="16A4CB3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B1534A1" w14:textId="368DD7D5" w:rsidR="00E43757" w:rsidRPr="00B625F6" w:rsidRDefault="2CABC7E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90E60C" w14:textId="7529929F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D620DE" w14:textId="593E05C8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B7BB91" w14:textId="062FE750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CA37821" w14:textId="44B3B5A5" w:rsidR="00E43757" w:rsidRPr="00B625F6" w:rsidRDefault="2CABC7E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444449" w14:textId="60B62809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2C3C71ED" w14:textId="36A00851" w:rsidR="479957D2" w:rsidRPr="00B625F6" w:rsidRDefault="2D695264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9A4E5C" w14:textId="163D5B73" w:rsidR="00E43757" w:rsidRPr="00B625F6" w:rsidRDefault="2CABC7E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BCE95F" w14:textId="53301E29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051EC6E" w14:textId="293577C1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E808CF" w14:textId="6BB1BE8A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22A5910" w14:textId="37013FFE" w:rsidR="479957D2" w:rsidRPr="00B625F6" w:rsidRDefault="2CABC7E2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91" w:type="dxa"/>
            <w:shd w:val="clear" w:color="auto" w:fill="E0E0E0"/>
            <w:vAlign w:val="center"/>
          </w:tcPr>
          <w:p w14:paraId="1C716044" w14:textId="35FF4E54" w:rsidR="479957D2" w:rsidRPr="00B625F6" w:rsidRDefault="2D695264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  <w:tr w:rsidR="00B625F6" w:rsidRPr="00B625F6" w14:paraId="0F2E8102" w14:textId="77777777" w:rsidTr="2D695264">
        <w:trPr>
          <w:trHeight w:val="534"/>
        </w:trPr>
        <w:tc>
          <w:tcPr>
            <w:tcW w:w="1205" w:type="dxa"/>
            <w:shd w:val="clear" w:color="auto" w:fill="E6E6E6"/>
            <w:vAlign w:val="center"/>
          </w:tcPr>
          <w:p w14:paraId="1AAF5DC9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4AD9F17" w14:textId="39BE6F5D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BD229A" w14:textId="63B400C2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E54158" w14:textId="7B5087C9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0886D0" w14:textId="3FC5E2DF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128BC17" w14:textId="4411B695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C4B917" w14:textId="6D474530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7CCB66C5" w14:textId="4FBF49C2" w:rsidR="479957D2" w:rsidRPr="00B625F6" w:rsidRDefault="479957D2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A04BE1" w14:textId="24FC10FA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8BA160" w14:textId="712E080D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FBAA0E9" w14:textId="04B947A6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BBFDF5" w14:textId="72B19057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9F0636A" w14:textId="33AF02D8" w:rsidR="479957D2" w:rsidRPr="00B625F6" w:rsidRDefault="479957D2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91" w:type="dxa"/>
            <w:shd w:val="clear" w:color="auto" w:fill="E0E0E0"/>
            <w:vAlign w:val="center"/>
          </w:tcPr>
          <w:p w14:paraId="2839101A" w14:textId="41B2FC17" w:rsidR="479957D2" w:rsidRPr="00B625F6" w:rsidRDefault="479957D2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  <w:tr w:rsidR="00B625F6" w:rsidRPr="00B625F6" w14:paraId="3D954D3F" w14:textId="77777777" w:rsidTr="2D695264">
        <w:trPr>
          <w:trHeight w:val="534"/>
        </w:trPr>
        <w:tc>
          <w:tcPr>
            <w:tcW w:w="1205" w:type="dxa"/>
            <w:shd w:val="clear" w:color="auto" w:fill="E6E6E6"/>
            <w:vAlign w:val="center"/>
          </w:tcPr>
          <w:p w14:paraId="0617D55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601324" w14:textId="790CD723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CB3030" w14:textId="3BF1FE19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044854" w14:textId="32005A79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577C69" w14:textId="1058E60C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4C7CF8" w14:textId="53ED1DA3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631D9C" w14:textId="1DBF6FFA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8B59364" w14:textId="680CFEF5" w:rsidR="479957D2" w:rsidRPr="00B625F6" w:rsidRDefault="2D695264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E18FA3" w14:textId="13CCC6C0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503B55" w14:textId="0FCEB37E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00DA90" w14:textId="3D9EFE74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CD8001" w14:textId="55095245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7D10DB25" w14:textId="63BCCE32" w:rsidR="479957D2" w:rsidRPr="00B625F6" w:rsidRDefault="479957D2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91" w:type="dxa"/>
            <w:shd w:val="clear" w:color="auto" w:fill="E0E0E0"/>
            <w:vAlign w:val="center"/>
          </w:tcPr>
          <w:p w14:paraId="023997DE" w14:textId="342856DB" w:rsidR="479957D2" w:rsidRPr="00B625F6" w:rsidRDefault="2D695264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  <w:tr w:rsidR="00B625F6" w:rsidRPr="00B625F6" w14:paraId="341A877D" w14:textId="77777777" w:rsidTr="2D695264">
        <w:trPr>
          <w:trHeight w:val="534"/>
        </w:trPr>
        <w:tc>
          <w:tcPr>
            <w:tcW w:w="1205" w:type="dxa"/>
            <w:shd w:val="clear" w:color="auto" w:fill="E6E6E6"/>
            <w:vAlign w:val="center"/>
          </w:tcPr>
          <w:p w14:paraId="23C1402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7C60E73" w14:textId="493EE549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25312A" w14:textId="07670DAE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DBD47F" w14:textId="05FE28D1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9740DD7" w14:textId="544B7156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43B4C5" w14:textId="7D75652D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7A9DDF" w14:textId="6DC76834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6F9E72E1" w14:textId="7169FB42" w:rsidR="479957D2" w:rsidRPr="00B625F6" w:rsidRDefault="2D695264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46864E" w14:textId="3D558287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9B570B" w14:textId="3E6C86BB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56732D1" w14:textId="75E7BF74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152C08" w14:textId="7F6BA6BE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EF042E2" w14:textId="07E6653C" w:rsidR="479957D2" w:rsidRPr="00B625F6" w:rsidRDefault="479957D2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1" w:type="dxa"/>
            <w:shd w:val="clear" w:color="auto" w:fill="E0E0E0"/>
            <w:vAlign w:val="center"/>
          </w:tcPr>
          <w:p w14:paraId="7A70E740" w14:textId="21707F17" w:rsidR="479957D2" w:rsidRPr="00B625F6" w:rsidRDefault="2D695264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  <w:tr w:rsidR="00B625F6" w:rsidRPr="00B625F6" w14:paraId="1AE69B19" w14:textId="77777777" w:rsidTr="2D695264">
        <w:trPr>
          <w:trHeight w:val="534"/>
        </w:trPr>
        <w:tc>
          <w:tcPr>
            <w:tcW w:w="1205" w:type="dxa"/>
            <w:shd w:val="clear" w:color="auto" w:fill="E6E6E6"/>
            <w:vAlign w:val="center"/>
          </w:tcPr>
          <w:p w14:paraId="78CC972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D0B892" w14:textId="7736E089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45926D" w14:textId="4336BE13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0F5430" w14:textId="40F8EB09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1D8132" w14:textId="7D86B9CA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F200C7" w14:textId="5435F242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14B32D" w14:textId="7C247637" w:rsidR="00E43757" w:rsidRPr="00B625F6" w:rsidRDefault="2D695264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00" w:type="dxa"/>
            <w:shd w:val="clear" w:color="auto" w:fill="E6E6E6"/>
            <w:vAlign w:val="center"/>
          </w:tcPr>
          <w:p w14:paraId="5C30763C" w14:textId="4604070C" w:rsidR="479957D2" w:rsidRPr="00B625F6" w:rsidRDefault="2D695264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608F29" w14:textId="07B23052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610537" w14:textId="71141523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11E96C" w14:textId="627B4B67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3490EE" w14:textId="5C459A57" w:rsidR="00E43757" w:rsidRPr="00B625F6" w:rsidRDefault="479957D2" w:rsidP="003D1681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79EAFF5" w14:textId="4E0E4203" w:rsidR="479957D2" w:rsidRPr="00B625F6" w:rsidRDefault="479957D2" w:rsidP="003D1681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91" w:type="dxa"/>
            <w:shd w:val="clear" w:color="auto" w:fill="E0E0E0"/>
            <w:vAlign w:val="center"/>
          </w:tcPr>
          <w:p w14:paraId="6432B01D" w14:textId="0CCCD6B8" w:rsidR="479957D2" w:rsidRPr="00B625F6" w:rsidRDefault="2D695264" w:rsidP="003D168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70</w:t>
            </w:r>
          </w:p>
        </w:tc>
      </w:tr>
    </w:tbl>
    <w:p w14:paraId="1BD8CEAC" w14:textId="77777777" w:rsidR="008D59A3" w:rsidRPr="00B625F6" w:rsidRDefault="008D59A3" w:rsidP="008D59A3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677D65FD" w14:textId="77777777" w:rsidR="008D59A3" w:rsidRPr="00B625F6" w:rsidRDefault="008D59A3" w:rsidP="008D59A3">
      <w:pPr>
        <w:rPr>
          <w:rFonts w:ascii="Verdana" w:hAnsi="Verdana"/>
          <w:b/>
          <w:color w:val="000000" w:themeColor="text1"/>
          <w:szCs w:val="20"/>
          <w:lang w:val="hr-HR"/>
        </w:rPr>
      </w:pPr>
    </w:p>
    <w:p w14:paraId="50BE7C04" w14:textId="77777777" w:rsidR="008D59A3" w:rsidRPr="00B625F6" w:rsidRDefault="008D59A3" w:rsidP="008D59A3">
      <w:pPr>
        <w:rPr>
          <w:rFonts w:ascii="Verdana" w:hAnsi="Verdana"/>
          <w:b/>
          <w:color w:val="000000" w:themeColor="text1"/>
          <w:szCs w:val="20"/>
          <w:lang w:val="hr-HR"/>
        </w:rPr>
      </w:pPr>
    </w:p>
    <w:p w14:paraId="36A88EE1" w14:textId="77777777" w:rsidR="00FA4BCC" w:rsidRPr="00B625F6" w:rsidRDefault="00FA4BCC" w:rsidP="008D59A3">
      <w:pPr>
        <w:rPr>
          <w:rFonts w:ascii="Verdana" w:hAnsi="Verdana"/>
          <w:b/>
          <w:color w:val="000000" w:themeColor="text1"/>
          <w:szCs w:val="20"/>
          <w:lang w:val="hr-HR"/>
        </w:rPr>
      </w:pPr>
    </w:p>
    <w:p w14:paraId="7B7E1704" w14:textId="77777777" w:rsidR="00FA4BCC" w:rsidRPr="00B625F6" w:rsidRDefault="00FA4BCC" w:rsidP="008D59A3">
      <w:pPr>
        <w:rPr>
          <w:rFonts w:ascii="Verdana" w:hAnsi="Verdana"/>
          <w:b/>
          <w:color w:val="000000" w:themeColor="text1"/>
          <w:szCs w:val="20"/>
          <w:lang w:val="hr-HR"/>
        </w:rPr>
      </w:pPr>
    </w:p>
    <w:p w14:paraId="2F45E705" w14:textId="77777777" w:rsidR="00FA4BCC" w:rsidRPr="00B625F6" w:rsidRDefault="00FA4BCC" w:rsidP="008D59A3">
      <w:pPr>
        <w:rPr>
          <w:rFonts w:ascii="Verdana" w:hAnsi="Verdana"/>
          <w:b/>
          <w:color w:val="000000" w:themeColor="text1"/>
          <w:szCs w:val="20"/>
          <w:lang w:val="hr-HR"/>
        </w:rPr>
      </w:pPr>
    </w:p>
    <w:p w14:paraId="27BC7A51" w14:textId="77777777" w:rsidR="008D59A3" w:rsidRPr="00B625F6" w:rsidRDefault="004C2789" w:rsidP="008D59A3">
      <w:pPr>
        <w:rPr>
          <w:rFonts w:ascii="Verdana" w:hAnsi="Verdana"/>
          <w:b/>
          <w:color w:val="000000" w:themeColor="text1"/>
          <w:sz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br w:type="page"/>
      </w:r>
      <w:bookmarkStart w:id="2" w:name="_Hlk140073732"/>
      <w:r w:rsidR="008D59A3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 xml:space="preserve">Tabela E.3  </w:t>
      </w:r>
      <w:r w:rsidR="00F42AC9" w:rsidRPr="00B625F6">
        <w:rPr>
          <w:rFonts w:ascii="Verdana" w:hAnsi="Verdana"/>
          <w:b/>
          <w:color w:val="000000" w:themeColor="text1"/>
          <w:sz w:val="22"/>
          <w:lang w:val="hr-HR"/>
        </w:rPr>
        <w:t>Kadrovska, starosna i spolna struktura stalno zaposlenog nenastavnog osoblja (klasifikacija prema Okviru kvalifikacija      u BiH)</w:t>
      </w:r>
      <w:bookmarkEnd w:id="2"/>
    </w:p>
    <w:p w14:paraId="04AD448E" w14:textId="77777777" w:rsidR="00F92E80" w:rsidRPr="00B625F6" w:rsidRDefault="00F92E80" w:rsidP="008D59A3">
      <w:pPr>
        <w:rPr>
          <w:rFonts w:ascii="Verdana" w:hAnsi="Verdana"/>
          <w:color w:val="000000" w:themeColor="text1"/>
          <w:sz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1204"/>
        <w:gridCol w:w="1285"/>
        <w:gridCol w:w="1426"/>
        <w:gridCol w:w="1274"/>
        <w:gridCol w:w="1289"/>
        <w:gridCol w:w="1260"/>
        <w:gridCol w:w="1380"/>
        <w:gridCol w:w="1591"/>
      </w:tblGrid>
      <w:tr w:rsidR="00B625F6" w:rsidRPr="00B625F6" w14:paraId="3C48A9D7" w14:textId="77777777" w:rsidTr="00304FC4">
        <w:trPr>
          <w:trHeight w:val="596"/>
          <w:jc w:val="center"/>
        </w:trPr>
        <w:tc>
          <w:tcPr>
            <w:tcW w:w="2068" w:type="dxa"/>
            <w:vMerge w:val="restart"/>
            <w:shd w:val="clear" w:color="auto" w:fill="E0E0E0"/>
            <w:vAlign w:val="center"/>
          </w:tcPr>
          <w:p w14:paraId="062BA7DF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Nenastavno  osoblje</w:t>
            </w:r>
          </w:p>
          <w:p w14:paraId="53D3D6E6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Merge w:val="restart"/>
            <w:shd w:val="clear" w:color="auto" w:fill="E0E0E0"/>
          </w:tcPr>
          <w:p w14:paraId="00E81AF0" w14:textId="77777777" w:rsidR="008D59A3" w:rsidRPr="00B625F6" w:rsidRDefault="008D59A3" w:rsidP="00537D2B">
            <w:pPr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635E1372" w14:textId="77777777" w:rsidR="008D59A3" w:rsidRPr="00B625F6" w:rsidRDefault="008D59A3" w:rsidP="00537D2B">
            <w:pPr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2B1CE757" w14:textId="77777777" w:rsidR="008D59A3" w:rsidRPr="00B625F6" w:rsidRDefault="008D59A3" w:rsidP="00537D2B">
            <w:pPr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0EE3BB44" w14:textId="77777777" w:rsidR="008D59A3" w:rsidRPr="00B625F6" w:rsidRDefault="008D59A3" w:rsidP="00537D2B">
            <w:pPr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5193DE31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UKUPNO</w:t>
            </w:r>
          </w:p>
        </w:tc>
        <w:tc>
          <w:tcPr>
            <w:tcW w:w="2711" w:type="dxa"/>
            <w:gridSpan w:val="2"/>
            <w:shd w:val="clear" w:color="auto" w:fill="E0E0E0"/>
            <w:vAlign w:val="center"/>
          </w:tcPr>
          <w:p w14:paraId="30BFEA60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4D8F1FEB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Spolna struktura</w:t>
            </w:r>
          </w:p>
          <w:p w14:paraId="06C8594F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</w:tc>
        <w:tc>
          <w:tcPr>
            <w:tcW w:w="6794" w:type="dxa"/>
            <w:gridSpan w:val="5"/>
            <w:shd w:val="clear" w:color="auto" w:fill="E0E0E0"/>
            <w:vAlign w:val="center"/>
          </w:tcPr>
          <w:p w14:paraId="4F16E47F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Starosna struktura</w:t>
            </w:r>
          </w:p>
        </w:tc>
      </w:tr>
      <w:tr w:rsidR="00B625F6" w:rsidRPr="00B625F6" w14:paraId="27632566" w14:textId="77777777" w:rsidTr="00304FC4">
        <w:trPr>
          <w:trHeight w:val="516"/>
          <w:jc w:val="center"/>
        </w:trPr>
        <w:tc>
          <w:tcPr>
            <w:tcW w:w="2068" w:type="dxa"/>
            <w:vMerge/>
            <w:vAlign w:val="center"/>
          </w:tcPr>
          <w:p w14:paraId="4AA85E71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Merge/>
          </w:tcPr>
          <w:p w14:paraId="383BFDE0" w14:textId="77777777" w:rsidR="008D59A3" w:rsidRPr="00B625F6" w:rsidRDefault="008D59A3" w:rsidP="00537D2B">
            <w:pPr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</w:tc>
        <w:tc>
          <w:tcPr>
            <w:tcW w:w="1285" w:type="dxa"/>
            <w:shd w:val="clear" w:color="auto" w:fill="E0E0E0"/>
            <w:vAlign w:val="center"/>
          </w:tcPr>
          <w:p w14:paraId="708758A2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13602C06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Ukupno</w:t>
            </w:r>
          </w:p>
          <w:p w14:paraId="6B85AEAE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M</w:t>
            </w:r>
          </w:p>
          <w:p w14:paraId="028B3483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</w:tc>
        <w:tc>
          <w:tcPr>
            <w:tcW w:w="1426" w:type="dxa"/>
            <w:shd w:val="clear" w:color="auto" w:fill="E0E0E0"/>
            <w:vAlign w:val="center"/>
          </w:tcPr>
          <w:p w14:paraId="316A3D43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53BD0B9B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Ukupno</w:t>
            </w:r>
          </w:p>
          <w:p w14:paraId="1673291B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Ž</w:t>
            </w:r>
          </w:p>
          <w:p w14:paraId="5AFCA495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</w:tc>
        <w:tc>
          <w:tcPr>
            <w:tcW w:w="1274" w:type="dxa"/>
            <w:shd w:val="clear" w:color="auto" w:fill="E0E0E0"/>
            <w:vAlign w:val="center"/>
          </w:tcPr>
          <w:p w14:paraId="2942D5AD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do 35</w:t>
            </w:r>
          </w:p>
        </w:tc>
        <w:tc>
          <w:tcPr>
            <w:tcW w:w="1289" w:type="dxa"/>
            <w:shd w:val="clear" w:color="auto" w:fill="E0E0E0"/>
            <w:vAlign w:val="center"/>
          </w:tcPr>
          <w:p w14:paraId="040C16C2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35-45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5ED1B9D6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45-55</w:t>
            </w:r>
          </w:p>
        </w:tc>
        <w:tc>
          <w:tcPr>
            <w:tcW w:w="1380" w:type="dxa"/>
            <w:shd w:val="clear" w:color="auto" w:fill="E0E0E0"/>
            <w:vAlign w:val="center"/>
          </w:tcPr>
          <w:p w14:paraId="2ED32AC6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55-65</w:t>
            </w:r>
          </w:p>
        </w:tc>
        <w:tc>
          <w:tcPr>
            <w:tcW w:w="1591" w:type="dxa"/>
            <w:shd w:val="clear" w:color="auto" w:fill="E0E0E0"/>
            <w:vAlign w:val="center"/>
          </w:tcPr>
          <w:p w14:paraId="761CB436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  <w:p w14:paraId="463A63FE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  <w:t>Preko 65</w:t>
            </w:r>
          </w:p>
          <w:p w14:paraId="491AE229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18"/>
                <w:szCs w:val="20"/>
                <w:lang w:val="hr-HR"/>
              </w:rPr>
            </w:pPr>
          </w:p>
        </w:tc>
      </w:tr>
      <w:tr w:rsidR="00B625F6" w:rsidRPr="00B625F6" w14:paraId="7E27B047" w14:textId="77777777" w:rsidTr="00304FC4">
        <w:trPr>
          <w:trHeight w:val="551"/>
          <w:jc w:val="center"/>
        </w:trPr>
        <w:tc>
          <w:tcPr>
            <w:tcW w:w="2068" w:type="dxa"/>
            <w:shd w:val="clear" w:color="auto" w:fill="E0E0E0"/>
            <w:vAlign w:val="center"/>
          </w:tcPr>
          <w:p w14:paraId="219E801D" w14:textId="77777777" w:rsidR="00EC5AA0" w:rsidRPr="00B625F6" w:rsidRDefault="00EC5AA0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Doktor nauka</w:t>
            </w:r>
          </w:p>
        </w:tc>
        <w:tc>
          <w:tcPr>
            <w:tcW w:w="1204" w:type="dxa"/>
            <w:vAlign w:val="center"/>
          </w:tcPr>
          <w:p w14:paraId="6F2E925C" w14:textId="7E713664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center"/>
          </w:tcPr>
          <w:p w14:paraId="4A0DA8F8" w14:textId="10D9471C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  <w:vAlign w:val="center"/>
          </w:tcPr>
          <w:p w14:paraId="336BBF50" w14:textId="542F7C56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14:paraId="3E14C22E" w14:textId="49CDB927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9" w:type="dxa"/>
            <w:vAlign w:val="center"/>
          </w:tcPr>
          <w:p w14:paraId="73F641D0" w14:textId="5B0ECC05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0BC3970" w14:textId="7BEAF7EA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center"/>
          </w:tcPr>
          <w:p w14:paraId="6518BFE6" w14:textId="5E2A3F78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3DA847DD" w14:textId="1F2E1583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5AEA7BFD" w14:textId="77777777" w:rsidTr="00304FC4">
        <w:trPr>
          <w:trHeight w:val="551"/>
          <w:jc w:val="center"/>
        </w:trPr>
        <w:tc>
          <w:tcPr>
            <w:tcW w:w="2068" w:type="dxa"/>
            <w:shd w:val="clear" w:color="auto" w:fill="E0E0E0"/>
            <w:vAlign w:val="center"/>
          </w:tcPr>
          <w:p w14:paraId="53A28815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1D4B63E0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Magistar</w:t>
            </w:r>
            <w:r w:rsidR="00D05886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nauka</w:t>
            </w:r>
          </w:p>
          <w:p w14:paraId="70433E78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Align w:val="center"/>
          </w:tcPr>
          <w:p w14:paraId="5104397A" w14:textId="22157E07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85" w:type="dxa"/>
            <w:vAlign w:val="center"/>
          </w:tcPr>
          <w:p w14:paraId="306EABCD" w14:textId="0B539ABE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6" w:type="dxa"/>
            <w:vAlign w:val="center"/>
          </w:tcPr>
          <w:p w14:paraId="58E35E4C" w14:textId="6CD958B4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4" w:type="dxa"/>
            <w:vAlign w:val="center"/>
          </w:tcPr>
          <w:p w14:paraId="0A1BC8F1" w14:textId="2CD251E4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9" w:type="dxa"/>
            <w:vAlign w:val="center"/>
          </w:tcPr>
          <w:p w14:paraId="7738210C" w14:textId="7C7030F6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60" w:type="dxa"/>
            <w:vAlign w:val="center"/>
          </w:tcPr>
          <w:p w14:paraId="2951FB59" w14:textId="4D9048D1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0" w:type="dxa"/>
            <w:vAlign w:val="center"/>
          </w:tcPr>
          <w:p w14:paraId="05AD8E05" w14:textId="06308576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08EE1778" w14:textId="41AA3358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70BFBCB2" w14:textId="77777777" w:rsidTr="00304FC4">
        <w:trPr>
          <w:trHeight w:val="827"/>
          <w:jc w:val="center"/>
        </w:trPr>
        <w:tc>
          <w:tcPr>
            <w:tcW w:w="2068" w:type="dxa"/>
            <w:shd w:val="clear" w:color="auto" w:fill="E0E0E0"/>
            <w:vAlign w:val="center"/>
          </w:tcPr>
          <w:p w14:paraId="70A36E67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48CF48EC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Visoka stručna sprema</w:t>
            </w:r>
            <w:r w:rsidR="00D05886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/II ciklus studija</w:t>
            </w:r>
          </w:p>
          <w:p w14:paraId="532D67F7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Align w:val="center"/>
          </w:tcPr>
          <w:p w14:paraId="703E05A0" w14:textId="6A941BC9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85" w:type="dxa"/>
            <w:vAlign w:val="center"/>
          </w:tcPr>
          <w:p w14:paraId="23761747" w14:textId="6E0FFCFA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14:paraId="7E191A8B" w14:textId="2890E3B6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74" w:type="dxa"/>
            <w:vAlign w:val="center"/>
          </w:tcPr>
          <w:p w14:paraId="16C08977" w14:textId="730CBD6C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9" w:type="dxa"/>
            <w:vAlign w:val="center"/>
          </w:tcPr>
          <w:p w14:paraId="2BA8677E" w14:textId="570C2274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60" w:type="dxa"/>
            <w:vAlign w:val="center"/>
          </w:tcPr>
          <w:p w14:paraId="7403FFBB" w14:textId="374F80ED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center"/>
          </w:tcPr>
          <w:p w14:paraId="5E7D01AC" w14:textId="4D724011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18C76436" w14:textId="747480FF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2E48CC01" w14:textId="77777777" w:rsidTr="00304FC4">
        <w:trPr>
          <w:trHeight w:val="827"/>
          <w:jc w:val="center"/>
        </w:trPr>
        <w:tc>
          <w:tcPr>
            <w:tcW w:w="2068" w:type="dxa"/>
            <w:shd w:val="clear" w:color="auto" w:fill="E0E0E0"/>
            <w:vAlign w:val="center"/>
          </w:tcPr>
          <w:p w14:paraId="06B6F7D2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344DF035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Viša stručna sprema</w:t>
            </w:r>
            <w:r w:rsidR="00D05886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/I ciklus studija</w:t>
            </w:r>
          </w:p>
          <w:p w14:paraId="2D04EE95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Align w:val="center"/>
          </w:tcPr>
          <w:p w14:paraId="74FBE353" w14:textId="5002A2E9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center"/>
          </w:tcPr>
          <w:p w14:paraId="36085F44" w14:textId="2D894F21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26" w:type="dxa"/>
            <w:vAlign w:val="center"/>
          </w:tcPr>
          <w:p w14:paraId="7E655FC3" w14:textId="74D1E210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14:paraId="71E0976E" w14:textId="268EEC2B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9" w:type="dxa"/>
            <w:vAlign w:val="center"/>
          </w:tcPr>
          <w:p w14:paraId="10E13FFC" w14:textId="4E8EE255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DFFF5C5" w14:textId="0C8314A0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center"/>
          </w:tcPr>
          <w:p w14:paraId="554BA955" w14:textId="61B2FD85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204D6DF2" w14:textId="210BEC2D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50CB7CB9" w14:textId="77777777" w:rsidTr="00304FC4">
        <w:trPr>
          <w:trHeight w:val="827"/>
          <w:jc w:val="center"/>
        </w:trPr>
        <w:tc>
          <w:tcPr>
            <w:tcW w:w="2068" w:type="dxa"/>
            <w:shd w:val="clear" w:color="auto" w:fill="E0E0E0"/>
            <w:vAlign w:val="center"/>
          </w:tcPr>
          <w:p w14:paraId="39C70B1F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2402660D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Srednja stručna sprema</w:t>
            </w:r>
          </w:p>
          <w:p w14:paraId="0B11C6A2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Align w:val="center"/>
          </w:tcPr>
          <w:p w14:paraId="222CEA60" w14:textId="19C5A180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85" w:type="dxa"/>
            <w:vAlign w:val="center"/>
          </w:tcPr>
          <w:p w14:paraId="0FE515E4" w14:textId="7935DED4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26" w:type="dxa"/>
            <w:vAlign w:val="center"/>
          </w:tcPr>
          <w:p w14:paraId="32D2BA10" w14:textId="3A006034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74" w:type="dxa"/>
            <w:vAlign w:val="center"/>
          </w:tcPr>
          <w:p w14:paraId="514F15AC" w14:textId="385D78F3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9" w:type="dxa"/>
            <w:vAlign w:val="center"/>
          </w:tcPr>
          <w:p w14:paraId="3D5C739B" w14:textId="6C68238C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4B842DB3" w14:textId="5A94B3A3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80" w:type="dxa"/>
            <w:vAlign w:val="center"/>
          </w:tcPr>
          <w:p w14:paraId="716359BA" w14:textId="3A88A1DD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591" w:type="dxa"/>
            <w:vAlign w:val="center"/>
          </w:tcPr>
          <w:p w14:paraId="12B91D72" w14:textId="7D5B5877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2601EC13" w14:textId="77777777" w:rsidTr="00304FC4">
        <w:trPr>
          <w:trHeight w:val="569"/>
          <w:jc w:val="center"/>
        </w:trPr>
        <w:tc>
          <w:tcPr>
            <w:tcW w:w="2068" w:type="dxa"/>
            <w:shd w:val="clear" w:color="auto" w:fill="E0E0E0"/>
            <w:vAlign w:val="center"/>
          </w:tcPr>
          <w:p w14:paraId="297CA6C4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2E1673B6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Niža stručna sprema</w:t>
            </w:r>
          </w:p>
          <w:p w14:paraId="2E61E409" w14:textId="77777777" w:rsidR="008D59A3" w:rsidRPr="00B625F6" w:rsidRDefault="008D59A3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4" w:type="dxa"/>
            <w:vAlign w:val="center"/>
          </w:tcPr>
          <w:p w14:paraId="33BE9488" w14:textId="38C2D965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85" w:type="dxa"/>
            <w:vAlign w:val="center"/>
          </w:tcPr>
          <w:p w14:paraId="099E0C8A" w14:textId="6C348D89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26" w:type="dxa"/>
            <w:vAlign w:val="center"/>
          </w:tcPr>
          <w:p w14:paraId="45A7FC95" w14:textId="523215DD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4" w:type="dxa"/>
            <w:vAlign w:val="center"/>
          </w:tcPr>
          <w:p w14:paraId="47B14F40" w14:textId="0D72A47E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9" w:type="dxa"/>
            <w:vAlign w:val="center"/>
          </w:tcPr>
          <w:p w14:paraId="395E1E49" w14:textId="5A66F5F6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4414DA4" w14:textId="3D882F30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80" w:type="dxa"/>
            <w:vAlign w:val="center"/>
          </w:tcPr>
          <w:p w14:paraId="0890BB49" w14:textId="3F53C5FB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91" w:type="dxa"/>
            <w:vAlign w:val="center"/>
          </w:tcPr>
          <w:p w14:paraId="670DE8A3" w14:textId="10A5827F" w:rsidR="479957D2" w:rsidRPr="00B625F6" w:rsidRDefault="479957D2" w:rsidP="00877CF9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0</w:t>
            </w:r>
          </w:p>
        </w:tc>
      </w:tr>
      <w:tr w:rsidR="00B625F6" w:rsidRPr="00B625F6" w14:paraId="3D37AF23" w14:textId="77777777" w:rsidTr="00304FC4">
        <w:trPr>
          <w:trHeight w:val="569"/>
          <w:jc w:val="center"/>
        </w:trPr>
        <w:tc>
          <w:tcPr>
            <w:tcW w:w="2068" w:type="dxa"/>
            <w:shd w:val="clear" w:color="auto" w:fill="D9D9D9"/>
            <w:vAlign w:val="center"/>
          </w:tcPr>
          <w:p w14:paraId="32CA5EEF" w14:textId="77777777" w:rsidR="00F42AC9" w:rsidRPr="00B625F6" w:rsidRDefault="00F42AC9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18A8BBFC" w14:textId="20A3FA9E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31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C407F20" w14:textId="4E7B298C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1426" w:type="dxa"/>
            <w:shd w:val="clear" w:color="auto" w:fill="D9D9D9"/>
            <w:vAlign w:val="center"/>
          </w:tcPr>
          <w:p w14:paraId="7159BA86" w14:textId="710B5B6E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22</w:t>
            </w:r>
          </w:p>
        </w:tc>
        <w:tc>
          <w:tcPr>
            <w:tcW w:w="1274" w:type="dxa"/>
            <w:shd w:val="clear" w:color="auto" w:fill="D9D9D9"/>
            <w:vAlign w:val="center"/>
          </w:tcPr>
          <w:p w14:paraId="1A55A6F6" w14:textId="23705FB6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1289" w:type="dxa"/>
            <w:shd w:val="clear" w:color="auto" w:fill="D9D9D9"/>
            <w:vAlign w:val="center"/>
          </w:tcPr>
          <w:p w14:paraId="62F2DDA4" w14:textId="22257259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1A2DD836" w14:textId="4D7D4854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13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BCC5E37" w14:textId="42A866B9" w:rsidR="00F42AC9" w:rsidRPr="00B625F6" w:rsidRDefault="479957D2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  <w:tc>
          <w:tcPr>
            <w:tcW w:w="1591" w:type="dxa"/>
            <w:shd w:val="clear" w:color="auto" w:fill="D9D9D9"/>
            <w:vAlign w:val="center"/>
          </w:tcPr>
          <w:p w14:paraId="1A475294" w14:textId="57F6F7C3" w:rsidR="00F42AC9" w:rsidRPr="00B625F6" w:rsidRDefault="00877CF9" w:rsidP="00877CF9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</w:tbl>
    <w:p w14:paraId="1C46B479" w14:textId="77777777" w:rsidR="004A14F4" w:rsidRPr="00B625F6" w:rsidRDefault="004A14F4" w:rsidP="00FD609C">
      <w:pPr>
        <w:rPr>
          <w:rFonts w:ascii="Verdana" w:hAnsi="Verdana"/>
          <w:b/>
          <w:color w:val="000000" w:themeColor="text1"/>
          <w:sz w:val="22"/>
          <w:lang w:val="hr-HR"/>
        </w:rPr>
      </w:pPr>
    </w:p>
    <w:p w14:paraId="5F8648DE" w14:textId="77777777" w:rsidR="004102F3" w:rsidRPr="00B625F6" w:rsidRDefault="004A14F4" w:rsidP="00FD609C">
      <w:pPr>
        <w:rPr>
          <w:rFonts w:ascii="Verdana" w:hAnsi="Verdana"/>
          <w:color w:val="000000" w:themeColor="text1"/>
          <w:sz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br w:type="page"/>
      </w:r>
      <w:r w:rsidR="00FD609C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>Tabela F.</w:t>
      </w:r>
      <w:r w:rsidR="00071A8A" w:rsidRPr="00B625F6">
        <w:rPr>
          <w:rFonts w:ascii="Verdana" w:hAnsi="Verdana"/>
          <w:b/>
          <w:color w:val="000000" w:themeColor="text1"/>
          <w:sz w:val="22"/>
          <w:lang w:val="hr-HR"/>
        </w:rPr>
        <w:t>1</w:t>
      </w:r>
      <w:r w:rsidR="00FD609C" w:rsidRPr="00B625F6">
        <w:rPr>
          <w:rFonts w:ascii="Verdana" w:hAnsi="Verdana"/>
          <w:color w:val="000000" w:themeColor="text1"/>
          <w:sz w:val="22"/>
          <w:lang w:val="hr-HR"/>
        </w:rPr>
        <w:t xml:space="preserve">  </w:t>
      </w:r>
      <w:r w:rsidR="00FD609C" w:rsidRPr="00B625F6">
        <w:rPr>
          <w:rFonts w:ascii="Verdana" w:hAnsi="Verdana"/>
          <w:b/>
          <w:bCs/>
          <w:color w:val="000000" w:themeColor="text1"/>
          <w:sz w:val="22"/>
          <w:lang w:val="hr-HR"/>
        </w:rPr>
        <w:t>Interes za studij i struktura studenata fakulteta/akademije</w:t>
      </w:r>
      <w:r w:rsidR="00FD609C" w:rsidRPr="00B625F6">
        <w:rPr>
          <w:rFonts w:ascii="Verdana" w:hAnsi="Verdana"/>
          <w:color w:val="000000" w:themeColor="text1"/>
          <w:sz w:val="22"/>
          <w:lang w:val="hr-HR"/>
        </w:rPr>
        <w:t xml:space="preserve"> </w:t>
      </w: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24"/>
        <w:gridCol w:w="1388"/>
        <w:gridCol w:w="1460"/>
        <w:gridCol w:w="1321"/>
        <w:gridCol w:w="1974"/>
        <w:gridCol w:w="1239"/>
        <w:gridCol w:w="1500"/>
        <w:gridCol w:w="1235"/>
        <w:gridCol w:w="1446"/>
      </w:tblGrid>
      <w:tr w:rsidR="00B625F6" w:rsidRPr="00B625F6" w14:paraId="2B365E14" w14:textId="77777777" w:rsidTr="2D695264">
        <w:trPr>
          <w:trHeight w:val="416"/>
        </w:trPr>
        <w:tc>
          <w:tcPr>
            <w:tcW w:w="1373" w:type="dxa"/>
            <w:vMerge w:val="restart"/>
            <w:shd w:val="clear" w:color="auto" w:fill="E6E6E6"/>
            <w:vAlign w:val="center"/>
          </w:tcPr>
          <w:p w14:paraId="3DA64E5B" w14:textId="77777777" w:rsidR="00FD609C" w:rsidRPr="00B625F6" w:rsidRDefault="00494F9E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Akademska</w:t>
            </w:r>
          </w:p>
          <w:p w14:paraId="3018CD81" w14:textId="77777777" w:rsidR="00494F9E" w:rsidRPr="00B625F6" w:rsidRDefault="00796DFE" w:rsidP="00D05886">
            <w:pPr>
              <w:jc w:val="center"/>
              <w:rPr>
                <w:rFonts w:ascii="Verdana" w:hAnsi="Verdana"/>
                <w:color w:val="000000" w:themeColor="text1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g</w:t>
            </w:r>
            <w:r w:rsidR="00494F9E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odina</w:t>
            </w:r>
          </w:p>
        </w:tc>
        <w:tc>
          <w:tcPr>
            <w:tcW w:w="1232" w:type="dxa"/>
            <w:vMerge w:val="restart"/>
            <w:shd w:val="clear" w:color="auto" w:fill="E6E6E6"/>
            <w:vAlign w:val="center"/>
          </w:tcPr>
          <w:p w14:paraId="42909C8A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Upisna kvota</w:t>
            </w:r>
          </w:p>
        </w:tc>
        <w:tc>
          <w:tcPr>
            <w:tcW w:w="1389" w:type="dxa"/>
            <w:vMerge w:val="restart"/>
            <w:shd w:val="clear" w:color="auto" w:fill="E6E6E6"/>
            <w:vAlign w:val="center"/>
          </w:tcPr>
          <w:p w14:paraId="40D22955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prijavljenih studenata</w:t>
            </w:r>
          </w:p>
        </w:tc>
        <w:tc>
          <w:tcPr>
            <w:tcW w:w="1465" w:type="dxa"/>
            <w:vMerge w:val="restart"/>
            <w:shd w:val="clear" w:color="auto" w:fill="E6E6E6"/>
            <w:vAlign w:val="center"/>
          </w:tcPr>
          <w:p w14:paraId="59887B7E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upisanih studenata</w:t>
            </w:r>
          </w:p>
        </w:tc>
        <w:tc>
          <w:tcPr>
            <w:tcW w:w="4543" w:type="dxa"/>
            <w:gridSpan w:val="3"/>
            <w:shd w:val="clear" w:color="auto" w:fill="E6E6E6"/>
            <w:vAlign w:val="center"/>
          </w:tcPr>
          <w:p w14:paraId="63F673E7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00C94AAD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upisanih studenata</w:t>
            </w:r>
          </w:p>
          <w:p w14:paraId="45427596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(prema načinu studiranja)</w:t>
            </w:r>
          </w:p>
          <w:p w14:paraId="21A5D1D0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158" w:type="dxa"/>
            <w:gridSpan w:val="3"/>
            <w:shd w:val="clear" w:color="auto" w:fill="E6E6E6"/>
            <w:vAlign w:val="center"/>
          </w:tcPr>
          <w:p w14:paraId="716EE117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upisanih studenata</w:t>
            </w:r>
          </w:p>
          <w:p w14:paraId="45BE28F7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(prema stalnom mjestu prebivališta)</w:t>
            </w:r>
          </w:p>
        </w:tc>
      </w:tr>
      <w:tr w:rsidR="00B625F6" w:rsidRPr="00B625F6" w14:paraId="7BDD8BD5" w14:textId="77777777" w:rsidTr="2D695264">
        <w:trPr>
          <w:trHeight w:val="851"/>
        </w:trPr>
        <w:tc>
          <w:tcPr>
            <w:tcW w:w="1373" w:type="dxa"/>
            <w:vMerge/>
            <w:vAlign w:val="center"/>
          </w:tcPr>
          <w:p w14:paraId="5FC3F0A4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32" w:type="dxa"/>
            <w:vMerge/>
            <w:vAlign w:val="center"/>
          </w:tcPr>
          <w:p w14:paraId="7AF3B970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vMerge/>
            <w:vAlign w:val="center"/>
          </w:tcPr>
          <w:p w14:paraId="731DF32C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vMerge/>
            <w:vAlign w:val="center"/>
          </w:tcPr>
          <w:p w14:paraId="5F06D7FE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27" w:type="dxa"/>
            <w:shd w:val="clear" w:color="auto" w:fill="E6E6E6"/>
            <w:vAlign w:val="center"/>
          </w:tcPr>
          <w:p w14:paraId="2499129A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Redovni</w:t>
            </w:r>
          </w:p>
          <w:p w14:paraId="1F6B63EE" w14:textId="77777777" w:rsidR="00F711BF" w:rsidRPr="00B625F6" w:rsidRDefault="00F711BF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974" w:type="dxa"/>
            <w:shd w:val="clear" w:color="auto" w:fill="E6E6E6"/>
            <w:vAlign w:val="center"/>
          </w:tcPr>
          <w:p w14:paraId="75E56DF6" w14:textId="77777777" w:rsidR="00F711BF" w:rsidRPr="00B625F6" w:rsidRDefault="00E6041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r w:rsidR="00F711BF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Redovni samofinans</w:t>
            </w:r>
            <w:r w:rsidR="00DA1E1F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irajući</w:t>
            </w:r>
          </w:p>
        </w:tc>
        <w:tc>
          <w:tcPr>
            <w:tcW w:w="1242" w:type="dxa"/>
            <w:shd w:val="clear" w:color="auto" w:fill="E6E6E6"/>
            <w:vAlign w:val="center"/>
          </w:tcPr>
          <w:p w14:paraId="7DB861A9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Vanredni</w:t>
            </w:r>
          </w:p>
        </w:tc>
        <w:tc>
          <w:tcPr>
            <w:tcW w:w="1508" w:type="dxa"/>
            <w:shd w:val="clear" w:color="auto" w:fill="E6E6E6"/>
            <w:vAlign w:val="center"/>
          </w:tcPr>
          <w:p w14:paraId="258794CB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Kanton Sarajevo</w:t>
            </w:r>
          </w:p>
        </w:tc>
        <w:tc>
          <w:tcPr>
            <w:tcW w:w="1199" w:type="dxa"/>
            <w:shd w:val="clear" w:color="auto" w:fill="E6E6E6"/>
            <w:vAlign w:val="center"/>
          </w:tcPr>
          <w:p w14:paraId="5D640816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Ostali dijelovi BiH</w:t>
            </w:r>
          </w:p>
        </w:tc>
        <w:tc>
          <w:tcPr>
            <w:tcW w:w="1451" w:type="dxa"/>
            <w:shd w:val="clear" w:color="auto" w:fill="E6E6E6"/>
            <w:vAlign w:val="center"/>
          </w:tcPr>
          <w:p w14:paraId="619713C0" w14:textId="77777777" w:rsidR="00FD609C" w:rsidRPr="00B625F6" w:rsidRDefault="00FD609C" w:rsidP="00CD1403">
            <w:pPr>
              <w:jc w:val="center"/>
              <w:rPr>
                <w:rFonts w:ascii="Verdana" w:hAnsi="Verdana"/>
                <w:color w:val="000000" w:themeColor="text1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Strani državljani</w:t>
            </w:r>
          </w:p>
        </w:tc>
      </w:tr>
      <w:tr w:rsidR="00B625F6" w:rsidRPr="00B625F6" w14:paraId="280AA8C8" w14:textId="77777777" w:rsidTr="2D695264">
        <w:trPr>
          <w:trHeight w:val="439"/>
        </w:trPr>
        <w:tc>
          <w:tcPr>
            <w:tcW w:w="14160" w:type="dxa"/>
            <w:gridSpan w:val="10"/>
            <w:shd w:val="clear" w:color="auto" w:fill="E6E6E6"/>
            <w:vAlign w:val="center"/>
          </w:tcPr>
          <w:p w14:paraId="7D4A5779" w14:textId="77777777" w:rsidR="00FD609C" w:rsidRPr="00B625F6" w:rsidRDefault="00FD609C" w:rsidP="005332B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  <w:t xml:space="preserve">Upis na I ciklus studija </w:t>
            </w:r>
            <w:r w:rsidR="007A36CF"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  <w:t xml:space="preserve">ili integrirani studij </w:t>
            </w:r>
          </w:p>
        </w:tc>
      </w:tr>
      <w:tr w:rsidR="00B625F6" w:rsidRPr="00B625F6" w14:paraId="0C9A44EA" w14:textId="77777777" w:rsidTr="2D695264">
        <w:trPr>
          <w:trHeight w:val="367"/>
        </w:trPr>
        <w:tc>
          <w:tcPr>
            <w:tcW w:w="1373" w:type="dxa"/>
            <w:shd w:val="clear" w:color="auto" w:fill="E6E6E6"/>
            <w:vAlign w:val="center"/>
          </w:tcPr>
          <w:p w14:paraId="3BF9C2D2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1232" w:type="dxa"/>
            <w:vAlign w:val="center"/>
          </w:tcPr>
          <w:p w14:paraId="77B3B4AC" w14:textId="74D83777" w:rsidR="00E43757" w:rsidRPr="00B625F6" w:rsidRDefault="66906D6A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610</w:t>
            </w:r>
          </w:p>
        </w:tc>
        <w:tc>
          <w:tcPr>
            <w:tcW w:w="1389" w:type="dxa"/>
            <w:vAlign w:val="center"/>
          </w:tcPr>
          <w:p w14:paraId="44272824" w14:textId="432EDAED" w:rsidR="00E43757" w:rsidRPr="00B625F6" w:rsidRDefault="3760B184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354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1B207D98" w14:textId="432EDAED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354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711D0A6" w14:textId="3796B945" w:rsidR="00E43757" w:rsidRPr="00B625F6" w:rsidRDefault="64F20E03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17E5409" w14:textId="381A9096" w:rsidR="00E43757" w:rsidRPr="00B625F6" w:rsidRDefault="79AEC71E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113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66AAE0B" w14:textId="6B512294" w:rsidR="00E43757" w:rsidRPr="00B625F6" w:rsidRDefault="2CD955C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77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5A3AE7E" w14:textId="16814178" w:rsidR="00E43757" w:rsidRPr="00B625F6" w:rsidRDefault="0803D90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266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369F118" w14:textId="225525A4" w:rsidR="00E43757" w:rsidRPr="00B625F6" w:rsidRDefault="5B3A6D9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88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252C69E" w14:textId="75C31975" w:rsidR="00E43757" w:rsidRPr="00B625F6" w:rsidRDefault="57146BA4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6F84BAB5" w14:textId="77777777" w:rsidTr="2D695264">
        <w:trPr>
          <w:trHeight w:val="367"/>
        </w:trPr>
        <w:tc>
          <w:tcPr>
            <w:tcW w:w="1373" w:type="dxa"/>
            <w:shd w:val="clear" w:color="auto" w:fill="E6E6E6"/>
            <w:vAlign w:val="center"/>
          </w:tcPr>
          <w:p w14:paraId="15526A40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1232" w:type="dxa"/>
            <w:vAlign w:val="center"/>
          </w:tcPr>
          <w:p w14:paraId="15C2D74B" w14:textId="3925D30B" w:rsidR="00E43757" w:rsidRPr="00B625F6" w:rsidRDefault="5FBCF9A3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610</w:t>
            </w:r>
          </w:p>
        </w:tc>
        <w:tc>
          <w:tcPr>
            <w:tcW w:w="1389" w:type="dxa"/>
            <w:vAlign w:val="center"/>
          </w:tcPr>
          <w:p w14:paraId="6ECA1B01" w14:textId="20E2FEE6" w:rsidR="00E43757" w:rsidRPr="00B625F6" w:rsidRDefault="062E973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423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0C441255" w14:textId="20E2FEE6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423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942B7F9" w14:textId="02E4C422" w:rsidR="00E43757" w:rsidRPr="00B625F6" w:rsidRDefault="14888B0F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149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F98A752" w14:textId="4F694AAF" w:rsidR="00E43757" w:rsidRPr="00B625F6" w:rsidRDefault="02C9C8F5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57C2CA" w14:textId="2975BE26" w:rsidR="00E43757" w:rsidRPr="00B625F6" w:rsidRDefault="6D581BF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131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7D89C97" w14:textId="13A3F12D" w:rsidR="00E43757" w:rsidRPr="00B625F6" w:rsidRDefault="5148E37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318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FC4B8F" w14:textId="2E17062A" w:rsidR="00E43757" w:rsidRPr="00B625F6" w:rsidRDefault="41DD25EB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105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8EB8CC9" w14:textId="5AC747F8" w:rsidR="00E43757" w:rsidRPr="00B625F6" w:rsidRDefault="57146BA4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</w:tr>
      <w:tr w:rsidR="00B625F6" w:rsidRPr="00B625F6" w14:paraId="1932F306" w14:textId="77777777" w:rsidTr="2D695264">
        <w:trPr>
          <w:trHeight w:val="367"/>
        </w:trPr>
        <w:tc>
          <w:tcPr>
            <w:tcW w:w="1373" w:type="dxa"/>
            <w:shd w:val="clear" w:color="auto" w:fill="E6E6E6"/>
            <w:vAlign w:val="center"/>
          </w:tcPr>
          <w:p w14:paraId="51FB9AB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1232" w:type="dxa"/>
            <w:vAlign w:val="center"/>
          </w:tcPr>
          <w:p w14:paraId="3C6BBDD8" w14:textId="41562440" w:rsidR="00E43757" w:rsidRPr="00B625F6" w:rsidRDefault="575CF93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630</w:t>
            </w:r>
          </w:p>
        </w:tc>
        <w:tc>
          <w:tcPr>
            <w:tcW w:w="1389" w:type="dxa"/>
            <w:vAlign w:val="center"/>
          </w:tcPr>
          <w:p w14:paraId="0C5ECD01" w14:textId="130B8299" w:rsidR="00E43757" w:rsidRPr="00B625F6" w:rsidRDefault="4E95228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348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61C05AE4" w14:textId="130B8299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348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111AE89" w14:textId="2B9A7C99" w:rsidR="00E43757" w:rsidRPr="00B625F6" w:rsidRDefault="3C326A05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E617332" w14:textId="5220BC64" w:rsidR="00E43757" w:rsidRPr="00B625F6" w:rsidRDefault="0BFC05DE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B8D0C33" w14:textId="1A5EE8EF" w:rsidR="00E43757" w:rsidRPr="00B625F6" w:rsidRDefault="77817CDD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0D19C700" w14:textId="00FAED49" w:rsidR="00E43757" w:rsidRPr="00B625F6" w:rsidRDefault="50D7260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261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0F40B41" w14:textId="3C59F114" w:rsidR="00E43757" w:rsidRPr="00B625F6" w:rsidRDefault="1EA59368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87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D6079F2" w14:textId="25AEC96E" w:rsidR="00E43757" w:rsidRPr="00B625F6" w:rsidRDefault="417E00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472F4ADA" w14:textId="77777777" w:rsidTr="2D695264">
        <w:trPr>
          <w:trHeight w:val="367"/>
        </w:trPr>
        <w:tc>
          <w:tcPr>
            <w:tcW w:w="1373" w:type="dxa"/>
            <w:shd w:val="clear" w:color="auto" w:fill="E6E6E6"/>
            <w:vAlign w:val="center"/>
          </w:tcPr>
          <w:p w14:paraId="52A1EE8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1232" w:type="dxa"/>
            <w:vAlign w:val="center"/>
          </w:tcPr>
          <w:p w14:paraId="294996B7" w14:textId="1B677E65" w:rsidR="00E43757" w:rsidRPr="00B625F6" w:rsidRDefault="41E98276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665</w:t>
            </w:r>
          </w:p>
        </w:tc>
        <w:tc>
          <w:tcPr>
            <w:tcW w:w="1389" w:type="dxa"/>
            <w:vAlign w:val="center"/>
          </w:tcPr>
          <w:p w14:paraId="0727B377" w14:textId="1E8B4FB8" w:rsidR="00E43757" w:rsidRPr="00B625F6" w:rsidRDefault="3A3538B8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319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7DDA1B13" w14:textId="1E8B4FB8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319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74929DB" w14:textId="11E4112C" w:rsidR="00E43757" w:rsidRPr="00B625F6" w:rsidRDefault="7B9FE6F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161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CD7A394" w14:textId="0379ADB6" w:rsidR="00E43757" w:rsidRPr="00B625F6" w:rsidRDefault="0B7C90F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7AB49B3" w14:textId="7551A0A8" w:rsidR="00E43757" w:rsidRPr="00B625F6" w:rsidRDefault="5B33ECB8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96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5136FED7" w14:textId="3D05DB8F" w:rsidR="00E43757" w:rsidRPr="00B625F6" w:rsidRDefault="65774035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240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5DB5B64" w14:textId="65F29207" w:rsidR="00E43757" w:rsidRPr="00B625F6" w:rsidRDefault="084A117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79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B4DEAA4" w14:textId="057AE027" w:rsidR="00E43757" w:rsidRPr="00B625F6" w:rsidRDefault="64A0475B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114BC087" w14:textId="77777777" w:rsidTr="2D695264">
        <w:trPr>
          <w:trHeight w:val="393"/>
        </w:trPr>
        <w:tc>
          <w:tcPr>
            <w:tcW w:w="1373" w:type="dxa"/>
            <w:shd w:val="clear" w:color="auto" w:fill="E6E6E6"/>
            <w:vAlign w:val="center"/>
          </w:tcPr>
          <w:p w14:paraId="7C576CA7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1232" w:type="dxa"/>
            <w:vAlign w:val="center"/>
          </w:tcPr>
          <w:p w14:paraId="40F02C3E" w14:textId="290BFBA0" w:rsidR="00E43757" w:rsidRPr="00B625F6" w:rsidRDefault="44D10F69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399</w:t>
            </w:r>
          </w:p>
        </w:tc>
        <w:tc>
          <w:tcPr>
            <w:tcW w:w="1389" w:type="dxa"/>
            <w:vAlign w:val="center"/>
          </w:tcPr>
          <w:p w14:paraId="58DE1DD0" w14:textId="04FA3B04" w:rsidR="00E43757" w:rsidRPr="00B625F6" w:rsidRDefault="07FFA2C9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260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2D2E40A9" w14:textId="04FA3B04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260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B298E9C" w14:textId="1AB54FFB" w:rsidR="00E43757" w:rsidRPr="00B625F6" w:rsidRDefault="7825F9E4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450DE86" w14:textId="45B14E70" w:rsidR="00E43757" w:rsidRPr="00B625F6" w:rsidRDefault="75C29625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48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D758B3B" w14:textId="513D1028" w:rsidR="00E43757" w:rsidRPr="00B625F6" w:rsidRDefault="7C633DA4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69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16B1406" w14:textId="6E530C55" w:rsidR="00E43757" w:rsidRPr="00B625F6" w:rsidRDefault="0EEAA18A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195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3EC0FDC" w14:textId="4B7B050E" w:rsidR="00E43757" w:rsidRPr="00B625F6" w:rsidRDefault="3DA5212E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65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229310E" w14:textId="2F180B80" w:rsidR="00E43757" w:rsidRPr="00B625F6" w:rsidRDefault="64A0475B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1C068615" w14:textId="77777777" w:rsidTr="2D695264">
        <w:trPr>
          <w:trHeight w:val="343"/>
        </w:trPr>
        <w:tc>
          <w:tcPr>
            <w:tcW w:w="14160" w:type="dxa"/>
            <w:gridSpan w:val="10"/>
            <w:shd w:val="clear" w:color="auto" w:fill="E6E6E6"/>
            <w:vAlign w:val="center"/>
          </w:tcPr>
          <w:p w14:paraId="2225B7BD" w14:textId="77777777" w:rsidR="00FD609C" w:rsidRPr="00B625F6" w:rsidRDefault="00FD609C" w:rsidP="005332B1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  <w:t xml:space="preserve">Upis na II ciklus studija </w:t>
            </w:r>
          </w:p>
        </w:tc>
      </w:tr>
      <w:tr w:rsidR="00B625F6" w:rsidRPr="00B625F6" w14:paraId="4D645D59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4152A4DA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1232" w:type="dxa"/>
            <w:vAlign w:val="center"/>
          </w:tcPr>
          <w:p w14:paraId="1A8B1524" w14:textId="6BB3B8E6" w:rsidR="00E43757" w:rsidRPr="00B625F6" w:rsidRDefault="00ECE1D9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332</w:t>
            </w:r>
          </w:p>
        </w:tc>
        <w:tc>
          <w:tcPr>
            <w:tcW w:w="1389" w:type="dxa"/>
            <w:vAlign w:val="center"/>
          </w:tcPr>
          <w:p w14:paraId="64B6C6AA" w14:textId="538CD0DA" w:rsidR="00E43757" w:rsidRPr="00B625F6" w:rsidRDefault="61A103F4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239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4C529B39" w14:textId="538CD0DA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239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95E763B" w14:textId="563C245B" w:rsidR="00E43757" w:rsidRPr="00B625F6" w:rsidRDefault="021048A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67EA9EDB" w14:textId="3F6ACF22" w:rsidR="00E43757" w:rsidRPr="00B625F6" w:rsidRDefault="68898ED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EDD2734" w14:textId="15610055" w:rsidR="00E43757" w:rsidRPr="00B625F6" w:rsidRDefault="0B5D2443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77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535C217" w14:textId="0FC25D49" w:rsidR="00E43757" w:rsidRPr="00B625F6" w:rsidRDefault="1ECC60F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180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63E225" w14:textId="4A80C79E" w:rsidR="00E43757" w:rsidRPr="00B625F6" w:rsidRDefault="4C7CBDF9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59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4E76D99" w14:textId="6FCAB541" w:rsidR="00E43757" w:rsidRPr="00B625F6" w:rsidRDefault="28416F4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0FBCA0D3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1E5E0636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1232" w:type="dxa"/>
            <w:vAlign w:val="center"/>
          </w:tcPr>
          <w:p w14:paraId="18210828" w14:textId="5C050E12" w:rsidR="00E43757" w:rsidRPr="00B625F6" w:rsidRDefault="18A25BB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332</w:t>
            </w:r>
          </w:p>
        </w:tc>
        <w:tc>
          <w:tcPr>
            <w:tcW w:w="1389" w:type="dxa"/>
            <w:vAlign w:val="center"/>
          </w:tcPr>
          <w:p w14:paraId="4642A565" w14:textId="7BDE8D57" w:rsidR="00E43757" w:rsidRPr="00B625F6" w:rsidRDefault="38FDD87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256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45A67B5E" w14:textId="7BDE8D57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256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71FD1D4" w14:textId="1DA8CA9E" w:rsidR="00E43757" w:rsidRPr="00B625F6" w:rsidRDefault="38850B05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110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AC16C76" w14:textId="4973AEF2" w:rsidR="00E43757" w:rsidRPr="00B625F6" w:rsidRDefault="14F5FB3B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96AB86B" w14:textId="590D3916" w:rsidR="00E43757" w:rsidRPr="00B625F6" w:rsidRDefault="4007404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131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E31BAA2" w14:textId="6B364F21" w:rsidR="00E43757" w:rsidRPr="00B625F6" w:rsidRDefault="46454CC9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192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4D1C9EB" w14:textId="52C7EFB2" w:rsidR="00E43757" w:rsidRPr="00B625F6" w:rsidRDefault="55BA5DA3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64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F3C19F6" w14:textId="56EFC325" w:rsidR="00E43757" w:rsidRPr="00B625F6" w:rsidRDefault="439B731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11</w:t>
            </w:r>
          </w:p>
        </w:tc>
      </w:tr>
      <w:tr w:rsidR="00B625F6" w:rsidRPr="00B625F6" w14:paraId="0DE62B30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527289CE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1232" w:type="dxa"/>
            <w:vAlign w:val="center"/>
          </w:tcPr>
          <w:p w14:paraId="0F1D84CC" w14:textId="34195957" w:rsidR="00E43757" w:rsidRPr="00B625F6" w:rsidRDefault="7391EA1D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431</w:t>
            </w:r>
          </w:p>
        </w:tc>
        <w:tc>
          <w:tcPr>
            <w:tcW w:w="1389" w:type="dxa"/>
            <w:vAlign w:val="center"/>
          </w:tcPr>
          <w:p w14:paraId="7A7C3B3B" w14:textId="00A1B3E1" w:rsidR="00E43757" w:rsidRPr="00B625F6" w:rsidRDefault="11519FC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262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7A97F32E" w14:textId="00A1B3E1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262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6D89B3F" w14:textId="108F0317" w:rsidR="00E43757" w:rsidRPr="00B625F6" w:rsidRDefault="670D042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EC86FFE" w14:textId="10AC8947" w:rsidR="00E43757" w:rsidRPr="00B625F6" w:rsidRDefault="50100E46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A7D2E47" w14:textId="349553B8" w:rsidR="00E43757" w:rsidRPr="00B625F6" w:rsidRDefault="0D1DC61F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124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F652CD0" w14:textId="53D23779" w:rsidR="00E43757" w:rsidRPr="00B625F6" w:rsidRDefault="2A7EF03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196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7750B4B" w14:textId="56AB2B75" w:rsidR="00E43757" w:rsidRPr="00B625F6" w:rsidRDefault="750C8D6A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66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003F0D19" w14:textId="55406C12" w:rsidR="00E43757" w:rsidRPr="00B625F6" w:rsidRDefault="78D645EE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646A5732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52137F45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1232" w:type="dxa"/>
            <w:vAlign w:val="center"/>
          </w:tcPr>
          <w:p w14:paraId="51065011" w14:textId="0B44F34E" w:rsidR="00E43757" w:rsidRPr="00B625F6" w:rsidRDefault="38677D9A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456</w:t>
            </w:r>
          </w:p>
        </w:tc>
        <w:tc>
          <w:tcPr>
            <w:tcW w:w="1389" w:type="dxa"/>
            <w:vAlign w:val="center"/>
          </w:tcPr>
          <w:p w14:paraId="7A3A6B99" w14:textId="413705B4" w:rsidR="00E43757" w:rsidRPr="00B625F6" w:rsidRDefault="23B0BAA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282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4FDC9EB4" w14:textId="413705B4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282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79CAB4A" w14:textId="6E68057D" w:rsidR="00E43757" w:rsidRPr="00B625F6" w:rsidRDefault="79176F0C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116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1063FD5E" w14:textId="65609625" w:rsidR="00E43757" w:rsidRPr="00B625F6" w:rsidRDefault="27A20D02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6FBBD90" w14:textId="6E8A7A43" w:rsidR="00E43757" w:rsidRPr="00B625F6" w:rsidRDefault="1F34B406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143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62A422EA" w14:textId="7D0FC4E7" w:rsidR="00E43757" w:rsidRPr="00B625F6" w:rsidRDefault="4DEC8BB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211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DC5089" w14:textId="17564395" w:rsidR="00E43757" w:rsidRPr="00B625F6" w:rsidRDefault="3652B1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80A7655" w14:textId="7AF37A18" w:rsidR="00E43757" w:rsidRPr="00B625F6" w:rsidRDefault="5D6C4946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</w:tr>
      <w:tr w:rsidR="00B625F6" w:rsidRPr="00B625F6" w14:paraId="4D2A32F1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5E9FFB78" w14:textId="77777777" w:rsidR="00E43757" w:rsidRPr="00B625F6" w:rsidRDefault="00E43757" w:rsidP="00E4375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1232" w:type="dxa"/>
            <w:vAlign w:val="center"/>
          </w:tcPr>
          <w:p w14:paraId="3A7F106C" w14:textId="5050D154" w:rsidR="00E43757" w:rsidRPr="00B625F6" w:rsidRDefault="1CBE28D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367</w:t>
            </w:r>
          </w:p>
        </w:tc>
        <w:tc>
          <w:tcPr>
            <w:tcW w:w="1389" w:type="dxa"/>
            <w:vAlign w:val="center"/>
          </w:tcPr>
          <w:p w14:paraId="37A5D34E" w14:textId="22D6E902" w:rsidR="00E43757" w:rsidRPr="00B625F6" w:rsidRDefault="53A2C811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166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2EED6AD6" w14:textId="22D6E902" w:rsidR="02A1DCD7" w:rsidRPr="00B625F6" w:rsidRDefault="02A1DCD7" w:rsidP="02A1DCD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166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14E2A37" w14:textId="2E9F6E9B" w:rsidR="00E43757" w:rsidRPr="00B625F6" w:rsidRDefault="3C3D6DA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68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EB6315C" w14:textId="0CE04925" w:rsidR="00E43757" w:rsidRPr="00B625F6" w:rsidRDefault="72C1BDA2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E9064CC" w14:textId="229AFE90" w:rsidR="00E43757" w:rsidRPr="00B625F6" w:rsidRDefault="18DC3D69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86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4477BFCC" w14:textId="610C0E27" w:rsidR="00E43757" w:rsidRPr="00B625F6" w:rsidRDefault="2C707DB3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124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05DF35" w14:textId="27B397F3" w:rsidR="00E43757" w:rsidRPr="00B625F6" w:rsidRDefault="37C79380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42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950D5E3" w14:textId="2F77C4B9" w:rsidR="00E43757" w:rsidRPr="00B625F6" w:rsidRDefault="7BE2D0CE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</w:tr>
      <w:tr w:rsidR="00B625F6" w:rsidRPr="00B625F6" w14:paraId="4A8C9728" w14:textId="77777777" w:rsidTr="2D695264">
        <w:trPr>
          <w:trHeight w:val="406"/>
        </w:trPr>
        <w:tc>
          <w:tcPr>
            <w:tcW w:w="14160" w:type="dxa"/>
            <w:gridSpan w:val="10"/>
            <w:shd w:val="clear" w:color="auto" w:fill="E6E6E6"/>
            <w:vAlign w:val="center"/>
          </w:tcPr>
          <w:p w14:paraId="66F11A58" w14:textId="5DD9B7E4" w:rsidR="001E391C" w:rsidRPr="00B625F6" w:rsidRDefault="001E391C" w:rsidP="02A1DCD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highlight w:val="yellow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Upis na stručne studije</w:t>
            </w:r>
            <w:r w:rsidR="00304FC4" w:rsidRPr="00B625F6">
              <w:rPr>
                <w:rStyle w:val="FootnoteReference"/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footnoteReference w:id="6"/>
            </w:r>
          </w:p>
        </w:tc>
      </w:tr>
    </w:tbl>
    <w:p w14:paraId="023EB608" w14:textId="77777777" w:rsidR="00410807" w:rsidRPr="00B625F6" w:rsidRDefault="00410807">
      <w:pPr>
        <w:rPr>
          <w:color w:val="000000" w:themeColor="text1"/>
        </w:rPr>
      </w:pPr>
    </w:p>
    <w:p w14:paraId="58939906" w14:textId="77777777" w:rsidR="00410807" w:rsidRPr="00B625F6" w:rsidRDefault="00410807">
      <w:pPr>
        <w:rPr>
          <w:color w:val="000000" w:themeColor="text1"/>
        </w:rPr>
      </w:pPr>
    </w:p>
    <w:p w14:paraId="286F43EF" w14:textId="77777777" w:rsidR="00410807" w:rsidRPr="00B625F6" w:rsidRDefault="00410807">
      <w:pPr>
        <w:rPr>
          <w:color w:val="000000" w:themeColor="text1"/>
        </w:rPr>
      </w:pPr>
    </w:p>
    <w:p w14:paraId="11F495B2" w14:textId="77777777" w:rsidR="00410807" w:rsidRPr="00B625F6" w:rsidRDefault="00410807">
      <w:pPr>
        <w:rPr>
          <w:color w:val="000000" w:themeColor="text1"/>
        </w:rPr>
      </w:pPr>
    </w:p>
    <w:p w14:paraId="2A086CF4" w14:textId="77777777" w:rsidR="00410807" w:rsidRPr="00B625F6" w:rsidRDefault="00410807">
      <w:pPr>
        <w:rPr>
          <w:color w:val="000000" w:themeColor="text1"/>
        </w:rPr>
      </w:pPr>
    </w:p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232"/>
        <w:gridCol w:w="1389"/>
        <w:gridCol w:w="1465"/>
        <w:gridCol w:w="1327"/>
        <w:gridCol w:w="1974"/>
        <w:gridCol w:w="1242"/>
        <w:gridCol w:w="1508"/>
        <w:gridCol w:w="1242"/>
        <w:gridCol w:w="1408"/>
      </w:tblGrid>
      <w:tr w:rsidR="00B625F6" w:rsidRPr="00B625F6" w14:paraId="04144FCD" w14:textId="77777777" w:rsidTr="2D695264">
        <w:trPr>
          <w:trHeight w:val="293"/>
        </w:trPr>
        <w:tc>
          <w:tcPr>
            <w:tcW w:w="14160" w:type="dxa"/>
            <w:gridSpan w:val="10"/>
            <w:shd w:val="clear" w:color="auto" w:fill="E6E6E6"/>
            <w:vAlign w:val="center"/>
          </w:tcPr>
          <w:p w14:paraId="2881512F" w14:textId="77777777" w:rsidR="001E391C" w:rsidRPr="00B625F6" w:rsidRDefault="001E391C" w:rsidP="02A1DCD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Upis na III ciklus studija </w:t>
            </w:r>
          </w:p>
        </w:tc>
      </w:tr>
      <w:tr w:rsidR="00B625F6" w:rsidRPr="00B625F6" w14:paraId="6E70D514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1A461B5B" w14:textId="77777777" w:rsidR="001E391C" w:rsidRPr="00B625F6" w:rsidRDefault="001E391C" w:rsidP="001E391C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lastRenderedPageBreak/>
              <w:t>2018/19</w:t>
            </w:r>
          </w:p>
        </w:tc>
        <w:tc>
          <w:tcPr>
            <w:tcW w:w="1232" w:type="dxa"/>
            <w:vAlign w:val="center"/>
          </w:tcPr>
          <w:p w14:paraId="0E942829" w14:textId="0DDE1801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40</w:t>
            </w:r>
          </w:p>
        </w:tc>
        <w:tc>
          <w:tcPr>
            <w:tcW w:w="1389" w:type="dxa"/>
            <w:vAlign w:val="center"/>
          </w:tcPr>
          <w:p w14:paraId="64D565EA" w14:textId="44F9835C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48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69B3A49C" w14:textId="740A672D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35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BBEF660" w14:textId="4B3DAC8C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7FE8476" w14:textId="1DCA22BE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A2C7690" w14:textId="2E64D68D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76CD4807" w14:textId="4554DA75" w:rsidR="001E391C" w:rsidRPr="00B625F6" w:rsidRDefault="2D695264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C512CF4" w14:textId="688AC61E" w:rsidR="001E391C" w:rsidRPr="00B625F6" w:rsidRDefault="2D695264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1366296" w14:textId="51D51AF0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</w:tr>
      <w:tr w:rsidR="00B625F6" w:rsidRPr="00B625F6" w14:paraId="5A3EAAFD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79AB5021" w14:textId="77777777" w:rsidR="001E391C" w:rsidRPr="00B625F6" w:rsidRDefault="001E391C" w:rsidP="001E391C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1232" w:type="dxa"/>
            <w:vAlign w:val="center"/>
          </w:tcPr>
          <w:p w14:paraId="3C2E0989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vAlign w:val="center"/>
          </w:tcPr>
          <w:p w14:paraId="4D3096E0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shd w:val="clear" w:color="auto" w:fill="E6E6E6"/>
            <w:vAlign w:val="center"/>
          </w:tcPr>
          <w:p w14:paraId="5C18DB80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0A9AC52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48449211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09A46C92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3E5E114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4F86D0C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97C2259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9F14A85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31329303" w14:textId="77777777" w:rsidR="001E391C" w:rsidRPr="00B625F6" w:rsidRDefault="001E391C" w:rsidP="001E391C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1232" w:type="dxa"/>
            <w:vAlign w:val="center"/>
          </w:tcPr>
          <w:p w14:paraId="7C3EB187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vAlign w:val="center"/>
          </w:tcPr>
          <w:p w14:paraId="0C2D8746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shd w:val="clear" w:color="auto" w:fill="E6E6E6"/>
            <w:vAlign w:val="center"/>
          </w:tcPr>
          <w:p w14:paraId="49AB4C64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4B9E6880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171BDDFB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31F93BE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D73A449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8724A34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39583E2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3CABEA61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18C4ACDB" w14:textId="77777777" w:rsidR="001E391C" w:rsidRPr="00B625F6" w:rsidRDefault="001E391C" w:rsidP="001E391C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1232" w:type="dxa"/>
            <w:vAlign w:val="center"/>
          </w:tcPr>
          <w:p w14:paraId="4C280D8C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89" w:type="dxa"/>
            <w:vAlign w:val="center"/>
          </w:tcPr>
          <w:p w14:paraId="379C9258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65" w:type="dxa"/>
            <w:shd w:val="clear" w:color="auto" w:fill="E6E6E6"/>
            <w:vAlign w:val="center"/>
          </w:tcPr>
          <w:p w14:paraId="0CA715AF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0F79AA4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14:paraId="35F444AB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6FB2BB6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CC8D763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FFBA497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3E61477" w14:textId="77777777" w:rsidR="001E391C" w:rsidRPr="00B625F6" w:rsidRDefault="001E391C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318D809" w14:textId="77777777" w:rsidTr="2D695264">
        <w:trPr>
          <w:trHeight w:val="406"/>
        </w:trPr>
        <w:tc>
          <w:tcPr>
            <w:tcW w:w="1373" w:type="dxa"/>
            <w:shd w:val="clear" w:color="auto" w:fill="E6E6E6"/>
            <w:vAlign w:val="center"/>
          </w:tcPr>
          <w:p w14:paraId="2A4B5A37" w14:textId="77777777" w:rsidR="001E391C" w:rsidRPr="00B625F6" w:rsidRDefault="001E391C" w:rsidP="001E391C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1232" w:type="dxa"/>
            <w:vAlign w:val="center"/>
          </w:tcPr>
          <w:p w14:paraId="27D0B4B1" w14:textId="68AB1536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25</w:t>
            </w:r>
          </w:p>
        </w:tc>
        <w:tc>
          <w:tcPr>
            <w:tcW w:w="1389" w:type="dxa"/>
            <w:vAlign w:val="center"/>
          </w:tcPr>
          <w:p w14:paraId="0CB0B36F" w14:textId="1A796B3F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29</w:t>
            </w:r>
          </w:p>
        </w:tc>
        <w:tc>
          <w:tcPr>
            <w:tcW w:w="1465" w:type="dxa"/>
            <w:shd w:val="clear" w:color="auto" w:fill="E6E6E6"/>
            <w:vAlign w:val="center"/>
          </w:tcPr>
          <w:p w14:paraId="71E06796" w14:textId="4A8E1B48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27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48F2E385" w14:textId="05F3C048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27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90F533D" w14:textId="51B6E5B2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F9108B" w14:textId="47EC4B04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CFC85FB" w14:textId="7279C0EB" w:rsidR="001E391C" w:rsidRPr="00B625F6" w:rsidRDefault="2D695264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EACADB8" w14:textId="12996B32" w:rsidR="001E391C" w:rsidRPr="00B625F6" w:rsidRDefault="2D695264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1916D3E" w14:textId="25852D3E" w:rsidR="001E391C" w:rsidRPr="00B625F6" w:rsidRDefault="17BCCCEB" w:rsidP="001E391C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</w:tr>
    </w:tbl>
    <w:p w14:paraId="1B24BC7F" w14:textId="1D815066" w:rsidR="004102F3" w:rsidRPr="00B625F6" w:rsidRDefault="00D05886" w:rsidP="00B01FBE">
      <w:pPr>
        <w:rPr>
          <w:rFonts w:ascii="Verdana" w:hAnsi="Verdan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br w:type="page"/>
      </w:r>
      <w:r w:rsidR="0062700A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 xml:space="preserve">Tabela G.1 </w:t>
      </w:r>
      <w:r w:rsidR="00EE527E" w:rsidRPr="00B625F6">
        <w:rPr>
          <w:rFonts w:ascii="Verdana" w:hAnsi="Verdana"/>
          <w:color w:val="000000" w:themeColor="text1"/>
          <w:sz w:val="22"/>
          <w:szCs w:val="22"/>
          <w:lang w:val="hr-HR"/>
        </w:rPr>
        <w:t>Pregled aktivnih studijskih programa</w:t>
      </w:r>
      <w:r w:rsidR="007C7FC1" w:rsidRPr="00B625F6">
        <w:rPr>
          <w:rStyle w:val="FootnoteReference"/>
          <w:rFonts w:ascii="Verdana" w:hAnsi="Verdana"/>
          <w:color w:val="000000" w:themeColor="text1"/>
          <w:sz w:val="22"/>
          <w:szCs w:val="22"/>
          <w:lang w:val="hr-HR"/>
        </w:rPr>
        <w:footnoteReference w:id="7"/>
      </w:r>
    </w:p>
    <w:p w14:paraId="6B6004EA" w14:textId="77777777" w:rsidR="00F92E80" w:rsidRPr="00B625F6" w:rsidRDefault="00F92E80" w:rsidP="0062700A">
      <w:pPr>
        <w:tabs>
          <w:tab w:val="left" w:pos="11235"/>
        </w:tabs>
        <w:rPr>
          <w:rFonts w:ascii="Verdana" w:hAnsi="Verdana"/>
          <w:color w:val="000000" w:themeColor="text1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193"/>
        <w:gridCol w:w="1439"/>
        <w:gridCol w:w="2473"/>
        <w:gridCol w:w="2346"/>
        <w:gridCol w:w="1397"/>
        <w:gridCol w:w="1510"/>
        <w:gridCol w:w="1512"/>
      </w:tblGrid>
      <w:tr w:rsidR="00B625F6" w:rsidRPr="00B625F6" w14:paraId="0E089EB8" w14:textId="77777777" w:rsidTr="02A1DCD7">
        <w:trPr>
          <w:cantSplit/>
          <w:trHeight w:val="1979"/>
          <w:jc w:val="center"/>
        </w:trPr>
        <w:tc>
          <w:tcPr>
            <w:tcW w:w="1321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14:paraId="5DA9685C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studijskih programa I ciklusa studija</w:t>
            </w:r>
          </w:p>
        </w:tc>
        <w:tc>
          <w:tcPr>
            <w:tcW w:w="1193" w:type="dxa"/>
            <w:shd w:val="clear" w:color="auto" w:fill="E6E6E6"/>
            <w:vAlign w:val="center"/>
          </w:tcPr>
          <w:p w14:paraId="47158C3B" w14:textId="77777777" w:rsidR="007C55CB" w:rsidRPr="00B625F6" w:rsidRDefault="007C55CB" w:rsidP="00141FD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studijskih programa II ciklusa studija</w:t>
            </w:r>
          </w:p>
        </w:tc>
        <w:tc>
          <w:tcPr>
            <w:tcW w:w="1439" w:type="dxa"/>
            <w:shd w:val="clear" w:color="auto" w:fill="E6E6E6"/>
            <w:vAlign w:val="center"/>
          </w:tcPr>
          <w:p w14:paraId="20B1821C" w14:textId="77777777" w:rsidR="007C55CB" w:rsidRPr="00B625F6" w:rsidRDefault="007C55CB" w:rsidP="00141FD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studijskih programa integriranog studija</w:t>
            </w:r>
          </w:p>
        </w:tc>
        <w:tc>
          <w:tcPr>
            <w:tcW w:w="2473" w:type="dxa"/>
            <w:shd w:val="clear" w:color="auto" w:fill="F3F3F3"/>
            <w:vAlign w:val="center"/>
          </w:tcPr>
          <w:p w14:paraId="54D93B5F" w14:textId="77777777" w:rsidR="007C55CB" w:rsidRPr="00B625F6" w:rsidRDefault="007C55CB" w:rsidP="007C55CB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1. Ukupan broj nastavnih predmeta I i II ciklusa studija, ili integriranog studija (svi studijski programi) </w:t>
            </w:r>
          </w:p>
        </w:tc>
        <w:tc>
          <w:tcPr>
            <w:tcW w:w="2346" w:type="dxa"/>
            <w:shd w:val="clear" w:color="auto" w:fill="F3F3F3"/>
            <w:vAlign w:val="center"/>
          </w:tcPr>
          <w:p w14:paraId="2CC78521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2. Ukupan broj</w:t>
            </w:r>
          </w:p>
          <w:p w14:paraId="7D4AFFC0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studenata I i II</w:t>
            </w:r>
          </w:p>
          <w:p w14:paraId="414274DE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ciklusa studija,</w:t>
            </w:r>
          </w:p>
          <w:p w14:paraId="2D8A35E7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ili</w:t>
            </w:r>
          </w:p>
          <w:p w14:paraId="2A429CCF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integriranom</w:t>
            </w:r>
          </w:p>
          <w:p w14:paraId="58868C63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studija (svi</w:t>
            </w:r>
          </w:p>
          <w:p w14:paraId="3CC48DFA" w14:textId="77777777" w:rsidR="007C55CB" w:rsidRPr="00B625F6" w:rsidRDefault="007C55CB" w:rsidP="00D62BAA">
            <w:pPr>
              <w:ind w:left="403" w:right="115" w:hanging="288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studijski programi) </w:t>
            </w:r>
          </w:p>
        </w:tc>
        <w:tc>
          <w:tcPr>
            <w:tcW w:w="1397" w:type="dxa"/>
            <w:shd w:val="clear" w:color="auto" w:fill="F3F3F3"/>
            <w:vAlign w:val="center"/>
          </w:tcPr>
          <w:p w14:paraId="5B878BC2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3. Ukupan broj nastavnika</w:t>
            </w:r>
          </w:p>
          <w:p w14:paraId="7A096671" w14:textId="77777777" w:rsidR="007C55CB" w:rsidRPr="00B625F6" w:rsidRDefault="63D4100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(zaposleni + vanjski saradnici)</w:t>
            </w:r>
          </w:p>
        </w:tc>
        <w:tc>
          <w:tcPr>
            <w:tcW w:w="1510" w:type="dxa"/>
            <w:shd w:val="clear" w:color="auto" w:fill="E6E6E6"/>
            <w:vAlign w:val="center"/>
          </w:tcPr>
          <w:p w14:paraId="55ABFC81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Prosječan broj predmeta po nastavniku</w:t>
            </w:r>
          </w:p>
          <w:p w14:paraId="4202B9A7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7D991EDF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(1./3.)</w:t>
            </w:r>
          </w:p>
        </w:tc>
        <w:tc>
          <w:tcPr>
            <w:tcW w:w="1512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14:paraId="76423DBB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Prosječan broj studenata po nastavniku</w:t>
            </w:r>
          </w:p>
          <w:p w14:paraId="66471E5A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5164406E" w14:textId="77777777" w:rsidR="007C55CB" w:rsidRPr="00B625F6" w:rsidRDefault="007C55CB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(2. /3.)</w:t>
            </w:r>
          </w:p>
        </w:tc>
      </w:tr>
      <w:tr w:rsidR="00B625F6" w:rsidRPr="00B625F6" w14:paraId="4B8A3D4A" w14:textId="77777777" w:rsidTr="002E3EFC">
        <w:trPr>
          <w:trHeight w:val="1229"/>
          <w:jc w:val="center"/>
        </w:trPr>
        <w:tc>
          <w:tcPr>
            <w:tcW w:w="132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BC0" w14:textId="7FA8EE88" w:rsidR="007C55CB" w:rsidRPr="00B625F6" w:rsidRDefault="542DD863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C45ED8" w14:textId="77777777" w:rsidR="007C7FC1" w:rsidRPr="00B625F6" w:rsidRDefault="007C7FC1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49495651" w14:textId="77777777" w:rsidR="007C7FC1" w:rsidRPr="00B625F6" w:rsidRDefault="007C7FC1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38D8BCD2" w14:textId="7E777ED3" w:rsidR="007C55CB" w:rsidRPr="00B625F6" w:rsidRDefault="542DD863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D098BB" w14:textId="047BDF6F" w:rsidR="007C55CB" w:rsidRPr="00B625F6" w:rsidRDefault="542DD863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247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68032F8" w14:textId="3B9FCA83" w:rsidR="007C55CB" w:rsidRPr="00B625F6" w:rsidRDefault="542DD863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285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F3049CF" w14:textId="74A4E99F" w:rsidR="007C55CB" w:rsidRPr="00B625F6" w:rsidRDefault="542DD863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1987</w:t>
            </w:r>
          </w:p>
        </w:tc>
        <w:tc>
          <w:tcPr>
            <w:tcW w:w="139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A8C4B76" w14:textId="26EF77C8" w:rsidR="007C55CB" w:rsidRPr="00B625F6" w:rsidRDefault="10CA9817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58</w:t>
            </w:r>
          </w:p>
        </w:tc>
        <w:tc>
          <w:tcPr>
            <w:tcW w:w="15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337CFBA" w14:textId="0A882D70" w:rsidR="007C55CB" w:rsidRPr="00B625F6" w:rsidRDefault="3252CBAD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4,91</w:t>
            </w:r>
          </w:p>
        </w:tc>
        <w:tc>
          <w:tcPr>
            <w:tcW w:w="15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F28CE97" w14:textId="67837F0E" w:rsidR="007C55CB" w:rsidRPr="00B625F6" w:rsidRDefault="3252CBAD" w:rsidP="007C7FC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34,25</w:t>
            </w:r>
          </w:p>
        </w:tc>
      </w:tr>
    </w:tbl>
    <w:p w14:paraId="115E0FD6" w14:textId="77777777" w:rsidR="0062700A" w:rsidRPr="00B625F6" w:rsidRDefault="0062700A" w:rsidP="0062700A">
      <w:pPr>
        <w:rPr>
          <w:color w:val="000000" w:themeColor="text1"/>
          <w:lang w:val="hr-HR"/>
        </w:rPr>
      </w:pPr>
    </w:p>
    <w:p w14:paraId="609230F3" w14:textId="77777777" w:rsidR="00E1774E" w:rsidRPr="00B625F6" w:rsidRDefault="00E1774E" w:rsidP="0062700A">
      <w:pPr>
        <w:rPr>
          <w:color w:val="000000" w:themeColor="text1"/>
          <w:lang w:val="hr-HR"/>
        </w:rPr>
      </w:pPr>
    </w:p>
    <w:p w14:paraId="636CBA8F" w14:textId="77777777" w:rsidR="00FA4BCC" w:rsidRPr="00B625F6" w:rsidRDefault="00FA4BCC" w:rsidP="0062700A">
      <w:pPr>
        <w:rPr>
          <w:color w:val="000000" w:themeColor="text1"/>
          <w:lang w:val="hr-HR"/>
        </w:rPr>
      </w:pPr>
    </w:p>
    <w:p w14:paraId="5D3DE972" w14:textId="77777777" w:rsidR="00FA4BCC" w:rsidRPr="00B625F6" w:rsidRDefault="00FA4BCC" w:rsidP="0062700A">
      <w:pPr>
        <w:rPr>
          <w:color w:val="000000" w:themeColor="text1"/>
          <w:lang w:val="hr-HR"/>
        </w:rPr>
      </w:pPr>
    </w:p>
    <w:p w14:paraId="2B31B107" w14:textId="77777777" w:rsidR="00FA4BCC" w:rsidRPr="00B625F6" w:rsidRDefault="00FA4BCC" w:rsidP="0062700A">
      <w:pPr>
        <w:rPr>
          <w:color w:val="000000" w:themeColor="text1"/>
          <w:lang w:val="hr-HR"/>
        </w:rPr>
      </w:pPr>
    </w:p>
    <w:p w14:paraId="2C6121A0" w14:textId="77777777" w:rsidR="00FA4BCC" w:rsidRPr="00B625F6" w:rsidRDefault="00FA4BCC" w:rsidP="0062700A">
      <w:pPr>
        <w:rPr>
          <w:color w:val="000000" w:themeColor="text1"/>
          <w:lang w:val="hr-HR"/>
        </w:rPr>
      </w:pPr>
    </w:p>
    <w:p w14:paraId="2553C6ED" w14:textId="77777777" w:rsidR="00FA4BCC" w:rsidRPr="00B625F6" w:rsidRDefault="00FA4BCC" w:rsidP="0062700A">
      <w:pPr>
        <w:rPr>
          <w:color w:val="000000" w:themeColor="text1"/>
          <w:lang w:val="hr-HR"/>
        </w:rPr>
      </w:pPr>
    </w:p>
    <w:p w14:paraId="1A0336BC" w14:textId="77777777" w:rsidR="00FA4BCC" w:rsidRPr="00B625F6" w:rsidRDefault="00FA4BCC" w:rsidP="0062700A">
      <w:pPr>
        <w:rPr>
          <w:color w:val="000000" w:themeColor="text1"/>
          <w:lang w:val="hr-HR"/>
        </w:rPr>
      </w:pPr>
    </w:p>
    <w:p w14:paraId="08578C76" w14:textId="77777777" w:rsidR="00B01FBE" w:rsidRPr="00B625F6" w:rsidRDefault="00B01FBE" w:rsidP="0062700A">
      <w:pPr>
        <w:rPr>
          <w:color w:val="000000" w:themeColor="text1"/>
          <w:lang w:val="hr-HR"/>
        </w:rPr>
      </w:pPr>
    </w:p>
    <w:p w14:paraId="21B44D41" w14:textId="77777777" w:rsidR="00B01FBE" w:rsidRPr="00B625F6" w:rsidRDefault="00B01FBE" w:rsidP="0062700A">
      <w:pPr>
        <w:rPr>
          <w:color w:val="000000" w:themeColor="text1"/>
          <w:lang w:val="hr-HR"/>
        </w:rPr>
      </w:pPr>
    </w:p>
    <w:p w14:paraId="1D048DE8" w14:textId="6BE03628" w:rsidR="0062700A" w:rsidRPr="00B625F6" w:rsidRDefault="002C0D44" w:rsidP="0062700A">
      <w:pPr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br w:type="page"/>
      </w:r>
      <w:r w:rsidR="00CB7DCB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 xml:space="preserve">Tabela G.2  </w:t>
      </w:r>
      <w:r w:rsidR="00CB7DCB" w:rsidRPr="00B625F6">
        <w:rPr>
          <w:rFonts w:ascii="Verdana" w:hAnsi="Verdana"/>
          <w:color w:val="000000" w:themeColor="text1"/>
          <w:sz w:val="22"/>
          <w:szCs w:val="22"/>
          <w:lang w:val="hr-HR"/>
        </w:rPr>
        <w:t>Podaci o studijskim programima I ciklusa studija</w:t>
      </w:r>
      <w:r w:rsidR="004619F3" w:rsidRPr="00B625F6">
        <w:rPr>
          <w:rStyle w:val="FootnoteReference"/>
          <w:rFonts w:ascii="Verdana" w:hAnsi="Verdana"/>
          <w:color w:val="000000" w:themeColor="text1"/>
          <w:sz w:val="22"/>
          <w:szCs w:val="22"/>
          <w:lang w:val="hr-HR"/>
        </w:rPr>
        <w:footnoteReference w:id="8"/>
      </w:r>
    </w:p>
    <w:p w14:paraId="52C4C835" w14:textId="77777777" w:rsidR="00F92E80" w:rsidRPr="00B625F6" w:rsidRDefault="00F92E80" w:rsidP="0062700A">
      <w:pPr>
        <w:rPr>
          <w:rFonts w:ascii="Verdana" w:hAnsi="Verdana"/>
          <w:color w:val="000000" w:themeColor="text1"/>
          <w:sz w:val="22"/>
          <w:szCs w:val="22"/>
          <w:lang w:val="hr-HR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05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61"/>
      </w:tblGrid>
      <w:tr w:rsidR="00B625F6" w:rsidRPr="00B625F6" w14:paraId="14B1B414" w14:textId="77777777" w:rsidTr="02A1DCD7">
        <w:trPr>
          <w:trHeight w:val="407"/>
          <w:jc w:val="center"/>
        </w:trPr>
        <w:tc>
          <w:tcPr>
            <w:tcW w:w="4321" w:type="dxa"/>
            <w:vMerge w:val="restart"/>
            <w:shd w:val="clear" w:color="auto" w:fill="E6E6E6"/>
            <w:vAlign w:val="center"/>
          </w:tcPr>
          <w:p w14:paraId="62418BAB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Naziv studijskog programa</w:t>
            </w:r>
          </w:p>
        </w:tc>
        <w:tc>
          <w:tcPr>
            <w:tcW w:w="1205" w:type="dxa"/>
            <w:vMerge w:val="restart"/>
            <w:shd w:val="clear" w:color="auto" w:fill="E6E6E6"/>
            <w:textDirection w:val="btLr"/>
          </w:tcPr>
          <w:p w14:paraId="079806FA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Koje akademske godine je započeo?</w:t>
            </w:r>
          </w:p>
        </w:tc>
        <w:tc>
          <w:tcPr>
            <w:tcW w:w="992" w:type="dxa"/>
            <w:vMerge w:val="restart"/>
            <w:shd w:val="clear" w:color="auto" w:fill="E6E6E6"/>
            <w:textDirection w:val="btLr"/>
            <w:vAlign w:val="center"/>
          </w:tcPr>
          <w:p w14:paraId="6E504EDA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predmeta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DFD94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predmeta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14:paraId="5A25DE52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CEDB88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Nastavnici</w:t>
            </w:r>
          </w:p>
        </w:tc>
        <w:tc>
          <w:tcPr>
            <w:tcW w:w="992" w:type="dxa"/>
            <w:vMerge w:val="restart"/>
            <w:shd w:val="clear" w:color="auto" w:fill="E6E6E6"/>
            <w:textDirection w:val="btLr"/>
            <w:vAlign w:val="center"/>
          </w:tcPr>
          <w:p w14:paraId="0FC8F841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saradnika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E8953B" w14:textId="77777777" w:rsidR="002C0D44" w:rsidRPr="00B625F6" w:rsidRDefault="002C0D44" w:rsidP="0063173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Saradnici</w:t>
            </w:r>
          </w:p>
        </w:tc>
      </w:tr>
      <w:tr w:rsidR="00B625F6" w:rsidRPr="00B625F6" w14:paraId="0A621D3F" w14:textId="77777777" w:rsidTr="02A1DCD7">
        <w:trPr>
          <w:cantSplit/>
          <w:trHeight w:val="1306"/>
          <w:jc w:val="center"/>
        </w:trPr>
        <w:tc>
          <w:tcPr>
            <w:tcW w:w="4321" w:type="dxa"/>
            <w:vMerge/>
          </w:tcPr>
          <w:p w14:paraId="00562D39" w14:textId="77777777" w:rsidR="002C0D44" w:rsidRPr="00B625F6" w:rsidRDefault="002C0D44" w:rsidP="00CB7DC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vMerge/>
          </w:tcPr>
          <w:p w14:paraId="0511A1E7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vAlign w:val="center"/>
          </w:tcPr>
          <w:p w14:paraId="107CC542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1DA82884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Obavezni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572711B4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10DEFC00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Slobodni izborni</w:t>
            </w:r>
          </w:p>
        </w:tc>
        <w:tc>
          <w:tcPr>
            <w:tcW w:w="992" w:type="dxa"/>
            <w:vMerge/>
            <w:vAlign w:val="center"/>
          </w:tcPr>
          <w:p w14:paraId="55764073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34935B50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Zaposleni</w:t>
            </w:r>
          </w:p>
        </w:tc>
        <w:tc>
          <w:tcPr>
            <w:tcW w:w="993" w:type="dxa"/>
            <w:shd w:val="clear" w:color="auto" w:fill="F3F3F3"/>
            <w:textDirection w:val="btLr"/>
            <w:vAlign w:val="center"/>
          </w:tcPr>
          <w:p w14:paraId="1422D63F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  <w:tc>
          <w:tcPr>
            <w:tcW w:w="992" w:type="dxa"/>
            <w:vMerge/>
            <w:vAlign w:val="center"/>
          </w:tcPr>
          <w:p w14:paraId="1781DB9F" w14:textId="77777777" w:rsidR="002C0D44" w:rsidRPr="00B625F6" w:rsidRDefault="002C0D4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6BD32718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zaposleni</w:t>
            </w:r>
          </w:p>
        </w:tc>
        <w:tc>
          <w:tcPr>
            <w:tcW w:w="961" w:type="dxa"/>
            <w:shd w:val="clear" w:color="auto" w:fill="F3F3F3"/>
            <w:textDirection w:val="btLr"/>
            <w:vAlign w:val="center"/>
          </w:tcPr>
          <w:p w14:paraId="1E8FB6BC" w14:textId="77777777" w:rsidR="002C0D44" w:rsidRPr="00B625F6" w:rsidRDefault="002C0D44" w:rsidP="00CD1403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</w:tr>
      <w:tr w:rsidR="00B625F6" w:rsidRPr="00B625F6" w14:paraId="43C46AFD" w14:textId="77777777" w:rsidTr="02A1DCD7">
        <w:trPr>
          <w:trHeight w:val="515"/>
          <w:jc w:val="center"/>
        </w:trPr>
        <w:tc>
          <w:tcPr>
            <w:tcW w:w="4321" w:type="dxa"/>
            <w:vAlign w:val="center"/>
          </w:tcPr>
          <w:p w14:paraId="7108B048" w14:textId="55A2CFE5" w:rsidR="00647886" w:rsidRPr="00B625F6" w:rsidRDefault="00647886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Međunarodni odnosi i diplomatija</w:t>
            </w:r>
          </w:p>
        </w:tc>
        <w:tc>
          <w:tcPr>
            <w:tcW w:w="1205" w:type="dxa"/>
            <w:shd w:val="clear" w:color="auto" w:fill="E6E6E6"/>
          </w:tcPr>
          <w:p w14:paraId="755FB569" w14:textId="4411D8F2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73BF75B4" w14:textId="4E1C1ADA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35E46" w14:textId="675537C1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45BD9" w14:textId="105D356C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48B6B" w14:textId="60324D63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28355DD1" w14:textId="5857567E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</w:t>
            </w:r>
          </w:p>
        </w:tc>
        <w:tc>
          <w:tcPr>
            <w:tcW w:w="992" w:type="dxa"/>
            <w:vAlign w:val="center"/>
          </w:tcPr>
          <w:p w14:paraId="225CDB84" w14:textId="41A5DEF4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17</w:t>
            </w:r>
          </w:p>
        </w:tc>
        <w:tc>
          <w:tcPr>
            <w:tcW w:w="993" w:type="dxa"/>
            <w:vAlign w:val="center"/>
          </w:tcPr>
          <w:p w14:paraId="5F5E2075" w14:textId="7DB95B4E" w:rsidR="00647886" w:rsidRPr="00B625F6" w:rsidRDefault="00F71177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</w:t>
            </w:r>
            <w:r w:rsidR="00647886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9"/>
            </w:r>
          </w:p>
        </w:tc>
        <w:tc>
          <w:tcPr>
            <w:tcW w:w="992" w:type="dxa"/>
            <w:vAlign w:val="center"/>
          </w:tcPr>
          <w:p w14:paraId="3910099D" w14:textId="0E704341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74D8F19" w14:textId="7F4C371F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961" w:type="dxa"/>
            <w:vAlign w:val="center"/>
          </w:tcPr>
          <w:p w14:paraId="35777B5D" w14:textId="77777777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106B7A84" w14:textId="77777777" w:rsidTr="02A1DCD7">
        <w:trPr>
          <w:trHeight w:val="515"/>
          <w:jc w:val="center"/>
        </w:trPr>
        <w:tc>
          <w:tcPr>
            <w:tcW w:w="4321" w:type="dxa"/>
            <w:vAlign w:val="center"/>
          </w:tcPr>
          <w:p w14:paraId="61493B55" w14:textId="0ECB83CD" w:rsidR="00647886" w:rsidRPr="00B625F6" w:rsidRDefault="00647886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Upravljanje državom</w:t>
            </w:r>
          </w:p>
        </w:tc>
        <w:tc>
          <w:tcPr>
            <w:tcW w:w="1205" w:type="dxa"/>
            <w:shd w:val="clear" w:color="auto" w:fill="E6E6E6"/>
          </w:tcPr>
          <w:p w14:paraId="51761A66" w14:textId="39FDC5CF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ADF91D3" w14:textId="185A4184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A0C2B" w14:textId="727B3A83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19029" w14:textId="253B2E8C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433C3" w14:textId="4486CFA9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1D228287" w14:textId="1F94C6CC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</w:t>
            </w:r>
          </w:p>
        </w:tc>
        <w:tc>
          <w:tcPr>
            <w:tcW w:w="992" w:type="dxa"/>
            <w:vAlign w:val="center"/>
          </w:tcPr>
          <w:p w14:paraId="4FF641D8" w14:textId="7F8FD5CF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</w:t>
            </w:r>
          </w:p>
        </w:tc>
        <w:tc>
          <w:tcPr>
            <w:tcW w:w="993" w:type="dxa"/>
            <w:vAlign w:val="center"/>
          </w:tcPr>
          <w:p w14:paraId="3548DC47" w14:textId="10ABE5FD" w:rsidR="00647886" w:rsidRPr="00B625F6" w:rsidRDefault="00F71177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</w:t>
            </w:r>
            <w:r w:rsidR="00647886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0"/>
            </w:r>
          </w:p>
        </w:tc>
        <w:tc>
          <w:tcPr>
            <w:tcW w:w="992" w:type="dxa"/>
            <w:vAlign w:val="center"/>
          </w:tcPr>
          <w:p w14:paraId="47375D58" w14:textId="696F4489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vAlign w:val="center"/>
          </w:tcPr>
          <w:p w14:paraId="3204D2BC" w14:textId="332C9D10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7E1540FF" w14:textId="77777777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DC6C689" w14:textId="77777777" w:rsidTr="02A1DCD7">
        <w:trPr>
          <w:trHeight w:val="498"/>
          <w:jc w:val="center"/>
        </w:trPr>
        <w:tc>
          <w:tcPr>
            <w:tcW w:w="4321" w:type="dxa"/>
            <w:vAlign w:val="center"/>
          </w:tcPr>
          <w:p w14:paraId="0647C172" w14:textId="08E00438" w:rsidR="00647886" w:rsidRPr="00B625F6" w:rsidRDefault="00647886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Sigurnosne i mirovne studije</w:t>
            </w:r>
          </w:p>
        </w:tc>
        <w:tc>
          <w:tcPr>
            <w:tcW w:w="1205" w:type="dxa"/>
            <w:shd w:val="clear" w:color="auto" w:fill="E6E6E6"/>
          </w:tcPr>
          <w:p w14:paraId="09D4DB54" w14:textId="342A4094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45EEDFBC" w14:textId="4BEAB4A4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A0E4E" w14:textId="593CDE3D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3AC77" w14:textId="4F264D1C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8C1AE3" w14:textId="1CB0E4C3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14F03F26" w14:textId="059B5473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21</w:t>
            </w:r>
          </w:p>
        </w:tc>
        <w:tc>
          <w:tcPr>
            <w:tcW w:w="992" w:type="dxa"/>
            <w:vAlign w:val="center"/>
          </w:tcPr>
          <w:p w14:paraId="5FB34F9F" w14:textId="70D0228A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18</w:t>
            </w:r>
          </w:p>
        </w:tc>
        <w:tc>
          <w:tcPr>
            <w:tcW w:w="993" w:type="dxa"/>
            <w:vAlign w:val="center"/>
          </w:tcPr>
          <w:p w14:paraId="7D027727" w14:textId="04AB49F9" w:rsidR="00647886" w:rsidRPr="00B625F6" w:rsidRDefault="00F71177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</w:t>
            </w:r>
            <w:r w:rsidR="001A72E3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1"/>
            </w:r>
          </w:p>
        </w:tc>
        <w:tc>
          <w:tcPr>
            <w:tcW w:w="992" w:type="dxa"/>
            <w:vAlign w:val="center"/>
          </w:tcPr>
          <w:p w14:paraId="62A1FEB0" w14:textId="7619F05E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BB498F3" w14:textId="3116D168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961" w:type="dxa"/>
            <w:vAlign w:val="center"/>
          </w:tcPr>
          <w:p w14:paraId="5A5C9B83" w14:textId="77777777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6E12B87" w14:textId="77777777" w:rsidTr="02A1DCD7">
        <w:trPr>
          <w:trHeight w:val="515"/>
          <w:jc w:val="center"/>
        </w:trPr>
        <w:tc>
          <w:tcPr>
            <w:tcW w:w="4321" w:type="dxa"/>
            <w:vAlign w:val="center"/>
          </w:tcPr>
          <w:p w14:paraId="3DBB365C" w14:textId="07FA49A8" w:rsidR="00647886" w:rsidRPr="00B625F6" w:rsidRDefault="00647886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Sigurnosne i mirovne studije (četverogodišnji studij 240 ECTS)</w:t>
            </w:r>
          </w:p>
        </w:tc>
        <w:tc>
          <w:tcPr>
            <w:tcW w:w="1205" w:type="dxa"/>
            <w:shd w:val="clear" w:color="auto" w:fill="E6E6E6"/>
          </w:tcPr>
          <w:p w14:paraId="522130ED" w14:textId="28CB4782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E5ED534" w14:textId="0439A2AB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61550" w14:textId="7F6FF799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C8DB6" w14:textId="15E3AA80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A5251A" w14:textId="52C1B134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098D5A2C" w14:textId="464E21E4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</w:t>
            </w:r>
          </w:p>
        </w:tc>
        <w:tc>
          <w:tcPr>
            <w:tcW w:w="992" w:type="dxa"/>
            <w:vAlign w:val="center"/>
          </w:tcPr>
          <w:p w14:paraId="0EC90A0D" w14:textId="5EE07328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18</w:t>
            </w:r>
          </w:p>
        </w:tc>
        <w:tc>
          <w:tcPr>
            <w:tcW w:w="993" w:type="dxa"/>
            <w:vAlign w:val="center"/>
          </w:tcPr>
          <w:p w14:paraId="519353D0" w14:textId="524DBD2A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</w:t>
            </w:r>
            <w:r w:rsidR="001A72E3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2"/>
            </w:r>
          </w:p>
        </w:tc>
        <w:tc>
          <w:tcPr>
            <w:tcW w:w="992" w:type="dxa"/>
            <w:vAlign w:val="center"/>
          </w:tcPr>
          <w:p w14:paraId="1C032A28" w14:textId="77777777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vAlign w:val="center"/>
          </w:tcPr>
          <w:p w14:paraId="407500F8" w14:textId="29EB9CF2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63B30C06" w14:textId="77777777" w:rsidR="00647886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1A2FECD4" w14:textId="77777777" w:rsidTr="02A1DCD7">
        <w:trPr>
          <w:trHeight w:val="515"/>
          <w:jc w:val="center"/>
        </w:trPr>
        <w:tc>
          <w:tcPr>
            <w:tcW w:w="4321" w:type="dxa"/>
            <w:vAlign w:val="center"/>
          </w:tcPr>
          <w:p w14:paraId="674FC2B7" w14:textId="3E359C57" w:rsidR="002C0D44" w:rsidRPr="00B625F6" w:rsidRDefault="79383BE4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1205" w:type="dxa"/>
            <w:shd w:val="clear" w:color="auto" w:fill="E6E6E6"/>
          </w:tcPr>
          <w:p w14:paraId="79EDDD2A" w14:textId="40246893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354A89AC" w14:textId="29466B14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90573E" w14:textId="63C7B9F7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6F8B23" w14:textId="5893C2F3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99E99" w14:textId="6B30487D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4686281A" w14:textId="61D4A109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19</w:t>
            </w:r>
          </w:p>
        </w:tc>
        <w:tc>
          <w:tcPr>
            <w:tcW w:w="992" w:type="dxa"/>
            <w:vAlign w:val="center"/>
          </w:tcPr>
          <w:p w14:paraId="23BD4317" w14:textId="055CBBC0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18</w:t>
            </w:r>
          </w:p>
        </w:tc>
        <w:tc>
          <w:tcPr>
            <w:tcW w:w="993" w:type="dxa"/>
            <w:vAlign w:val="center"/>
          </w:tcPr>
          <w:p w14:paraId="2EC3946F" w14:textId="577CC15A" w:rsidR="002C0D44" w:rsidRPr="00B625F6" w:rsidRDefault="00F71177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</w:t>
            </w:r>
            <w:r w:rsidR="001A72E3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3"/>
            </w:r>
          </w:p>
        </w:tc>
        <w:tc>
          <w:tcPr>
            <w:tcW w:w="992" w:type="dxa"/>
            <w:vAlign w:val="center"/>
          </w:tcPr>
          <w:p w14:paraId="20224051" w14:textId="77777777" w:rsidR="002C0D44" w:rsidRPr="00B625F6" w:rsidRDefault="002C0D4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D0A1CAB" w14:textId="52AF74C6" w:rsidR="002C0D44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61" w:type="dxa"/>
            <w:vAlign w:val="center"/>
          </w:tcPr>
          <w:p w14:paraId="67FAC3A1" w14:textId="77777777" w:rsidR="002C0D44" w:rsidRPr="00B625F6" w:rsidRDefault="002C0D4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0DD11D9" w14:textId="77777777" w:rsidTr="02A1DCD7">
        <w:trPr>
          <w:trHeight w:val="515"/>
          <w:jc w:val="center"/>
        </w:trPr>
        <w:tc>
          <w:tcPr>
            <w:tcW w:w="4321" w:type="dxa"/>
            <w:vAlign w:val="center"/>
          </w:tcPr>
          <w:p w14:paraId="3B9D45BA" w14:textId="1EC11714" w:rsidR="002C0D44" w:rsidRPr="00B625F6" w:rsidRDefault="79383BE4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Socijalni rad</w:t>
            </w:r>
          </w:p>
        </w:tc>
        <w:tc>
          <w:tcPr>
            <w:tcW w:w="1205" w:type="dxa"/>
            <w:shd w:val="clear" w:color="auto" w:fill="E6E6E6"/>
          </w:tcPr>
          <w:p w14:paraId="1B88B9B4" w14:textId="2EC49AA2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6748ECA7" w14:textId="30CF33A4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BC0B2" w14:textId="400846A9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C5A70" w14:textId="071EFDE9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63236" w14:textId="0F99469E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7AF10BF1" w14:textId="1AA4C321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</w:t>
            </w:r>
          </w:p>
        </w:tc>
        <w:tc>
          <w:tcPr>
            <w:tcW w:w="992" w:type="dxa"/>
            <w:vAlign w:val="center"/>
          </w:tcPr>
          <w:p w14:paraId="0C6423F3" w14:textId="1FCB31F5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</w:t>
            </w:r>
          </w:p>
        </w:tc>
        <w:tc>
          <w:tcPr>
            <w:tcW w:w="993" w:type="dxa"/>
            <w:vAlign w:val="center"/>
          </w:tcPr>
          <w:p w14:paraId="78C3DD71" w14:textId="57FA50E3" w:rsidR="002C0D44" w:rsidRPr="00B625F6" w:rsidRDefault="00F71177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</w:t>
            </w:r>
            <w:r w:rsidR="001A72E3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4"/>
            </w:r>
          </w:p>
        </w:tc>
        <w:tc>
          <w:tcPr>
            <w:tcW w:w="992" w:type="dxa"/>
            <w:vAlign w:val="center"/>
          </w:tcPr>
          <w:p w14:paraId="0D1332C9" w14:textId="77777777" w:rsidR="002C0D44" w:rsidRPr="00B625F6" w:rsidRDefault="002C0D4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49010E0" w14:textId="301FB71B" w:rsidR="002C0D44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961" w:type="dxa"/>
            <w:vAlign w:val="center"/>
          </w:tcPr>
          <w:p w14:paraId="15E442A3" w14:textId="77777777" w:rsidR="002C0D44" w:rsidRPr="00B625F6" w:rsidRDefault="002C0D4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447DAAA3" w14:textId="77777777" w:rsidTr="02A1DCD7">
        <w:trPr>
          <w:trHeight w:val="515"/>
          <w:jc w:val="center"/>
        </w:trPr>
        <w:tc>
          <w:tcPr>
            <w:tcW w:w="4321" w:type="dxa"/>
            <w:vAlign w:val="center"/>
          </w:tcPr>
          <w:p w14:paraId="6C02993B" w14:textId="1F5E9903" w:rsidR="002C0D44" w:rsidRPr="00B625F6" w:rsidRDefault="79383BE4" w:rsidP="00194835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Žurnalistika/komunikologija</w:t>
            </w:r>
          </w:p>
        </w:tc>
        <w:tc>
          <w:tcPr>
            <w:tcW w:w="1205" w:type="dxa"/>
            <w:shd w:val="clear" w:color="auto" w:fill="E6E6E6"/>
          </w:tcPr>
          <w:p w14:paraId="3ABD5FC0" w14:textId="0CE8C7CF" w:rsidR="002C0D44" w:rsidRPr="00B625F6" w:rsidRDefault="79383BE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0E0F1136" w14:textId="25DEC55B" w:rsidR="002C0D44" w:rsidRPr="00B625F6" w:rsidRDefault="672EDE6D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3EA87" w14:textId="5B587134" w:rsidR="002C0D44" w:rsidRPr="00B625F6" w:rsidRDefault="672EDE6D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939CC" w14:textId="217C0C58" w:rsidR="002C0D44" w:rsidRPr="00B625F6" w:rsidRDefault="672EDE6D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CB3196" w14:textId="5A33EF30" w:rsidR="002C0D44" w:rsidRPr="00B625F6" w:rsidRDefault="672EDE6D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992" w:type="dxa"/>
            <w:vAlign w:val="center"/>
          </w:tcPr>
          <w:p w14:paraId="7639FF3C" w14:textId="5BBF9763" w:rsidR="002C0D44" w:rsidRPr="00B625F6" w:rsidRDefault="76A407B8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18</w:t>
            </w:r>
          </w:p>
        </w:tc>
        <w:tc>
          <w:tcPr>
            <w:tcW w:w="992" w:type="dxa"/>
            <w:vAlign w:val="center"/>
          </w:tcPr>
          <w:p w14:paraId="2A01A665" w14:textId="64477DF0" w:rsidR="002C0D44" w:rsidRPr="00B625F6" w:rsidRDefault="76A407B8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16</w:t>
            </w:r>
          </w:p>
        </w:tc>
        <w:tc>
          <w:tcPr>
            <w:tcW w:w="993" w:type="dxa"/>
            <w:vAlign w:val="center"/>
          </w:tcPr>
          <w:p w14:paraId="1C594570" w14:textId="0FCAAD82" w:rsidR="002C0D44" w:rsidRPr="00B625F6" w:rsidRDefault="00F71177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4</w:t>
            </w:r>
            <w:r w:rsidR="001A72E3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5"/>
            </w:r>
          </w:p>
        </w:tc>
        <w:tc>
          <w:tcPr>
            <w:tcW w:w="992" w:type="dxa"/>
            <w:vAlign w:val="center"/>
          </w:tcPr>
          <w:p w14:paraId="27C99DE0" w14:textId="77777777" w:rsidR="002C0D44" w:rsidRPr="00B625F6" w:rsidRDefault="002C0D4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CBA5916" w14:textId="4BC06538" w:rsidR="002C0D44" w:rsidRPr="00B625F6" w:rsidRDefault="00647886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961" w:type="dxa"/>
            <w:vAlign w:val="center"/>
          </w:tcPr>
          <w:p w14:paraId="13F8A279" w14:textId="77777777" w:rsidR="002C0D44" w:rsidRPr="00B625F6" w:rsidRDefault="002C0D44" w:rsidP="00194835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42257044" w14:textId="77777777" w:rsidR="0062700A" w:rsidRPr="00B625F6" w:rsidRDefault="0062700A" w:rsidP="0062700A">
      <w:pPr>
        <w:rPr>
          <w:b/>
          <w:color w:val="000000" w:themeColor="text1"/>
          <w:lang w:val="hr-HR"/>
        </w:rPr>
      </w:pPr>
    </w:p>
    <w:p w14:paraId="3150C4A9" w14:textId="77777777" w:rsidR="00B01FBE" w:rsidRPr="00B625F6" w:rsidRDefault="00B01FBE" w:rsidP="00FA4BCC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14:paraId="029546B7" w14:textId="77777777" w:rsidR="00B01FBE" w:rsidRPr="00B625F6" w:rsidRDefault="00B01FBE" w:rsidP="00FA4BCC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14:paraId="33C67A40" w14:textId="77777777" w:rsidR="00286290" w:rsidRPr="00B625F6" w:rsidRDefault="004A14F4" w:rsidP="00FA4BCC">
      <w:pPr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br w:type="page"/>
      </w:r>
      <w:r w:rsidR="00BB1482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lastRenderedPageBreak/>
        <w:t xml:space="preserve">Tabela G.3  </w:t>
      </w:r>
      <w:r w:rsidR="00BB1482" w:rsidRPr="00B625F6">
        <w:rPr>
          <w:rFonts w:ascii="Verdana" w:hAnsi="Verdana"/>
          <w:color w:val="000000" w:themeColor="text1"/>
          <w:sz w:val="22"/>
          <w:szCs w:val="22"/>
          <w:lang w:val="hr-HR"/>
        </w:rPr>
        <w:t>Podaci o studijskim programima II ciklusa studija</w:t>
      </w:r>
      <w:r w:rsidR="002C0D44" w:rsidRPr="00B625F6">
        <w:rPr>
          <w:rFonts w:ascii="Verdana" w:hAnsi="Verdana"/>
          <w:color w:val="000000" w:themeColor="text1"/>
          <w:sz w:val="22"/>
          <w:szCs w:val="22"/>
          <w:lang w:val="hr-HR"/>
        </w:rPr>
        <w:t xml:space="preserve"> </w:t>
      </w:r>
    </w:p>
    <w:p w14:paraId="604CC3B0" w14:textId="77777777" w:rsidR="002C0D44" w:rsidRPr="00B625F6" w:rsidRDefault="002C0D44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850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</w:tblGrid>
      <w:tr w:rsidR="00B625F6" w:rsidRPr="00B625F6" w14:paraId="6FF236A4" w14:textId="77777777" w:rsidTr="02A1DCD7">
        <w:trPr>
          <w:trHeight w:val="407"/>
        </w:trPr>
        <w:tc>
          <w:tcPr>
            <w:tcW w:w="5670" w:type="dxa"/>
            <w:vMerge w:val="restart"/>
            <w:shd w:val="clear" w:color="auto" w:fill="E6E6E6"/>
            <w:vAlign w:val="center"/>
          </w:tcPr>
          <w:p w14:paraId="7BFC30FE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Naziv studijskog programa</w:t>
            </w:r>
          </w:p>
        </w:tc>
        <w:tc>
          <w:tcPr>
            <w:tcW w:w="1276" w:type="dxa"/>
            <w:vMerge w:val="restart"/>
            <w:shd w:val="clear" w:color="auto" w:fill="E6E6E6"/>
            <w:textDirection w:val="btLr"/>
          </w:tcPr>
          <w:p w14:paraId="14F07C5C" w14:textId="77777777" w:rsidR="002C0D44" w:rsidRPr="00B625F6" w:rsidRDefault="002C0D44" w:rsidP="00141FD6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Koje akademske godine je </w:t>
            </w:r>
            <w:r w:rsidR="00141FD6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uveden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?</w:t>
            </w:r>
          </w:p>
        </w:tc>
        <w:tc>
          <w:tcPr>
            <w:tcW w:w="850" w:type="dxa"/>
            <w:vMerge w:val="restart"/>
            <w:shd w:val="clear" w:color="auto" w:fill="E6E6E6"/>
            <w:textDirection w:val="btLr"/>
            <w:vAlign w:val="center"/>
          </w:tcPr>
          <w:p w14:paraId="68DF811A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predmeta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68BEAD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predmeta</w:t>
            </w:r>
          </w:p>
        </w:tc>
        <w:tc>
          <w:tcPr>
            <w:tcW w:w="851" w:type="dxa"/>
            <w:vMerge w:val="restart"/>
            <w:shd w:val="clear" w:color="auto" w:fill="E6E6E6"/>
            <w:textDirection w:val="btLr"/>
            <w:vAlign w:val="center"/>
          </w:tcPr>
          <w:p w14:paraId="0A67D2D6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100301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Nastavnici</w:t>
            </w:r>
          </w:p>
        </w:tc>
        <w:tc>
          <w:tcPr>
            <w:tcW w:w="708" w:type="dxa"/>
            <w:vMerge w:val="restart"/>
            <w:shd w:val="clear" w:color="auto" w:fill="E6E6E6"/>
            <w:textDirection w:val="btLr"/>
            <w:vAlign w:val="center"/>
          </w:tcPr>
          <w:p w14:paraId="1D501E19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saradnika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9F6BAB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Saradnici</w:t>
            </w:r>
          </w:p>
        </w:tc>
      </w:tr>
      <w:tr w:rsidR="00B625F6" w:rsidRPr="00B625F6" w14:paraId="66981D56" w14:textId="77777777" w:rsidTr="02A1DCD7">
        <w:trPr>
          <w:cantSplit/>
          <w:trHeight w:val="1307"/>
        </w:trPr>
        <w:tc>
          <w:tcPr>
            <w:tcW w:w="5670" w:type="dxa"/>
            <w:vMerge/>
            <w:vAlign w:val="center"/>
          </w:tcPr>
          <w:p w14:paraId="3A272245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</w:tcPr>
          <w:p w14:paraId="0A5A921A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  <w:vAlign w:val="center"/>
          </w:tcPr>
          <w:p w14:paraId="4FA3AB8A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54F89A88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Obavezni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604D4598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0F73D188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Slobodni izborni</w:t>
            </w:r>
          </w:p>
        </w:tc>
        <w:tc>
          <w:tcPr>
            <w:tcW w:w="851" w:type="dxa"/>
            <w:vMerge/>
            <w:vAlign w:val="center"/>
          </w:tcPr>
          <w:p w14:paraId="693A04CD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71D727BA" w14:textId="77777777" w:rsidR="002C0D44" w:rsidRPr="00B625F6" w:rsidRDefault="00B1199E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</w:t>
            </w:r>
            <w:r w:rsidR="002C0D44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aposleni</w:t>
            </w: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661C030E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  <w:tc>
          <w:tcPr>
            <w:tcW w:w="708" w:type="dxa"/>
            <w:vMerge/>
            <w:vAlign w:val="center"/>
          </w:tcPr>
          <w:p w14:paraId="5BAE0CEC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3F329599" w14:textId="77777777" w:rsidR="002C0D44" w:rsidRPr="00B625F6" w:rsidRDefault="00B1199E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</w:t>
            </w:r>
            <w:r w:rsidR="002C0D44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aposleni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12A1DC96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</w:tr>
      <w:tr w:rsidR="00B625F6" w:rsidRPr="00B625F6" w14:paraId="78359744" w14:textId="77777777" w:rsidTr="02A1DCD7">
        <w:trPr>
          <w:trHeight w:val="515"/>
        </w:trPr>
        <w:tc>
          <w:tcPr>
            <w:tcW w:w="5670" w:type="dxa"/>
            <w:vAlign w:val="center"/>
          </w:tcPr>
          <w:p w14:paraId="768A81C0" w14:textId="55A2CFE5" w:rsidR="0060615A" w:rsidRPr="00B625F6" w:rsidRDefault="0060615A" w:rsidP="02A1DCD7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Međunarodni odnosi i diplomatija</w:t>
            </w:r>
          </w:p>
        </w:tc>
        <w:tc>
          <w:tcPr>
            <w:tcW w:w="1276" w:type="dxa"/>
            <w:shd w:val="clear" w:color="auto" w:fill="E6E6E6"/>
          </w:tcPr>
          <w:p w14:paraId="48D5A5AC" w14:textId="398FBBDE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74196B8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3FE583" w14:textId="4E46F2B0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4B62B" w14:textId="345160A3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DD78D3" w14:textId="258A0693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2770EB07" w14:textId="56F177E0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850" w:type="dxa"/>
            <w:vAlign w:val="center"/>
          </w:tcPr>
          <w:p w14:paraId="31F5441C" w14:textId="08E0442C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7</w:t>
            </w:r>
          </w:p>
        </w:tc>
        <w:tc>
          <w:tcPr>
            <w:tcW w:w="851" w:type="dxa"/>
            <w:vAlign w:val="center"/>
          </w:tcPr>
          <w:p w14:paraId="2942B479" w14:textId="66D0D6CF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</w:t>
            </w:r>
            <w:r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6"/>
            </w:r>
          </w:p>
        </w:tc>
        <w:tc>
          <w:tcPr>
            <w:tcW w:w="708" w:type="dxa"/>
            <w:vAlign w:val="center"/>
          </w:tcPr>
          <w:p w14:paraId="7F1258AD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E0D310" w14:textId="72D577C6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850" w:type="dxa"/>
            <w:vAlign w:val="center"/>
          </w:tcPr>
          <w:p w14:paraId="350E1482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3A18448" w14:textId="77777777" w:rsidTr="02A1DCD7">
        <w:trPr>
          <w:trHeight w:val="515"/>
        </w:trPr>
        <w:tc>
          <w:tcPr>
            <w:tcW w:w="5670" w:type="dxa"/>
            <w:vAlign w:val="center"/>
          </w:tcPr>
          <w:p w14:paraId="758400C9" w14:textId="0ECB83CD" w:rsidR="0060615A" w:rsidRPr="00B625F6" w:rsidRDefault="0060615A" w:rsidP="02A1DCD7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Upravljanje državom</w:t>
            </w:r>
          </w:p>
        </w:tc>
        <w:tc>
          <w:tcPr>
            <w:tcW w:w="1276" w:type="dxa"/>
            <w:shd w:val="clear" w:color="auto" w:fill="E6E6E6"/>
          </w:tcPr>
          <w:p w14:paraId="7C005AFE" w14:textId="0854C75A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4AFBBCF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C4BFA7" w14:textId="1849E9A5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F94023" w14:textId="0B1B457F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E49B7" w14:textId="2751D9F3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0FFEEADE" w14:textId="4C135FB0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11</w:t>
            </w:r>
          </w:p>
        </w:tc>
        <w:tc>
          <w:tcPr>
            <w:tcW w:w="850" w:type="dxa"/>
            <w:vAlign w:val="center"/>
          </w:tcPr>
          <w:p w14:paraId="41850404" w14:textId="7D9EC855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10</w:t>
            </w:r>
          </w:p>
        </w:tc>
        <w:tc>
          <w:tcPr>
            <w:tcW w:w="851" w:type="dxa"/>
            <w:vAlign w:val="center"/>
          </w:tcPr>
          <w:p w14:paraId="26F7DE3A" w14:textId="123C8DEF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  <w:r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7"/>
            </w:r>
          </w:p>
        </w:tc>
        <w:tc>
          <w:tcPr>
            <w:tcW w:w="708" w:type="dxa"/>
            <w:vAlign w:val="center"/>
          </w:tcPr>
          <w:p w14:paraId="0E152992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vAlign w:val="center"/>
          </w:tcPr>
          <w:p w14:paraId="5CE878FD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5D766F87" w14:textId="77777777" w:rsidR="0060615A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363750AA" w14:textId="77777777" w:rsidTr="02A1DCD7">
        <w:trPr>
          <w:trHeight w:val="498"/>
        </w:trPr>
        <w:tc>
          <w:tcPr>
            <w:tcW w:w="5670" w:type="dxa"/>
            <w:vAlign w:val="center"/>
          </w:tcPr>
          <w:p w14:paraId="23B02CA3" w14:textId="08E00438" w:rsidR="02A1DCD7" w:rsidRPr="00B625F6" w:rsidRDefault="02A1DCD7" w:rsidP="02A1DCD7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Sigurnosne i mirovne studije</w:t>
            </w:r>
          </w:p>
        </w:tc>
        <w:tc>
          <w:tcPr>
            <w:tcW w:w="1276" w:type="dxa"/>
            <w:shd w:val="clear" w:color="auto" w:fill="E6E6E6"/>
          </w:tcPr>
          <w:p w14:paraId="271DBBE2" w14:textId="3476A994" w:rsidR="002C0D44" w:rsidRPr="00B625F6" w:rsidRDefault="4FDEF1A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3ABD8FDD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44E50F" w14:textId="027B47CE" w:rsidR="002C0D44" w:rsidRPr="00B625F6" w:rsidRDefault="7BFBEA7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426C7" w14:textId="240C7B2C" w:rsidR="002C0D44" w:rsidRPr="00B625F6" w:rsidRDefault="7BFBEA7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047DC" w14:textId="65A1223C" w:rsidR="002C0D44" w:rsidRPr="00B625F6" w:rsidRDefault="72DF1E71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587172CD" w14:textId="5EAFF27A" w:rsidR="002C0D44" w:rsidRPr="00B625F6" w:rsidRDefault="7BFBEA7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14</w:t>
            </w:r>
          </w:p>
        </w:tc>
        <w:tc>
          <w:tcPr>
            <w:tcW w:w="850" w:type="dxa"/>
            <w:vAlign w:val="center"/>
          </w:tcPr>
          <w:p w14:paraId="134DFEF0" w14:textId="0D94B091" w:rsidR="002C0D44" w:rsidRPr="00B625F6" w:rsidRDefault="7BFBEA7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13</w:t>
            </w:r>
          </w:p>
        </w:tc>
        <w:tc>
          <w:tcPr>
            <w:tcW w:w="851" w:type="dxa"/>
            <w:vAlign w:val="center"/>
          </w:tcPr>
          <w:p w14:paraId="3239F636" w14:textId="7272259F" w:rsidR="002C0D44" w:rsidRPr="00B625F6" w:rsidRDefault="7BFBEA7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  <w:r w:rsidR="001A72E3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8"/>
            </w:r>
          </w:p>
        </w:tc>
        <w:tc>
          <w:tcPr>
            <w:tcW w:w="708" w:type="dxa"/>
            <w:vAlign w:val="center"/>
          </w:tcPr>
          <w:p w14:paraId="74A731DB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4D30A042" w14:textId="0260EB55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</w:t>
            </w:r>
          </w:p>
        </w:tc>
        <w:tc>
          <w:tcPr>
            <w:tcW w:w="850" w:type="dxa"/>
            <w:vAlign w:val="center"/>
          </w:tcPr>
          <w:p w14:paraId="5D80EE00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89A80DF" w14:textId="77777777" w:rsidTr="02A1DCD7">
        <w:trPr>
          <w:trHeight w:val="515"/>
        </w:trPr>
        <w:tc>
          <w:tcPr>
            <w:tcW w:w="5670" w:type="dxa"/>
            <w:vAlign w:val="center"/>
          </w:tcPr>
          <w:p w14:paraId="1C0C2DF3" w14:textId="3E359C57" w:rsidR="02A1DCD7" w:rsidRPr="00B625F6" w:rsidRDefault="02A1DCD7" w:rsidP="02A1DCD7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Sociologija</w:t>
            </w:r>
          </w:p>
        </w:tc>
        <w:tc>
          <w:tcPr>
            <w:tcW w:w="1276" w:type="dxa"/>
            <w:shd w:val="clear" w:color="auto" w:fill="E6E6E6"/>
          </w:tcPr>
          <w:p w14:paraId="3EA3847B" w14:textId="0C9543FF" w:rsidR="002C0D44" w:rsidRPr="00B625F6" w:rsidRDefault="0872D5B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221E3509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E55649" w14:textId="09311E07" w:rsidR="002C0D44" w:rsidRPr="00B625F6" w:rsidRDefault="0872D5B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C1B51" w14:textId="55B06FC3" w:rsidR="002C0D44" w:rsidRPr="00B625F6" w:rsidRDefault="0872D5B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0C260" w14:textId="4A96F84E" w:rsidR="002C0D44" w:rsidRPr="00B625F6" w:rsidRDefault="0872D5B2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66CDAF72" w14:textId="5065617C" w:rsidR="002C0D44" w:rsidRPr="00B625F6" w:rsidRDefault="5231910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850" w:type="dxa"/>
            <w:vAlign w:val="center"/>
          </w:tcPr>
          <w:p w14:paraId="7BD088B2" w14:textId="009B4B1C" w:rsidR="002C0D44" w:rsidRPr="00B625F6" w:rsidRDefault="5231910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851" w:type="dxa"/>
            <w:vAlign w:val="center"/>
          </w:tcPr>
          <w:p w14:paraId="0A18FE2B" w14:textId="15B14312" w:rsidR="002C0D44" w:rsidRPr="00B625F6" w:rsidRDefault="5231910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708" w:type="dxa"/>
            <w:vAlign w:val="center"/>
          </w:tcPr>
          <w:p w14:paraId="7BDB6181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2A38804F" w14:textId="5B30CDDB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14:paraId="549F26A6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2DA407C" w14:textId="77777777" w:rsidTr="02A1DCD7">
        <w:trPr>
          <w:trHeight w:val="515"/>
        </w:trPr>
        <w:tc>
          <w:tcPr>
            <w:tcW w:w="5670" w:type="dxa"/>
            <w:vAlign w:val="center"/>
          </w:tcPr>
          <w:p w14:paraId="57A7FE8F" w14:textId="1EC11714" w:rsidR="02A1DCD7" w:rsidRPr="00B625F6" w:rsidRDefault="02A1DCD7" w:rsidP="02A1DCD7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Socijalni rad</w:t>
            </w:r>
          </w:p>
        </w:tc>
        <w:tc>
          <w:tcPr>
            <w:tcW w:w="1276" w:type="dxa"/>
            <w:shd w:val="clear" w:color="auto" w:fill="E6E6E6"/>
          </w:tcPr>
          <w:p w14:paraId="2199A39B" w14:textId="2235D3EE" w:rsidR="002C0D44" w:rsidRPr="00B625F6" w:rsidRDefault="4AF5B6A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E264887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B92701" w14:textId="5A149E13" w:rsidR="002C0D44" w:rsidRPr="00B625F6" w:rsidRDefault="4AF5B6A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1A218A" w14:textId="4C0ECD61" w:rsidR="002C0D44" w:rsidRPr="00B625F6" w:rsidRDefault="4AF5B6A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856C3F" w14:textId="232D80FA" w:rsidR="002C0D44" w:rsidRPr="00B625F6" w:rsidRDefault="4AF5B6A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459680CF" w14:textId="5445FCCA" w:rsidR="002C0D44" w:rsidRPr="00B625F6" w:rsidRDefault="4AF5B6A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850" w:type="dxa"/>
            <w:vAlign w:val="center"/>
          </w:tcPr>
          <w:p w14:paraId="39D86076" w14:textId="74D036BC" w:rsidR="002C0D44" w:rsidRPr="00B625F6" w:rsidRDefault="4AF5B6A9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  <w:tc>
          <w:tcPr>
            <w:tcW w:w="851" w:type="dxa"/>
            <w:vAlign w:val="center"/>
          </w:tcPr>
          <w:p w14:paraId="3CF971D9" w14:textId="2C749886" w:rsidR="002C0D44" w:rsidRPr="00B625F6" w:rsidRDefault="00C80E1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 1</w:t>
            </w:r>
            <w:r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19"/>
            </w:r>
          </w:p>
        </w:tc>
        <w:tc>
          <w:tcPr>
            <w:tcW w:w="708" w:type="dxa"/>
            <w:vAlign w:val="center"/>
          </w:tcPr>
          <w:p w14:paraId="489169A6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D8EDAA7" w14:textId="7A562A51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0</w:t>
            </w:r>
          </w:p>
        </w:tc>
        <w:tc>
          <w:tcPr>
            <w:tcW w:w="850" w:type="dxa"/>
            <w:vAlign w:val="center"/>
          </w:tcPr>
          <w:p w14:paraId="3C66E7E0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1B78DD98" w14:textId="77777777" w:rsidTr="02A1DCD7">
        <w:trPr>
          <w:trHeight w:val="515"/>
        </w:trPr>
        <w:tc>
          <w:tcPr>
            <w:tcW w:w="5670" w:type="dxa"/>
            <w:vAlign w:val="center"/>
          </w:tcPr>
          <w:p w14:paraId="5303CB43" w14:textId="1F5E9903" w:rsidR="02A1DCD7" w:rsidRPr="00B625F6" w:rsidRDefault="02A1DCD7" w:rsidP="02A1DCD7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Žurnalistika/komunikologija</w:t>
            </w:r>
          </w:p>
        </w:tc>
        <w:tc>
          <w:tcPr>
            <w:tcW w:w="1276" w:type="dxa"/>
            <w:shd w:val="clear" w:color="auto" w:fill="E6E6E6"/>
          </w:tcPr>
          <w:p w14:paraId="0F2DE4C5" w14:textId="2974C923" w:rsidR="002C0D44" w:rsidRPr="00B625F6" w:rsidRDefault="37EA9A0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6EAE07DF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70D998" w14:textId="5B5FCEB4" w:rsidR="002C0D44" w:rsidRPr="00B625F6" w:rsidRDefault="37EA9A0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85F20" w14:textId="15B99EA7" w:rsidR="002C0D44" w:rsidRPr="00B625F6" w:rsidRDefault="37EA9A0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4656B2" w14:textId="00482650" w:rsidR="002C0D44" w:rsidRPr="00B625F6" w:rsidRDefault="37EA9A0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5778BF1B" w14:textId="352218CA" w:rsidR="002C0D44" w:rsidRPr="00B625F6" w:rsidRDefault="37EA9A0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10</w:t>
            </w:r>
          </w:p>
        </w:tc>
        <w:tc>
          <w:tcPr>
            <w:tcW w:w="850" w:type="dxa"/>
            <w:vAlign w:val="center"/>
          </w:tcPr>
          <w:p w14:paraId="4E4863D9" w14:textId="752CF031" w:rsidR="002C0D44" w:rsidRPr="00B625F6" w:rsidRDefault="37EA9A07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10</w:t>
            </w:r>
          </w:p>
        </w:tc>
        <w:tc>
          <w:tcPr>
            <w:tcW w:w="851" w:type="dxa"/>
            <w:vAlign w:val="center"/>
          </w:tcPr>
          <w:p w14:paraId="4A2B4B08" w14:textId="5E9241EF" w:rsidR="002C0D44" w:rsidRPr="00B625F6" w:rsidRDefault="006F3C03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X1</w:t>
            </w:r>
            <w:r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20"/>
            </w:r>
          </w:p>
        </w:tc>
        <w:tc>
          <w:tcPr>
            <w:tcW w:w="708" w:type="dxa"/>
            <w:vAlign w:val="center"/>
          </w:tcPr>
          <w:p w14:paraId="79EA4B84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2C601073" w14:textId="56A25B83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850" w:type="dxa"/>
            <w:vAlign w:val="center"/>
          </w:tcPr>
          <w:p w14:paraId="7C63CB3D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35EBC78" w14:textId="77777777" w:rsidTr="02A1DCD7">
        <w:trPr>
          <w:trHeight w:val="515"/>
        </w:trPr>
        <w:tc>
          <w:tcPr>
            <w:tcW w:w="5670" w:type="dxa"/>
            <w:vAlign w:val="center"/>
          </w:tcPr>
          <w:p w14:paraId="06D9E292" w14:textId="70E2A104" w:rsidR="002C0D44" w:rsidRPr="00B625F6" w:rsidRDefault="49AD7FAB" w:rsidP="002C0D4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Interdisciplinarni studij – Informacijska sigurnost</w:t>
            </w:r>
          </w:p>
        </w:tc>
        <w:tc>
          <w:tcPr>
            <w:tcW w:w="1276" w:type="dxa"/>
            <w:shd w:val="clear" w:color="auto" w:fill="E6E6E6"/>
          </w:tcPr>
          <w:p w14:paraId="6FD5A00D" w14:textId="56FE7082" w:rsidR="002C0D44" w:rsidRPr="00B625F6" w:rsidRDefault="660DC11D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16A0895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D831B2" w14:textId="2CAE3E3B" w:rsidR="002C0D44" w:rsidRPr="00B625F6" w:rsidRDefault="660DC11D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F72CFD" w14:textId="4ABC9A28" w:rsidR="002C0D44" w:rsidRPr="00B625F6" w:rsidRDefault="660DC11D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85D002" w14:textId="0C7033D1" w:rsidR="002C0D44" w:rsidRPr="00B625F6" w:rsidRDefault="660DC11D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x</w:t>
            </w:r>
          </w:p>
        </w:tc>
        <w:tc>
          <w:tcPr>
            <w:tcW w:w="851" w:type="dxa"/>
            <w:vAlign w:val="center"/>
          </w:tcPr>
          <w:p w14:paraId="5089BE5C" w14:textId="63ECCE92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850" w:type="dxa"/>
            <w:vAlign w:val="center"/>
          </w:tcPr>
          <w:p w14:paraId="4F589CE6" w14:textId="0EBD92C1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851" w:type="dxa"/>
            <w:vAlign w:val="center"/>
          </w:tcPr>
          <w:p w14:paraId="1587F65A" w14:textId="1E60C1CE" w:rsidR="002C0D44" w:rsidRPr="00B625F6" w:rsidRDefault="0060615A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</w:t>
            </w:r>
            <w:r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footnoteReference w:id="21"/>
            </w:r>
          </w:p>
        </w:tc>
        <w:tc>
          <w:tcPr>
            <w:tcW w:w="708" w:type="dxa"/>
            <w:vAlign w:val="center"/>
          </w:tcPr>
          <w:p w14:paraId="1C02A986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2D2E3074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005A383" w14:textId="77777777" w:rsidR="002C0D44" w:rsidRPr="00B625F6" w:rsidRDefault="002C0D44" w:rsidP="002C0D44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068DF7C9" w14:textId="77777777" w:rsidR="00FA4BCC" w:rsidRPr="00B625F6" w:rsidRDefault="00FA4BCC" w:rsidP="0062700A">
      <w:pPr>
        <w:rPr>
          <w:rFonts w:ascii="Verdana" w:hAnsi="Verdana"/>
          <w:b/>
          <w:color w:val="000000" w:themeColor="text1"/>
          <w:lang w:val="hr-HR"/>
        </w:rPr>
      </w:pPr>
    </w:p>
    <w:p w14:paraId="0F6796B7" w14:textId="77777777" w:rsidR="00B01FBE" w:rsidRPr="00B625F6" w:rsidRDefault="00B01FBE" w:rsidP="0062700A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140DA2E8" w14:textId="6C77859E" w:rsidR="002C0D44" w:rsidRPr="00B625F6" w:rsidRDefault="001F0E06" w:rsidP="002C0D44">
      <w:pPr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br w:type="page"/>
      </w:r>
      <w:r w:rsidR="002C0D44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>Tabela G.4  Podaci o integriranim studijskim programima</w:t>
      </w:r>
      <w:r w:rsidR="001A72E3" w:rsidRPr="00B625F6">
        <w:rPr>
          <w:rStyle w:val="FootnoteReference"/>
          <w:rFonts w:ascii="Verdana" w:hAnsi="Verdana"/>
          <w:color w:val="000000" w:themeColor="text1"/>
          <w:sz w:val="22"/>
          <w:szCs w:val="22"/>
          <w:lang w:val="hr-HR"/>
        </w:rPr>
        <w:footnoteReference w:id="22"/>
      </w:r>
      <w:r w:rsidR="002C0D44" w:rsidRPr="00B625F6">
        <w:rPr>
          <w:rFonts w:ascii="Verdana" w:hAnsi="Verdana"/>
          <w:color w:val="000000" w:themeColor="text1"/>
          <w:sz w:val="22"/>
          <w:szCs w:val="22"/>
          <w:lang w:val="hr-HR"/>
        </w:rPr>
        <w:t xml:space="preserve">  </w:t>
      </w:r>
    </w:p>
    <w:p w14:paraId="6A2F4923" w14:textId="77777777" w:rsidR="002C0D44" w:rsidRPr="00B625F6" w:rsidRDefault="002C0D44" w:rsidP="002C0D44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276"/>
        <w:gridCol w:w="850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</w:tblGrid>
      <w:tr w:rsidR="00B625F6" w:rsidRPr="00B625F6" w14:paraId="0ADD95BC" w14:textId="77777777" w:rsidTr="003309CE">
        <w:trPr>
          <w:trHeight w:val="407"/>
        </w:trPr>
        <w:tc>
          <w:tcPr>
            <w:tcW w:w="5670" w:type="dxa"/>
            <w:vMerge w:val="restart"/>
            <w:shd w:val="clear" w:color="auto" w:fill="E6E6E6"/>
            <w:vAlign w:val="center"/>
          </w:tcPr>
          <w:p w14:paraId="3315C006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Naziv studijskog programa</w:t>
            </w:r>
          </w:p>
        </w:tc>
        <w:tc>
          <w:tcPr>
            <w:tcW w:w="1276" w:type="dxa"/>
            <w:vMerge w:val="restart"/>
            <w:shd w:val="clear" w:color="auto" w:fill="E6E6E6"/>
            <w:textDirection w:val="btLr"/>
          </w:tcPr>
          <w:p w14:paraId="647466C4" w14:textId="77777777" w:rsidR="002C0D44" w:rsidRPr="00B625F6" w:rsidRDefault="002C0D44" w:rsidP="002C0D44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Koje akademske godine je uveden?</w:t>
            </w:r>
          </w:p>
        </w:tc>
        <w:tc>
          <w:tcPr>
            <w:tcW w:w="850" w:type="dxa"/>
            <w:vMerge w:val="restart"/>
            <w:shd w:val="clear" w:color="auto" w:fill="E6E6E6"/>
            <w:textDirection w:val="btLr"/>
            <w:vAlign w:val="center"/>
          </w:tcPr>
          <w:p w14:paraId="60975D12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predmeta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DA5CA6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predmeta</w:t>
            </w:r>
          </w:p>
        </w:tc>
        <w:tc>
          <w:tcPr>
            <w:tcW w:w="851" w:type="dxa"/>
            <w:vMerge w:val="restart"/>
            <w:shd w:val="clear" w:color="auto" w:fill="E6E6E6"/>
            <w:textDirection w:val="btLr"/>
            <w:vAlign w:val="center"/>
          </w:tcPr>
          <w:p w14:paraId="39210F5E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57526E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Nastavnici</w:t>
            </w:r>
          </w:p>
        </w:tc>
        <w:tc>
          <w:tcPr>
            <w:tcW w:w="708" w:type="dxa"/>
            <w:vMerge w:val="restart"/>
            <w:shd w:val="clear" w:color="auto" w:fill="E6E6E6"/>
            <w:textDirection w:val="btLr"/>
            <w:vAlign w:val="center"/>
          </w:tcPr>
          <w:p w14:paraId="65021229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saradnika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FA4A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Saradnici</w:t>
            </w:r>
          </w:p>
        </w:tc>
      </w:tr>
      <w:tr w:rsidR="00B625F6" w:rsidRPr="00B625F6" w14:paraId="6BE434A5" w14:textId="77777777" w:rsidTr="003309CE">
        <w:trPr>
          <w:cantSplit/>
          <w:trHeight w:val="1307"/>
        </w:trPr>
        <w:tc>
          <w:tcPr>
            <w:tcW w:w="5670" w:type="dxa"/>
            <w:vMerge/>
            <w:vAlign w:val="center"/>
          </w:tcPr>
          <w:p w14:paraId="71C5FDB3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53A2A2E7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  <w:shd w:val="clear" w:color="auto" w:fill="E6E6E6"/>
            <w:vAlign w:val="center"/>
          </w:tcPr>
          <w:p w14:paraId="215060E5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23A1F707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Obavezni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178E861C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51BBAD59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Slobodni izborni</w:t>
            </w:r>
          </w:p>
        </w:tc>
        <w:tc>
          <w:tcPr>
            <w:tcW w:w="851" w:type="dxa"/>
            <w:vMerge/>
            <w:vAlign w:val="center"/>
          </w:tcPr>
          <w:p w14:paraId="27F60C9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254EE8B6" w14:textId="77777777" w:rsidR="002C0D44" w:rsidRPr="00B625F6" w:rsidRDefault="00062FAC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</w:t>
            </w:r>
            <w:r w:rsidR="002C0D44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aposleni</w:t>
            </w: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5F424364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  <w:tc>
          <w:tcPr>
            <w:tcW w:w="708" w:type="dxa"/>
            <w:vMerge/>
            <w:vAlign w:val="center"/>
          </w:tcPr>
          <w:p w14:paraId="0C2032CA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4A493298" w14:textId="77777777" w:rsidR="002C0D44" w:rsidRPr="00B625F6" w:rsidRDefault="00062FAC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</w:t>
            </w:r>
            <w:r w:rsidR="002C0D44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aposleni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7526C86F" w14:textId="77777777" w:rsidR="002C0D44" w:rsidRPr="00B625F6" w:rsidRDefault="002C0D44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</w:tr>
      <w:tr w:rsidR="00B625F6" w:rsidRPr="00B625F6" w14:paraId="31C34C3B" w14:textId="77777777" w:rsidTr="003309CE">
        <w:trPr>
          <w:trHeight w:val="515"/>
        </w:trPr>
        <w:tc>
          <w:tcPr>
            <w:tcW w:w="5670" w:type="dxa"/>
            <w:vAlign w:val="center"/>
          </w:tcPr>
          <w:p w14:paraId="2CC4948E" w14:textId="77777777" w:rsidR="002C0D44" w:rsidRPr="00B625F6" w:rsidRDefault="002C0D44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6E6E6"/>
          </w:tcPr>
          <w:p w14:paraId="0C83D3B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385EF6CB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2E8A43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7AEEE0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2AEC9A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2EC3B8F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259CDB71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D9B3880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14:paraId="16D32DB1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E8C92B4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31E4CE18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C2CCDB6" w14:textId="77777777" w:rsidTr="003309CE">
        <w:trPr>
          <w:trHeight w:val="515"/>
        </w:trPr>
        <w:tc>
          <w:tcPr>
            <w:tcW w:w="5670" w:type="dxa"/>
            <w:vAlign w:val="center"/>
          </w:tcPr>
          <w:p w14:paraId="2C504149" w14:textId="77777777" w:rsidR="002C0D44" w:rsidRPr="00B625F6" w:rsidRDefault="002C0D44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6E6E6"/>
          </w:tcPr>
          <w:p w14:paraId="1DE55CCC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0325B855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D4D86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33F3C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1D2CC8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424BD3AA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720406E2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F88FC0C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14:paraId="653A1A38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10CC996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29E40E7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5185E81" w14:textId="77777777" w:rsidTr="003309CE">
        <w:trPr>
          <w:trHeight w:val="498"/>
        </w:trPr>
        <w:tc>
          <w:tcPr>
            <w:tcW w:w="5670" w:type="dxa"/>
            <w:vAlign w:val="center"/>
          </w:tcPr>
          <w:p w14:paraId="0DDCA4B9" w14:textId="77777777" w:rsidR="002C0D44" w:rsidRPr="00B625F6" w:rsidRDefault="002C0D44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6E6E6"/>
          </w:tcPr>
          <w:p w14:paraId="64A80C5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1DEF7713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7D039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BBD6A6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268422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71A7E06B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5059616E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FFB9CD8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14:paraId="42BCC2D1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E8A962E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5B03CC7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B414EEA" w14:textId="77777777" w:rsidTr="003309CE">
        <w:trPr>
          <w:trHeight w:val="515"/>
        </w:trPr>
        <w:tc>
          <w:tcPr>
            <w:tcW w:w="5670" w:type="dxa"/>
            <w:vAlign w:val="center"/>
          </w:tcPr>
          <w:p w14:paraId="22EE6E41" w14:textId="77777777" w:rsidR="002C0D44" w:rsidRPr="00B625F6" w:rsidRDefault="002C0D44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6E6E6"/>
          </w:tcPr>
          <w:p w14:paraId="300882F7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5194FEEB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045842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AC27B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C3AEBD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E13827F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6D820319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2FBDC26E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14:paraId="1DD8C29D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FAED3E8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11044114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16CA662" w14:textId="77777777" w:rsidTr="003309CE">
        <w:trPr>
          <w:trHeight w:val="515"/>
        </w:trPr>
        <w:tc>
          <w:tcPr>
            <w:tcW w:w="5670" w:type="dxa"/>
            <w:vAlign w:val="center"/>
          </w:tcPr>
          <w:p w14:paraId="437D5F1E" w14:textId="77777777" w:rsidR="002C0D44" w:rsidRPr="00B625F6" w:rsidRDefault="002C0D44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6E6E6"/>
          </w:tcPr>
          <w:p w14:paraId="3BB6E255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7215A7F3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D903A6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DC035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73A757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17E798A3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2AD76B80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2543CF84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14:paraId="357CAF67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0B61E1F4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452617D2" w14:textId="77777777" w:rsidR="002C0D44" w:rsidRPr="00B625F6" w:rsidRDefault="002C0D44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4E7133A2" w14:textId="77777777" w:rsidTr="003309CE">
        <w:trPr>
          <w:trHeight w:val="515"/>
        </w:trPr>
        <w:tc>
          <w:tcPr>
            <w:tcW w:w="5670" w:type="dxa"/>
            <w:vAlign w:val="center"/>
          </w:tcPr>
          <w:p w14:paraId="2037E84D" w14:textId="77777777" w:rsidR="00411E13" w:rsidRPr="00B625F6" w:rsidRDefault="00411E13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76" w:type="dxa"/>
            <w:shd w:val="clear" w:color="auto" w:fill="E6E6E6"/>
          </w:tcPr>
          <w:p w14:paraId="1BD79EA0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14:paraId="39ED32FF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CA366E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96F2F9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F43290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5744C51B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44A9453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3C28DCC4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8" w:type="dxa"/>
            <w:vAlign w:val="center"/>
          </w:tcPr>
          <w:p w14:paraId="06AA0FEB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Align w:val="center"/>
          </w:tcPr>
          <w:p w14:paraId="45314D23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Align w:val="center"/>
          </w:tcPr>
          <w:p w14:paraId="0F691C59" w14:textId="77777777" w:rsidR="00411E13" w:rsidRPr="00B625F6" w:rsidRDefault="00411E13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67D6BB9F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3E8A093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E64EAC2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008F1FFF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0DCB3582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7D074B9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31AC0E7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54671810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1212F5DB" w14:textId="77777777" w:rsidR="00411E13" w:rsidRPr="00B625F6" w:rsidRDefault="00411E13" w:rsidP="00411E13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98E5C9F" w14:textId="7E806252" w:rsidR="00411E13" w:rsidRPr="00B625F6" w:rsidRDefault="005934BD" w:rsidP="00DC5BD4">
      <w:pPr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br w:type="page"/>
      </w:r>
      <w:r w:rsidR="479957D2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>Tabela G.4*  Prolaznost studenata I i II ciklusa studija, za akademske 2018/19 do 2021/22 i ukupan broj redovnih studenata</w:t>
      </w:r>
      <w:r w:rsidR="00DC5BD4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 xml:space="preserve"> u</w:t>
      </w:r>
      <w:r w:rsidR="008944E3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 xml:space="preserve"> </w:t>
      </w:r>
      <w:r w:rsidR="00411E13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>akademskoj 20</w:t>
      </w:r>
      <w:r w:rsidR="00354ED1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>22</w:t>
      </w:r>
      <w:r w:rsidR="00411E13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>/</w:t>
      </w:r>
      <w:r w:rsidR="00354ED1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>23</w:t>
      </w:r>
      <w:r w:rsidR="00411E13"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t>. g.</w:t>
      </w:r>
    </w:p>
    <w:tbl>
      <w:tblPr>
        <w:tblW w:w="144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990"/>
        <w:gridCol w:w="990"/>
        <w:gridCol w:w="990"/>
        <w:gridCol w:w="990"/>
        <w:gridCol w:w="990"/>
        <w:gridCol w:w="990"/>
        <w:gridCol w:w="1260"/>
        <w:gridCol w:w="1260"/>
        <w:gridCol w:w="1440"/>
        <w:gridCol w:w="1260"/>
      </w:tblGrid>
      <w:tr w:rsidR="00B625F6" w:rsidRPr="00B625F6" w14:paraId="1002340E" w14:textId="77777777" w:rsidTr="002E3EFC">
        <w:trPr>
          <w:trHeight w:val="568"/>
        </w:trPr>
        <w:tc>
          <w:tcPr>
            <w:tcW w:w="1260" w:type="dxa"/>
            <w:vMerge w:val="restart"/>
            <w:shd w:val="clear" w:color="auto" w:fill="F3F3F3"/>
            <w:textDirection w:val="btLr"/>
            <w:vAlign w:val="center"/>
          </w:tcPr>
          <w:p w14:paraId="25840513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Akademska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7920" w:type="dxa"/>
            <w:gridSpan w:val="8"/>
            <w:shd w:val="clear" w:color="auto" w:fill="D9D9D9"/>
            <w:vAlign w:val="center"/>
          </w:tcPr>
          <w:p w14:paraId="54C35E0D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redovnih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svi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studijski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– </w:t>
            </w: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ciklus</w:t>
            </w:r>
            <w:proofErr w:type="spellEnd"/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5220" w:type="dxa"/>
            <w:gridSpan w:val="4"/>
            <w:shd w:val="clear" w:color="auto" w:fill="F3F3F3"/>
            <w:vAlign w:val="center"/>
          </w:tcPr>
          <w:p w14:paraId="65FC02BF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%)*</w:t>
            </w:r>
            <w:proofErr w:type="gramEnd"/>
          </w:p>
        </w:tc>
      </w:tr>
      <w:tr w:rsidR="00B625F6" w:rsidRPr="00B625F6" w14:paraId="2B3454EA" w14:textId="77777777" w:rsidTr="479957D2">
        <w:trPr>
          <w:trHeight w:val="422"/>
        </w:trPr>
        <w:tc>
          <w:tcPr>
            <w:tcW w:w="1260" w:type="dxa"/>
            <w:vMerge/>
            <w:vAlign w:val="center"/>
          </w:tcPr>
          <w:p w14:paraId="3F93A852" w14:textId="77777777" w:rsidR="00411E13" w:rsidRPr="00B625F6" w:rsidRDefault="00411E13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1EAD2436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7352FDF6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51E5B81C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980" w:type="dxa"/>
            <w:gridSpan w:val="2"/>
            <w:shd w:val="clear" w:color="auto" w:fill="F3F3F3"/>
            <w:vAlign w:val="center"/>
          </w:tcPr>
          <w:p w14:paraId="74D4D9D1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  <w:t>IV</w:t>
            </w:r>
            <w:r w:rsidR="005934BD" w:rsidRPr="00B625F6"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  <w:t>*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14:paraId="24B52A5A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14:paraId="5526893F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440" w:type="dxa"/>
            <w:vMerge w:val="restart"/>
            <w:shd w:val="clear" w:color="auto" w:fill="F3F3F3"/>
            <w:vAlign w:val="center"/>
          </w:tcPr>
          <w:p w14:paraId="426C2BD3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60" w:type="dxa"/>
            <w:vMerge w:val="restart"/>
            <w:shd w:val="clear" w:color="auto" w:fill="F3F3F3"/>
            <w:vAlign w:val="center"/>
          </w:tcPr>
          <w:p w14:paraId="4ADA13BF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  <w:t xml:space="preserve">IV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</w:tr>
      <w:tr w:rsidR="00B625F6" w:rsidRPr="00B625F6" w14:paraId="456F012C" w14:textId="77777777" w:rsidTr="479957D2">
        <w:trPr>
          <w:cantSplit/>
          <w:trHeight w:val="1363"/>
        </w:trPr>
        <w:tc>
          <w:tcPr>
            <w:tcW w:w="1260" w:type="dxa"/>
            <w:vMerge/>
            <w:vAlign w:val="center"/>
          </w:tcPr>
          <w:p w14:paraId="11AA5646" w14:textId="77777777" w:rsidR="00411E13" w:rsidRPr="00B625F6" w:rsidRDefault="00411E13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4EBC76EC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</w:t>
            </w:r>
            <w:r w:rsidR="00D0361D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nih</w:t>
            </w:r>
            <w:proofErr w:type="spellEnd"/>
            <w:proofErr w:type="gram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2F2B1E1E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242F2B55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</w:t>
            </w:r>
            <w:r w:rsidR="00D0361D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nih</w:t>
            </w:r>
            <w:proofErr w:type="spellEnd"/>
            <w:proofErr w:type="gram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409E2BD4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0F043697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</w:t>
            </w:r>
            <w:r w:rsidR="00D0361D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nih</w:t>
            </w:r>
            <w:proofErr w:type="spellEnd"/>
            <w:proofErr w:type="gram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2FAEF8C7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668AAD6D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</w:t>
            </w:r>
            <w:r w:rsidR="00D0361D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nih</w:t>
            </w:r>
            <w:proofErr w:type="spellEnd"/>
            <w:proofErr w:type="gram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  <w:shd w:val="clear" w:color="auto" w:fill="F3F3F3"/>
            <w:textDirection w:val="btLr"/>
            <w:vAlign w:val="center"/>
          </w:tcPr>
          <w:p w14:paraId="712C2535" w14:textId="77777777" w:rsidR="00411E13" w:rsidRPr="00B625F6" w:rsidRDefault="00411E13" w:rsidP="0084333D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IV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14:paraId="459C50B3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8D0B2FB" w14:textId="77777777" w:rsidR="00411E13" w:rsidRPr="00B625F6" w:rsidRDefault="00411E13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96EF365" w14:textId="77777777" w:rsidR="00411E13" w:rsidRPr="00B625F6" w:rsidRDefault="00411E13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07C239C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27063F62" w14:textId="77777777" w:rsidTr="002E3EFC">
        <w:trPr>
          <w:trHeight w:val="342"/>
        </w:trPr>
        <w:tc>
          <w:tcPr>
            <w:tcW w:w="12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4E8CC53B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097756E2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24CC589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a’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64303C5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3F45EBB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b’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0E2EE51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CDD9714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c’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BF9CBA1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905D8DF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d’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05DC6BE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a’/a x100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89E37CC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b’/b x100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78CF5F9A" w14:textId="77777777" w:rsidR="00411E13" w:rsidRPr="00B625F6" w:rsidRDefault="00411E13" w:rsidP="0084333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c’/c x100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93969F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d’/d x100</w:t>
            </w:r>
          </w:p>
        </w:tc>
      </w:tr>
      <w:tr w:rsidR="00B625F6" w:rsidRPr="00B625F6" w14:paraId="4C10A44A" w14:textId="77777777" w:rsidTr="002E3EFC">
        <w:trPr>
          <w:trHeight w:val="368"/>
        </w:trPr>
        <w:tc>
          <w:tcPr>
            <w:tcW w:w="12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35BA627A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A60ADEC" w14:textId="3CA6320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9FD1B23" w14:textId="2F648D61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E06F6D6" w14:textId="1E215F69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C3869F3" w14:textId="617B084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B457302" w14:textId="09948DB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4259E493" w14:textId="1ED4BC48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DA2B4DF" w14:textId="11E5EAB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6017DD8" w14:textId="019FC760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2458F19" w14:textId="1D60097A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18FA4CB" w14:textId="2BB12301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EB2038C" w14:textId="2FB59683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E3ED8D0" w14:textId="7A52F91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</w:tr>
      <w:tr w:rsidR="00B625F6" w:rsidRPr="00B625F6" w14:paraId="693AAF51" w14:textId="77777777" w:rsidTr="002E3EFC">
        <w:trPr>
          <w:trHeight w:val="368"/>
        </w:trPr>
        <w:tc>
          <w:tcPr>
            <w:tcW w:w="12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357B871F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EFB7ABD" w14:textId="77311A5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0A093A0" w14:textId="5668466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B4C61B3" w14:textId="0FED684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246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C4D048B" w14:textId="4C32B39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1B40D48" w14:textId="68E8799E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328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36E5342" w14:textId="19A4ABD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A7CC51F" w14:textId="74A835E2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FA30E4D" w14:textId="5549B278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D688A39" w14:textId="597EFD1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76%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E8B75E9" w14:textId="7354C321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737573E" w14:textId="6BED9743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1AB912" w14:textId="676CF27B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</w:tr>
      <w:tr w:rsidR="00B625F6" w:rsidRPr="00B625F6" w14:paraId="78E8CA85" w14:textId="77777777" w:rsidTr="002E3EFC">
        <w:trPr>
          <w:trHeight w:val="368"/>
        </w:trPr>
        <w:tc>
          <w:tcPr>
            <w:tcW w:w="12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B64B715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1D04F63" w14:textId="7845522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F8249A1" w14:textId="01DBB024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204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44F75F6" w14:textId="2AE1280A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227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76D3B5A" w14:textId="0B68E70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48AD57F" w14:textId="4529BB7C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330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D2D2EE5" w14:textId="6FFEC78A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233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96CE527" w14:textId="70593F66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19FDA78" w14:textId="7D5DB698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C8CE425" w14:textId="7060A655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4191BE9" w14:textId="44A8C7E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22508387" w14:textId="3349BA6D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126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D28945" w14:textId="4C7DD7B9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</w:tr>
      <w:tr w:rsidR="00B625F6" w:rsidRPr="00B625F6" w14:paraId="74DF1541" w14:textId="77777777" w:rsidTr="002E3EFC">
        <w:trPr>
          <w:trHeight w:val="368"/>
        </w:trPr>
        <w:tc>
          <w:tcPr>
            <w:tcW w:w="12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5AE41D6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59206969" w14:textId="30CB77D0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4B78C39A" w14:textId="69D09839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2F4B858" w14:textId="7E2A660E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234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150FA29" w14:textId="7543C5C3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A99C9D8" w14:textId="15D5CC54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48E119DE" w14:textId="04E4BF3F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EAA2E8A" w14:textId="5FBEA07D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61C85C9E" w14:textId="497D9732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E95F63C" w14:textId="6B8CB3B4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A1437A9" w14:textId="0B634DC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4A81C65" w14:textId="4A829E17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126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562BE7" w14:textId="34C234D0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</w:tr>
      <w:tr w:rsidR="00B625F6" w:rsidRPr="00B625F6" w14:paraId="759FA18A" w14:textId="77777777" w:rsidTr="002E3EFC">
        <w:trPr>
          <w:trHeight w:val="368"/>
        </w:trPr>
        <w:tc>
          <w:tcPr>
            <w:tcW w:w="126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D3F64BD" w14:textId="72DE22D5" w:rsidR="00E43757" w:rsidRPr="00B625F6" w:rsidRDefault="479957D2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  <w:r w:rsidR="00F709A7" w:rsidRPr="00B625F6">
              <w:rPr>
                <w:rStyle w:val="FootnoteReference"/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footnoteReference w:id="23"/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4085F87" w14:textId="176EA4D6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045B914" w14:textId="77777777" w:rsidR="00E43757" w:rsidRPr="00B625F6" w:rsidRDefault="00E43757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0DD9F1A3" w14:textId="3D680ED5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D17A49F" w14:textId="77777777" w:rsidR="00E43757" w:rsidRPr="00B625F6" w:rsidRDefault="00E43757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0F136EFE" w14:textId="32C9ADCB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7795BC4B" w14:textId="77777777" w:rsidR="00E43757" w:rsidRPr="00B625F6" w:rsidRDefault="00E43757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14:paraId="46658806" w14:textId="69D1F90A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402034E8" w14:textId="09306AA5" w:rsidR="00E43757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9A833F" w14:textId="77777777" w:rsidR="00E43757" w:rsidRPr="00B625F6" w:rsidRDefault="00E43757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A9CEFE" w14:textId="77777777" w:rsidR="00E43757" w:rsidRPr="00B625F6" w:rsidRDefault="00E43757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576CE93" w14:textId="77777777" w:rsidR="00E43757" w:rsidRPr="00B625F6" w:rsidRDefault="00E43757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DFB13F" w14:textId="77777777" w:rsidR="00E43757" w:rsidRPr="00B625F6" w:rsidRDefault="00E43757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08051B4E" w14:textId="77777777" w:rsidR="00411E13" w:rsidRPr="00B625F6" w:rsidRDefault="005934BD" w:rsidP="00411E13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>* 4+1 studij</w:t>
      </w:r>
    </w:p>
    <w:tbl>
      <w:tblPr>
        <w:tblW w:w="14417" w:type="dxa"/>
        <w:tblInd w:w="108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440"/>
        <w:gridCol w:w="2027"/>
        <w:gridCol w:w="2190"/>
        <w:gridCol w:w="2190"/>
        <w:gridCol w:w="2190"/>
        <w:gridCol w:w="2190"/>
        <w:gridCol w:w="2190"/>
      </w:tblGrid>
      <w:tr w:rsidR="00B625F6" w:rsidRPr="00B625F6" w14:paraId="5F949125" w14:textId="77777777" w:rsidTr="479957D2">
        <w:trPr>
          <w:trHeight w:val="543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14:paraId="46F52FAA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Akademska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8597" w:type="dxa"/>
            <w:gridSpan w:val="4"/>
            <w:shd w:val="clear" w:color="auto" w:fill="E0E0E0"/>
            <w:vAlign w:val="center"/>
          </w:tcPr>
          <w:p w14:paraId="47326CAA" w14:textId="4E2BB933" w:rsidR="00411E13" w:rsidRPr="00B625F6" w:rsidRDefault="479957D2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redovnih</w:t>
            </w:r>
            <w:proofErr w:type="spellEnd"/>
            <w:r w:rsidR="0017603F" w:rsidRPr="00B625F6">
              <w:rPr>
                <w:rStyle w:val="FootnoteReference"/>
                <w:rFonts w:ascii="Verdana" w:hAnsi="Verdana"/>
                <w:color w:val="000000" w:themeColor="text1"/>
                <w:sz w:val="20"/>
                <w:szCs w:val="20"/>
              </w:rPr>
              <w:footnoteReference w:id="24"/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svi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studijski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– </w:t>
            </w: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ciklus</w:t>
            </w:r>
            <w:proofErr w:type="spellEnd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studija</w:t>
            </w:r>
            <w:proofErr w:type="spellEnd"/>
          </w:p>
        </w:tc>
        <w:tc>
          <w:tcPr>
            <w:tcW w:w="4380" w:type="dxa"/>
            <w:gridSpan w:val="2"/>
            <w:shd w:val="clear" w:color="auto" w:fill="F3F3F3"/>
            <w:vAlign w:val="center"/>
          </w:tcPr>
          <w:p w14:paraId="747FA2C7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%)*</w:t>
            </w:r>
            <w:proofErr w:type="gramEnd"/>
          </w:p>
        </w:tc>
      </w:tr>
      <w:tr w:rsidR="00B625F6" w:rsidRPr="00B625F6" w14:paraId="33B09E16" w14:textId="77777777" w:rsidTr="479957D2">
        <w:trPr>
          <w:trHeight w:val="383"/>
        </w:trPr>
        <w:tc>
          <w:tcPr>
            <w:tcW w:w="1440" w:type="dxa"/>
            <w:vMerge/>
            <w:vAlign w:val="center"/>
          </w:tcPr>
          <w:p w14:paraId="61912529" w14:textId="77777777" w:rsidR="00411E13" w:rsidRPr="00B625F6" w:rsidRDefault="00411E13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shd w:val="clear" w:color="auto" w:fill="F3F3F3"/>
            <w:vAlign w:val="center"/>
          </w:tcPr>
          <w:p w14:paraId="184B853E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4380" w:type="dxa"/>
            <w:gridSpan w:val="2"/>
            <w:shd w:val="clear" w:color="auto" w:fill="F3F3F3"/>
            <w:vAlign w:val="center"/>
          </w:tcPr>
          <w:p w14:paraId="24434BDB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II</w:t>
            </w:r>
            <w:r w:rsidR="005934BD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**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2190" w:type="dxa"/>
            <w:vMerge w:val="restart"/>
            <w:shd w:val="clear" w:color="auto" w:fill="F3F3F3"/>
            <w:vAlign w:val="center"/>
          </w:tcPr>
          <w:p w14:paraId="44C1CA1B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2190" w:type="dxa"/>
            <w:vMerge w:val="restart"/>
            <w:shd w:val="clear" w:color="auto" w:fill="F3F3F3"/>
            <w:vAlign w:val="center"/>
          </w:tcPr>
          <w:p w14:paraId="59733477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</w:tr>
      <w:tr w:rsidR="00B625F6" w:rsidRPr="00B625F6" w14:paraId="38C86707" w14:textId="77777777" w:rsidTr="002E3EFC">
        <w:trPr>
          <w:cantSplit/>
          <w:trHeight w:val="762"/>
        </w:trPr>
        <w:tc>
          <w:tcPr>
            <w:tcW w:w="1440" w:type="dxa"/>
            <w:vMerge/>
            <w:vAlign w:val="center"/>
          </w:tcPr>
          <w:p w14:paraId="19AD7834" w14:textId="77777777" w:rsidR="00411E13" w:rsidRPr="00B625F6" w:rsidRDefault="00411E13" w:rsidP="0084333D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2EE91DEF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</w:t>
            </w:r>
            <w:r w:rsidR="0031615E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nih</w:t>
            </w:r>
            <w:proofErr w:type="spellEnd"/>
            <w:proofErr w:type="gramEnd"/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402E38C2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484449A3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</w:t>
            </w:r>
            <w:r w:rsidR="00D4043B"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</w:t>
            </w: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nih</w:t>
            </w:r>
            <w:proofErr w:type="spellEnd"/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7EC9BFE9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2190" w:type="dxa"/>
            <w:vMerge/>
            <w:vAlign w:val="center"/>
          </w:tcPr>
          <w:p w14:paraId="1CD45BB6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19CF1795" w14:textId="77777777" w:rsidR="00411E13" w:rsidRPr="00B625F6" w:rsidRDefault="00411E13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618F85FA" w14:textId="77777777" w:rsidTr="002E3EFC">
        <w:trPr>
          <w:trHeight w:val="381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B253E59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/>
            <w:vAlign w:val="center"/>
          </w:tcPr>
          <w:p w14:paraId="5ED5CF1F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B77BC97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e’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B8ACF03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27347DFC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f’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3D1E27F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e’/e x100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EAF395" w14:textId="77777777" w:rsidR="00411E13" w:rsidRPr="00B625F6" w:rsidRDefault="00411E13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f’/f x100</w:t>
            </w:r>
          </w:p>
        </w:tc>
      </w:tr>
      <w:tr w:rsidR="00B625F6" w:rsidRPr="00B625F6" w14:paraId="208C5881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5A13A268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3E4A60C6" w14:textId="27856E7C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66F6279" w14:textId="0F73BC30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3A218DEE" w14:textId="0300CFC0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344EB25D" w14:textId="43237D8C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1D5787" w14:textId="396551DE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2B3A34B" w14:textId="57BD3640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75%</w:t>
            </w:r>
          </w:p>
        </w:tc>
      </w:tr>
      <w:tr w:rsidR="00B625F6" w:rsidRPr="00B625F6" w14:paraId="5241419F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432C01B0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0A4998F4" w14:textId="61275686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47D7E37" w14:textId="645DF3F4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1D5FD8F4" w14:textId="69C37747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0112BB5F" w14:textId="02D618CE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AADDDD" w14:textId="47D643BB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81%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0E4386" w14:textId="07AB05FD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79%</w:t>
            </w:r>
          </w:p>
        </w:tc>
      </w:tr>
      <w:tr w:rsidR="00B625F6" w:rsidRPr="00B625F6" w14:paraId="0F1E0796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C7F57B7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2C54D0FD" w14:textId="4BCEE7D9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138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CE234A7" w14:textId="4E3ECB23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1D0AD418" w14:textId="4D4B5008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342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3776600" w14:textId="3BE9E38C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290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690DA33" w14:textId="6E661C3D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82%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E0FCC51" w14:textId="2ABF41D3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84%</w:t>
            </w:r>
          </w:p>
        </w:tc>
      </w:tr>
      <w:tr w:rsidR="00B625F6" w:rsidRPr="00B625F6" w14:paraId="644A2FE7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E15B5E6" w14:textId="77777777" w:rsidR="00E43757" w:rsidRPr="00B625F6" w:rsidRDefault="00E43757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lastRenderedPageBreak/>
              <w:t>2021/22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71EFF911" w14:textId="1641026F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1E32EA14" w14:textId="50AC98CD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224AC022" w14:textId="6B03C304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325</w:t>
            </w: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28B99B0A" w14:textId="2117219E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7D9B6E" w14:textId="0EDEE147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84%</w:t>
            </w: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C0D222" w14:textId="78385989" w:rsidR="00E43757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77%</w:t>
            </w:r>
          </w:p>
        </w:tc>
      </w:tr>
      <w:tr w:rsidR="00B625F6" w:rsidRPr="00B625F6" w14:paraId="6409C065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0D1C8AAF" w14:textId="77777777" w:rsidR="00732AD8" w:rsidRPr="00B625F6" w:rsidRDefault="00732AD8" w:rsidP="0084333D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1B012648" w14:textId="4CC25387" w:rsidR="00732AD8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16264F4E" w14:textId="77777777" w:rsidR="00732AD8" w:rsidRPr="00B625F6" w:rsidRDefault="00732AD8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56BD312F" w14:textId="398289B1" w:rsidR="00732AD8" w:rsidRPr="00B625F6" w:rsidRDefault="479957D2" w:rsidP="0084333D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3314CDB6" w14:textId="77777777" w:rsidR="00732AD8" w:rsidRPr="00B625F6" w:rsidRDefault="00732AD8" w:rsidP="0084333D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249FB3" w14:textId="77777777" w:rsidR="00732AD8" w:rsidRPr="00B625F6" w:rsidRDefault="00732AD8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0F7509" w14:textId="77777777" w:rsidR="00732AD8" w:rsidRPr="00B625F6" w:rsidRDefault="00732AD8" w:rsidP="0084333D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526D2A2" w14:textId="77777777" w:rsidR="00411E13" w:rsidRPr="00B625F6" w:rsidRDefault="005934BD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color w:val="000000" w:themeColor="text1"/>
          <w:sz w:val="20"/>
          <w:szCs w:val="22"/>
          <w:lang w:val="hr-HR"/>
        </w:rPr>
        <w:t>** Za studij 3+2</w:t>
      </w:r>
    </w:p>
    <w:p w14:paraId="1D6B78EE" w14:textId="77777777" w:rsidR="00D61D17" w:rsidRPr="00B625F6" w:rsidRDefault="00D61D17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2126"/>
        <w:gridCol w:w="1276"/>
        <w:gridCol w:w="1134"/>
        <w:gridCol w:w="1138"/>
        <w:gridCol w:w="1071"/>
        <w:gridCol w:w="1193"/>
        <w:gridCol w:w="1134"/>
        <w:gridCol w:w="1134"/>
        <w:gridCol w:w="1134"/>
        <w:gridCol w:w="1134"/>
        <w:gridCol w:w="1134"/>
      </w:tblGrid>
      <w:tr w:rsidR="00B625F6" w:rsidRPr="00B625F6" w14:paraId="10A863C1" w14:textId="77777777" w:rsidTr="002E3EFC">
        <w:trPr>
          <w:trHeight w:val="701"/>
        </w:trPr>
        <w:tc>
          <w:tcPr>
            <w:tcW w:w="3652" w:type="dxa"/>
            <w:gridSpan w:val="3"/>
            <w:shd w:val="clear" w:color="auto" w:fill="F2F2F2"/>
          </w:tcPr>
          <w:p w14:paraId="3F0B0167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4419613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Akademska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14:paraId="03271F9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134" w:type="dxa"/>
            <w:shd w:val="clear" w:color="auto" w:fill="F2F2F2"/>
            <w:vAlign w:val="center"/>
          </w:tcPr>
          <w:p w14:paraId="0EF37850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  <w:t>2018/19.</w:t>
            </w:r>
          </w:p>
        </w:tc>
        <w:tc>
          <w:tcPr>
            <w:tcW w:w="1138" w:type="dxa"/>
            <w:shd w:val="clear" w:color="auto" w:fill="F2F2F2"/>
            <w:vAlign w:val="center"/>
          </w:tcPr>
          <w:p w14:paraId="2D5B5F18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071" w:type="dxa"/>
            <w:shd w:val="clear" w:color="auto" w:fill="F2F2F2"/>
            <w:vAlign w:val="center"/>
          </w:tcPr>
          <w:p w14:paraId="255BF7E2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  <w:t>2019/20.</w:t>
            </w:r>
          </w:p>
        </w:tc>
        <w:tc>
          <w:tcPr>
            <w:tcW w:w="1193" w:type="dxa"/>
            <w:shd w:val="clear" w:color="auto" w:fill="F2F2F2"/>
          </w:tcPr>
          <w:p w14:paraId="54415C9C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134" w:type="dxa"/>
            <w:shd w:val="clear" w:color="auto" w:fill="F2F2F2"/>
            <w:vAlign w:val="center"/>
          </w:tcPr>
          <w:p w14:paraId="6A8ABFC2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  <w:t>2020/21.</w:t>
            </w:r>
          </w:p>
        </w:tc>
        <w:tc>
          <w:tcPr>
            <w:tcW w:w="1134" w:type="dxa"/>
            <w:shd w:val="clear" w:color="auto" w:fill="F2F2F2"/>
          </w:tcPr>
          <w:p w14:paraId="67EB75AD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134" w:type="dxa"/>
            <w:shd w:val="clear" w:color="auto" w:fill="F2F2F2"/>
            <w:vAlign w:val="center"/>
          </w:tcPr>
          <w:p w14:paraId="4F0E65E2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  <w:t>2021/22.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667687D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16"/>
                <w:szCs w:val="16"/>
              </w:rPr>
              <w:t>%)*</w:t>
            </w:r>
            <w:proofErr w:type="gramEnd"/>
          </w:p>
        </w:tc>
        <w:tc>
          <w:tcPr>
            <w:tcW w:w="1134" w:type="dxa"/>
            <w:shd w:val="clear" w:color="auto" w:fill="F2F2F2"/>
            <w:vAlign w:val="center"/>
          </w:tcPr>
          <w:p w14:paraId="782077FF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  <w:lang w:val="hr-HR"/>
              </w:rPr>
              <w:t>2022/23.</w:t>
            </w:r>
          </w:p>
        </w:tc>
      </w:tr>
      <w:tr w:rsidR="00B625F6" w:rsidRPr="00B625F6" w14:paraId="429C200B" w14:textId="77777777" w:rsidTr="002E3EFC">
        <w:trPr>
          <w:trHeight w:val="429"/>
        </w:trPr>
        <w:tc>
          <w:tcPr>
            <w:tcW w:w="959" w:type="dxa"/>
            <w:vMerge w:val="restart"/>
            <w:shd w:val="clear" w:color="auto" w:fill="D9D9D9"/>
            <w:textDirection w:val="btLr"/>
            <w:vAlign w:val="center"/>
          </w:tcPr>
          <w:p w14:paraId="2707AF2B" w14:textId="5132402A" w:rsidR="00E43757" w:rsidRPr="00B625F6" w:rsidRDefault="479957D2" w:rsidP="479957D2">
            <w:pPr>
              <w:ind w:left="113" w:right="113"/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redovnih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(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svi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studijski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– </w:t>
            </w:r>
            <w:proofErr w:type="spellStart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Integrirani</w:t>
            </w:r>
            <w:proofErr w:type="spellEnd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studij</w:t>
            </w:r>
            <w:proofErr w:type="spellEnd"/>
            <w:r w:rsidR="0093150D" w:rsidRPr="00B625F6">
              <w:rPr>
                <w:rStyle w:val="FootnoteReference"/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footnoteReference w:id="25"/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CD7C61B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  <w:p w14:paraId="2CD7F092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  <w:p w14:paraId="7334E721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4F93D1E0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upisanih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4E765FF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a’/a x100</w:t>
            </w:r>
          </w:p>
        </w:tc>
        <w:tc>
          <w:tcPr>
            <w:tcW w:w="1134" w:type="dxa"/>
            <w:shd w:val="clear" w:color="auto" w:fill="auto"/>
          </w:tcPr>
          <w:p w14:paraId="6C40EFD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23E8718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a’/a x100</w:t>
            </w:r>
          </w:p>
        </w:tc>
        <w:tc>
          <w:tcPr>
            <w:tcW w:w="1071" w:type="dxa"/>
            <w:shd w:val="clear" w:color="auto" w:fill="auto"/>
          </w:tcPr>
          <w:p w14:paraId="03D151CE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103BF427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a’/a x100</w:t>
            </w:r>
          </w:p>
        </w:tc>
        <w:tc>
          <w:tcPr>
            <w:tcW w:w="1134" w:type="dxa"/>
          </w:tcPr>
          <w:p w14:paraId="67122500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270FA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a’/a x100</w:t>
            </w:r>
          </w:p>
        </w:tc>
        <w:tc>
          <w:tcPr>
            <w:tcW w:w="1134" w:type="dxa"/>
          </w:tcPr>
          <w:p w14:paraId="4A5509F3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B6B9508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a’/a x100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9412102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429C29EC" w14:textId="77777777" w:rsidTr="002E3EFC">
        <w:trPr>
          <w:trHeight w:val="552"/>
        </w:trPr>
        <w:tc>
          <w:tcPr>
            <w:tcW w:w="959" w:type="dxa"/>
            <w:vMerge/>
          </w:tcPr>
          <w:p w14:paraId="7A86296C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</w:tcPr>
          <w:p w14:paraId="07F015D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20837C0E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F3AE479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415BE96C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14:paraId="7E16AAA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  <w:shd w:val="clear" w:color="auto" w:fill="auto"/>
          </w:tcPr>
          <w:p w14:paraId="469CA686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93" w:type="dxa"/>
            <w:shd w:val="clear" w:color="auto" w:fill="auto"/>
          </w:tcPr>
          <w:p w14:paraId="02AD39D3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4A9010A5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13DB5E3E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61BB21E6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6310694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7A43BF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6835212" w14:textId="77777777" w:rsidTr="002E3EFC">
        <w:trPr>
          <w:trHeight w:val="395"/>
        </w:trPr>
        <w:tc>
          <w:tcPr>
            <w:tcW w:w="959" w:type="dxa"/>
            <w:vMerge/>
          </w:tcPr>
          <w:p w14:paraId="7C01245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52DCF7A0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II godina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2148813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upisanih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8B4F74C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b’/b x100</w:t>
            </w:r>
          </w:p>
        </w:tc>
        <w:tc>
          <w:tcPr>
            <w:tcW w:w="1134" w:type="dxa"/>
            <w:shd w:val="clear" w:color="auto" w:fill="auto"/>
          </w:tcPr>
          <w:p w14:paraId="018019DF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A6D42C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b’/b x100</w:t>
            </w:r>
          </w:p>
        </w:tc>
        <w:tc>
          <w:tcPr>
            <w:tcW w:w="1071" w:type="dxa"/>
            <w:shd w:val="clear" w:color="auto" w:fill="auto"/>
          </w:tcPr>
          <w:p w14:paraId="3CA779B4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FF4B03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b’/b x100</w:t>
            </w:r>
          </w:p>
        </w:tc>
        <w:tc>
          <w:tcPr>
            <w:tcW w:w="1134" w:type="dxa"/>
          </w:tcPr>
          <w:p w14:paraId="69190A97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B8302E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b’/b x100</w:t>
            </w:r>
          </w:p>
        </w:tc>
        <w:tc>
          <w:tcPr>
            <w:tcW w:w="1134" w:type="dxa"/>
          </w:tcPr>
          <w:p w14:paraId="351D08B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E40A35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b’/b x100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8685B4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1F58040" w14:textId="77777777" w:rsidTr="002E3EFC">
        <w:trPr>
          <w:trHeight w:val="551"/>
        </w:trPr>
        <w:tc>
          <w:tcPr>
            <w:tcW w:w="959" w:type="dxa"/>
            <w:vMerge/>
          </w:tcPr>
          <w:p w14:paraId="16F03FC1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</w:tcPr>
          <w:p w14:paraId="19CA7FF8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089C110F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6471642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502DC974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14:paraId="07963B1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  <w:shd w:val="clear" w:color="auto" w:fill="auto"/>
          </w:tcPr>
          <w:p w14:paraId="29649913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93" w:type="dxa"/>
            <w:shd w:val="clear" w:color="auto" w:fill="auto"/>
          </w:tcPr>
          <w:p w14:paraId="1351339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2D34D87C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5F61E27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4939CBC4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94B048E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DFA9A12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03679BFA" w14:textId="77777777" w:rsidTr="002E3EFC">
        <w:trPr>
          <w:cantSplit/>
          <w:trHeight w:val="424"/>
        </w:trPr>
        <w:tc>
          <w:tcPr>
            <w:tcW w:w="959" w:type="dxa"/>
            <w:vMerge/>
          </w:tcPr>
          <w:p w14:paraId="7245FDA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0221BB61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631E3082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III godina</w:t>
            </w:r>
          </w:p>
          <w:p w14:paraId="1837D4E1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30EE8A90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upisanih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A469373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c’/c x100</w:t>
            </w:r>
          </w:p>
        </w:tc>
        <w:tc>
          <w:tcPr>
            <w:tcW w:w="1134" w:type="dxa"/>
            <w:shd w:val="clear" w:color="auto" w:fill="auto"/>
          </w:tcPr>
          <w:p w14:paraId="1093742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3DBB9B0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c’/c x100</w:t>
            </w:r>
          </w:p>
        </w:tc>
        <w:tc>
          <w:tcPr>
            <w:tcW w:w="1071" w:type="dxa"/>
            <w:shd w:val="clear" w:color="auto" w:fill="auto"/>
          </w:tcPr>
          <w:p w14:paraId="1F6F4D49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BF4B3C7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c’/c x100</w:t>
            </w:r>
          </w:p>
        </w:tc>
        <w:tc>
          <w:tcPr>
            <w:tcW w:w="1134" w:type="dxa"/>
          </w:tcPr>
          <w:p w14:paraId="45A18CFE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AD2D9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c’/c x100</w:t>
            </w:r>
          </w:p>
        </w:tc>
        <w:tc>
          <w:tcPr>
            <w:tcW w:w="1134" w:type="dxa"/>
          </w:tcPr>
          <w:p w14:paraId="7167C238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92D40F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c’/c x100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DE04B5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A889081" w14:textId="77777777" w:rsidTr="002E3EFC">
        <w:trPr>
          <w:cantSplit/>
          <w:trHeight w:val="572"/>
        </w:trPr>
        <w:tc>
          <w:tcPr>
            <w:tcW w:w="959" w:type="dxa"/>
            <w:vMerge/>
          </w:tcPr>
          <w:p w14:paraId="38D781F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3EA29B48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7F2BE0DC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15E519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2A6D808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14:paraId="45E96183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  <w:shd w:val="clear" w:color="auto" w:fill="auto"/>
          </w:tcPr>
          <w:p w14:paraId="254EB296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93" w:type="dxa"/>
            <w:shd w:val="clear" w:color="auto" w:fill="auto"/>
          </w:tcPr>
          <w:p w14:paraId="5725EFB8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656A4DC4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3A3655EF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518B83B8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0491823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F2FDEF1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3F0095A" w14:textId="77777777" w:rsidTr="002E3EFC">
        <w:trPr>
          <w:cantSplit/>
          <w:trHeight w:val="409"/>
        </w:trPr>
        <w:tc>
          <w:tcPr>
            <w:tcW w:w="959" w:type="dxa"/>
            <w:vMerge/>
          </w:tcPr>
          <w:p w14:paraId="541C6D3E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197CF32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IV godina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17F48BAE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upisanih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9F55E0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d’/d x100</w:t>
            </w:r>
          </w:p>
        </w:tc>
        <w:tc>
          <w:tcPr>
            <w:tcW w:w="1134" w:type="dxa"/>
            <w:shd w:val="clear" w:color="auto" w:fill="auto"/>
          </w:tcPr>
          <w:p w14:paraId="4AAE26A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60E8C73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d’/d x100</w:t>
            </w:r>
          </w:p>
        </w:tc>
        <w:tc>
          <w:tcPr>
            <w:tcW w:w="1071" w:type="dxa"/>
            <w:shd w:val="clear" w:color="auto" w:fill="auto"/>
          </w:tcPr>
          <w:p w14:paraId="472EC3D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681BBB1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d’/d x100</w:t>
            </w:r>
          </w:p>
        </w:tc>
        <w:tc>
          <w:tcPr>
            <w:tcW w:w="1134" w:type="dxa"/>
          </w:tcPr>
          <w:p w14:paraId="0AE52CBD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F1F7CC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d’/d x100</w:t>
            </w:r>
          </w:p>
        </w:tc>
        <w:tc>
          <w:tcPr>
            <w:tcW w:w="1134" w:type="dxa"/>
          </w:tcPr>
          <w:p w14:paraId="21BC1C3C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93FC71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d’/d x100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048624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F9F95F1" w14:textId="77777777" w:rsidTr="002E3EFC">
        <w:trPr>
          <w:cantSplit/>
          <w:trHeight w:val="576"/>
        </w:trPr>
        <w:tc>
          <w:tcPr>
            <w:tcW w:w="959" w:type="dxa"/>
            <w:vMerge/>
          </w:tcPr>
          <w:p w14:paraId="4AA39265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033F839" w14:textId="77777777" w:rsidR="00E43757" w:rsidRPr="00B625F6" w:rsidRDefault="00E43757" w:rsidP="00E43757">
            <w:pPr>
              <w:ind w:left="113" w:right="113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64C659C7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IV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86F148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4873D3EA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14:paraId="1E95936C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  <w:shd w:val="clear" w:color="auto" w:fill="auto"/>
          </w:tcPr>
          <w:p w14:paraId="6B4560C9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93" w:type="dxa"/>
            <w:shd w:val="clear" w:color="auto" w:fill="auto"/>
          </w:tcPr>
          <w:p w14:paraId="5F9EF4F4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7028313E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50F61A59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0C5DA7DE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7FFDB9D3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43CECD1C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4996952" w14:textId="77777777" w:rsidTr="002E3EFC">
        <w:trPr>
          <w:trHeight w:val="409"/>
        </w:trPr>
        <w:tc>
          <w:tcPr>
            <w:tcW w:w="959" w:type="dxa"/>
            <w:vMerge/>
          </w:tcPr>
          <w:p w14:paraId="58483888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5ADAE84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 godina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530CFA7C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upisanih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3F23C8B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e’/e x100</w:t>
            </w:r>
          </w:p>
        </w:tc>
        <w:tc>
          <w:tcPr>
            <w:tcW w:w="1134" w:type="dxa"/>
            <w:shd w:val="clear" w:color="auto" w:fill="auto"/>
          </w:tcPr>
          <w:p w14:paraId="6F095DA3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555A1872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e’/e x100</w:t>
            </w:r>
          </w:p>
        </w:tc>
        <w:tc>
          <w:tcPr>
            <w:tcW w:w="1071" w:type="dxa"/>
            <w:shd w:val="clear" w:color="auto" w:fill="auto"/>
          </w:tcPr>
          <w:p w14:paraId="7C68AC58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6A8B17D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e’/e x100</w:t>
            </w:r>
          </w:p>
        </w:tc>
        <w:tc>
          <w:tcPr>
            <w:tcW w:w="1134" w:type="dxa"/>
          </w:tcPr>
          <w:p w14:paraId="20ADFCA0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DC15566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e’/e x100</w:t>
            </w:r>
          </w:p>
        </w:tc>
        <w:tc>
          <w:tcPr>
            <w:tcW w:w="1134" w:type="dxa"/>
          </w:tcPr>
          <w:p w14:paraId="0CF60AA4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602EE39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e’/e x100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79E6D6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3FCB3F5D" w14:textId="77777777" w:rsidTr="002E3EFC">
        <w:trPr>
          <w:trHeight w:val="242"/>
        </w:trPr>
        <w:tc>
          <w:tcPr>
            <w:tcW w:w="959" w:type="dxa"/>
            <w:vMerge/>
          </w:tcPr>
          <w:p w14:paraId="6C6A56D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</w:tcPr>
          <w:p w14:paraId="4693419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1A480783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V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854F545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4E52393F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14:paraId="436B164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  <w:shd w:val="clear" w:color="auto" w:fill="auto"/>
          </w:tcPr>
          <w:p w14:paraId="7E428D5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93" w:type="dxa"/>
            <w:shd w:val="clear" w:color="auto" w:fill="auto"/>
          </w:tcPr>
          <w:p w14:paraId="5A34290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1E15D76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46F5E55C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626CCAD1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02ADB05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5C518E41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2FD004C" w14:textId="77777777" w:rsidTr="002E3EFC">
        <w:trPr>
          <w:cantSplit/>
          <w:trHeight w:val="351"/>
        </w:trPr>
        <w:tc>
          <w:tcPr>
            <w:tcW w:w="959" w:type="dxa"/>
            <w:vMerge/>
          </w:tcPr>
          <w:p w14:paraId="734AA4E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11A5351F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09F39BD7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61AE35B6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VI</w:t>
            </w:r>
          </w:p>
          <w:p w14:paraId="734F6034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godina</w:t>
            </w:r>
          </w:p>
          <w:p w14:paraId="472AA9F8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4AC76B55" w14:textId="77777777" w:rsidR="00E43757" w:rsidRPr="00B625F6" w:rsidRDefault="00E43757" w:rsidP="00E43757">
            <w:pPr>
              <w:ind w:left="113" w:right="113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F6D665B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Ukupno upisanih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2FCA008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f’/f x100</w:t>
            </w:r>
          </w:p>
        </w:tc>
        <w:tc>
          <w:tcPr>
            <w:tcW w:w="1134" w:type="dxa"/>
            <w:shd w:val="clear" w:color="auto" w:fill="auto"/>
          </w:tcPr>
          <w:p w14:paraId="309406C2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9D40EA1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f’/f x100</w:t>
            </w:r>
          </w:p>
        </w:tc>
        <w:tc>
          <w:tcPr>
            <w:tcW w:w="1071" w:type="dxa"/>
            <w:shd w:val="clear" w:color="auto" w:fill="auto"/>
          </w:tcPr>
          <w:p w14:paraId="17421247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5CC3F4D3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f’/f x100</w:t>
            </w:r>
          </w:p>
        </w:tc>
        <w:tc>
          <w:tcPr>
            <w:tcW w:w="1134" w:type="dxa"/>
          </w:tcPr>
          <w:p w14:paraId="649423FB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55284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f’/f x100</w:t>
            </w:r>
          </w:p>
        </w:tc>
        <w:tc>
          <w:tcPr>
            <w:tcW w:w="1134" w:type="dxa"/>
          </w:tcPr>
          <w:p w14:paraId="72AB4EDE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FD8E57" w14:textId="77777777" w:rsidR="00E43757" w:rsidRPr="00B625F6" w:rsidRDefault="00E43757" w:rsidP="00E43757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f’/f x100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A4A6478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10432890" w14:textId="77777777" w:rsidTr="00460184">
        <w:trPr>
          <w:cantSplit/>
          <w:trHeight w:val="70"/>
        </w:trPr>
        <w:tc>
          <w:tcPr>
            <w:tcW w:w="959" w:type="dxa"/>
            <w:vMerge/>
          </w:tcPr>
          <w:p w14:paraId="1F014000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0E00F20E" w14:textId="77777777" w:rsidR="00E43757" w:rsidRPr="00B625F6" w:rsidRDefault="00E43757" w:rsidP="00E43757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shd w:val="clear" w:color="auto" w:fill="F2F2F2"/>
            <w:vAlign w:val="center"/>
          </w:tcPr>
          <w:p w14:paraId="5552C373" w14:textId="77777777" w:rsidR="00E43757" w:rsidRPr="00B625F6" w:rsidRDefault="00E43757" w:rsidP="00E43757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VI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320EDBD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14:paraId="014D5922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8" w:type="dxa"/>
            <w:shd w:val="clear" w:color="auto" w:fill="auto"/>
          </w:tcPr>
          <w:p w14:paraId="0F612F4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071" w:type="dxa"/>
            <w:shd w:val="clear" w:color="auto" w:fill="auto"/>
          </w:tcPr>
          <w:p w14:paraId="1E5FFDBB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93" w:type="dxa"/>
            <w:shd w:val="clear" w:color="auto" w:fill="auto"/>
          </w:tcPr>
          <w:p w14:paraId="6395B7B9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01B63307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45D0443F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</w:tcPr>
          <w:p w14:paraId="61D70146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1058C9DA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14:paraId="3944677E" w14:textId="77777777" w:rsidR="00E43757" w:rsidRPr="00B625F6" w:rsidRDefault="00E43757" w:rsidP="00E43757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7B77E357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159884D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2CECA04" w14:textId="77777777" w:rsidR="00411E13" w:rsidRPr="00B625F6" w:rsidRDefault="00411E13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228BF56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04135D0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00BA31E0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02181287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08B88B4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408478E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CADDBF1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4417" w:type="dxa"/>
        <w:tblInd w:w="108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1440"/>
        <w:gridCol w:w="2027"/>
        <w:gridCol w:w="2190"/>
        <w:gridCol w:w="2190"/>
        <w:gridCol w:w="2190"/>
        <w:gridCol w:w="2190"/>
        <w:gridCol w:w="2190"/>
      </w:tblGrid>
      <w:tr w:rsidR="00B625F6" w:rsidRPr="00B625F6" w14:paraId="6E5BF960" w14:textId="77777777" w:rsidTr="479957D2">
        <w:trPr>
          <w:trHeight w:val="543"/>
        </w:trPr>
        <w:tc>
          <w:tcPr>
            <w:tcW w:w="1440" w:type="dxa"/>
            <w:vMerge w:val="restart"/>
            <w:shd w:val="clear" w:color="auto" w:fill="F3F3F3"/>
            <w:vAlign w:val="center"/>
          </w:tcPr>
          <w:p w14:paraId="74DB7FB8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Akademska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8597" w:type="dxa"/>
            <w:gridSpan w:val="4"/>
            <w:shd w:val="clear" w:color="auto" w:fill="E0E0E0"/>
            <w:vAlign w:val="center"/>
          </w:tcPr>
          <w:p w14:paraId="23BFA783" w14:textId="39630F72" w:rsidR="00441111" w:rsidRPr="00B625F6" w:rsidRDefault="479957D2" w:rsidP="0044111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Broj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redovnih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svi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studijski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programi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) – </w:t>
            </w:r>
            <w:proofErr w:type="spellStart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stručnih</w:t>
            </w:r>
            <w:proofErr w:type="spellEnd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studija</w:t>
            </w:r>
            <w:proofErr w:type="spellEnd"/>
            <w:r w:rsidR="0084333D" w:rsidRPr="00B625F6">
              <w:rPr>
                <w:rStyle w:val="FootnoteReference"/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footnoteReference w:id="26"/>
            </w:r>
          </w:p>
        </w:tc>
        <w:tc>
          <w:tcPr>
            <w:tcW w:w="4380" w:type="dxa"/>
            <w:gridSpan w:val="2"/>
            <w:shd w:val="clear" w:color="auto" w:fill="F3F3F3"/>
            <w:vAlign w:val="center"/>
          </w:tcPr>
          <w:p w14:paraId="0A8A1533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Prolaznost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studenata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%)*</w:t>
            </w:r>
            <w:proofErr w:type="gramEnd"/>
          </w:p>
        </w:tc>
      </w:tr>
      <w:tr w:rsidR="00B625F6" w:rsidRPr="00B625F6" w14:paraId="44ACC17D" w14:textId="77777777" w:rsidTr="479957D2">
        <w:trPr>
          <w:trHeight w:val="383"/>
        </w:trPr>
        <w:tc>
          <w:tcPr>
            <w:tcW w:w="1440" w:type="dxa"/>
            <w:vMerge/>
            <w:vAlign w:val="center"/>
          </w:tcPr>
          <w:p w14:paraId="597ACC63" w14:textId="77777777" w:rsidR="00441111" w:rsidRPr="00B625F6" w:rsidRDefault="00441111" w:rsidP="003A63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217" w:type="dxa"/>
            <w:gridSpan w:val="2"/>
            <w:shd w:val="clear" w:color="auto" w:fill="F3F3F3"/>
            <w:vAlign w:val="center"/>
          </w:tcPr>
          <w:p w14:paraId="56FFDD30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4380" w:type="dxa"/>
            <w:gridSpan w:val="2"/>
            <w:shd w:val="clear" w:color="auto" w:fill="F3F3F3"/>
            <w:vAlign w:val="center"/>
          </w:tcPr>
          <w:p w14:paraId="30D55181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2190" w:type="dxa"/>
            <w:vMerge w:val="restart"/>
            <w:shd w:val="clear" w:color="auto" w:fill="F3F3F3"/>
            <w:vAlign w:val="center"/>
          </w:tcPr>
          <w:p w14:paraId="02A49E41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2190" w:type="dxa"/>
            <w:vMerge w:val="restart"/>
            <w:shd w:val="clear" w:color="auto" w:fill="F3F3F3"/>
            <w:vAlign w:val="center"/>
          </w:tcPr>
          <w:p w14:paraId="0057D5AB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godina</w:t>
            </w:r>
            <w:proofErr w:type="spellEnd"/>
          </w:p>
        </w:tc>
      </w:tr>
      <w:tr w:rsidR="00B625F6" w:rsidRPr="00B625F6" w14:paraId="0B5A04AC" w14:textId="77777777" w:rsidTr="002E3EFC">
        <w:trPr>
          <w:cantSplit/>
          <w:trHeight w:val="762"/>
        </w:trPr>
        <w:tc>
          <w:tcPr>
            <w:tcW w:w="1440" w:type="dxa"/>
            <w:vMerge/>
            <w:vAlign w:val="center"/>
          </w:tcPr>
          <w:p w14:paraId="3287A402" w14:textId="77777777" w:rsidR="00441111" w:rsidRPr="00B625F6" w:rsidRDefault="00441111" w:rsidP="003A63AF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18ABB4E0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upisanih</w:t>
            </w:r>
            <w:proofErr w:type="spellEnd"/>
            <w:proofErr w:type="gramEnd"/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0E46A82E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47AEA608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Ukupno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upisanih</w:t>
            </w:r>
            <w:proofErr w:type="spellEnd"/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3F3F3"/>
            <w:vAlign w:val="center"/>
          </w:tcPr>
          <w:p w14:paraId="12245906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Uspješno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okončali</w:t>
            </w:r>
            <w:proofErr w:type="spellEnd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II </w:t>
            </w:r>
            <w:proofErr w:type="spellStart"/>
            <w:r w:rsidRPr="00B625F6">
              <w:rPr>
                <w:rFonts w:ascii="Verdana" w:hAnsi="Verdana"/>
                <w:color w:val="000000" w:themeColor="text1"/>
                <w:sz w:val="20"/>
                <w:szCs w:val="20"/>
              </w:rPr>
              <w:t>godinu</w:t>
            </w:r>
            <w:proofErr w:type="spellEnd"/>
          </w:p>
        </w:tc>
        <w:tc>
          <w:tcPr>
            <w:tcW w:w="2190" w:type="dxa"/>
            <w:vMerge/>
            <w:vAlign w:val="center"/>
          </w:tcPr>
          <w:p w14:paraId="17780609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vMerge/>
            <w:vAlign w:val="center"/>
          </w:tcPr>
          <w:p w14:paraId="728C4C5A" w14:textId="77777777" w:rsidR="00441111" w:rsidRPr="00B625F6" w:rsidRDefault="00441111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31C1CC95" w14:textId="77777777" w:rsidTr="002E3EFC">
        <w:trPr>
          <w:trHeight w:val="381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1771E439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FFFF"/>
            <w:vAlign w:val="center"/>
          </w:tcPr>
          <w:p w14:paraId="074D18DB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33BF3B3D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e’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4A50570B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2190" w:type="dxa"/>
            <w:shd w:val="clear" w:color="auto" w:fill="FFFFFF"/>
            <w:vAlign w:val="center"/>
          </w:tcPr>
          <w:p w14:paraId="07283091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f’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DBEFE9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e’/e x100</w:t>
            </w: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F8F9131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f’/f x100</w:t>
            </w:r>
          </w:p>
        </w:tc>
      </w:tr>
      <w:tr w:rsidR="00B625F6" w:rsidRPr="00B625F6" w14:paraId="2061D44A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72D24A6A" w14:textId="77777777" w:rsidR="00441111" w:rsidRPr="00B625F6" w:rsidRDefault="00441111" w:rsidP="003A63AF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087DBFFE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5B3B33EF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09444EAA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1C8A8662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952210A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ECA4264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1161C03E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419EC2E" w14:textId="77777777" w:rsidR="00441111" w:rsidRPr="00B625F6" w:rsidRDefault="00441111" w:rsidP="003A63AF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51867D9F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2F8E1F98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7A5ED418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22FBA0AB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4F9504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A148C93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37A7433D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6E18C005" w14:textId="77777777" w:rsidR="00441111" w:rsidRPr="00B625F6" w:rsidRDefault="00441111" w:rsidP="003A63AF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468B742E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6EF4E5FE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442846F2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58368D8D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E139AE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E6EB1C9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29F7E8DD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6CB3F1F" w14:textId="77777777" w:rsidR="00441111" w:rsidRPr="00B625F6" w:rsidRDefault="00441111" w:rsidP="003A63AF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5E41586F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0BEA81CE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3E826965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2C120BF4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615553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bottom w:val="single" w:sz="2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132824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  <w:tr w:rsidR="00B625F6" w:rsidRPr="00B625F6" w14:paraId="1BCAC8B6" w14:textId="77777777" w:rsidTr="002E3EFC">
        <w:trPr>
          <w:trHeight w:val="375"/>
        </w:trPr>
        <w:tc>
          <w:tcPr>
            <w:tcW w:w="1440" w:type="dxa"/>
            <w:shd w:val="clear" w:color="auto" w:fill="F3F3F3"/>
            <w:tcMar>
              <w:left w:w="57" w:type="dxa"/>
              <w:right w:w="57" w:type="dxa"/>
            </w:tcMar>
            <w:vAlign w:val="center"/>
          </w:tcPr>
          <w:p w14:paraId="26AD1C76" w14:textId="77777777" w:rsidR="00441111" w:rsidRPr="00B625F6" w:rsidRDefault="00441111" w:rsidP="003A63AF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2027" w:type="dxa"/>
            <w:shd w:val="clear" w:color="auto" w:fill="FFFFFF"/>
            <w:vAlign w:val="center"/>
          </w:tcPr>
          <w:p w14:paraId="5A299ADB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0926A20C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14:paraId="2A235BB6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vAlign w:val="center"/>
          </w:tcPr>
          <w:p w14:paraId="2982152F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736B29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90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E301DA" w14:textId="77777777" w:rsidR="00441111" w:rsidRPr="00B625F6" w:rsidRDefault="00441111" w:rsidP="003A63AF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D82B0A7" w14:textId="77777777" w:rsidR="00441111" w:rsidRPr="00B625F6" w:rsidRDefault="00441111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9BFDBE6" w14:textId="77777777" w:rsidR="0047522B" w:rsidRPr="00B625F6" w:rsidRDefault="004C2789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br w:type="page"/>
      </w:r>
    </w:p>
    <w:p w14:paraId="4063C93E" w14:textId="77777777" w:rsidR="001F0E06" w:rsidRPr="00B625F6" w:rsidRDefault="479957D2" w:rsidP="001F0E06">
      <w:pPr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 xml:space="preserve">Tabela G.5  Podaci III ciklusa studija </w:t>
      </w:r>
    </w:p>
    <w:p w14:paraId="4F2C1C53" w14:textId="77777777" w:rsidR="001F0E06" w:rsidRPr="00B625F6" w:rsidRDefault="001F0E06" w:rsidP="001F0E06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456"/>
        <w:gridCol w:w="850"/>
        <w:gridCol w:w="709"/>
        <w:gridCol w:w="709"/>
        <w:gridCol w:w="850"/>
        <w:gridCol w:w="851"/>
        <w:gridCol w:w="850"/>
        <w:gridCol w:w="851"/>
        <w:gridCol w:w="708"/>
        <w:gridCol w:w="851"/>
        <w:gridCol w:w="850"/>
      </w:tblGrid>
      <w:tr w:rsidR="00B625F6" w:rsidRPr="00B625F6" w14:paraId="3197C45E" w14:textId="77777777" w:rsidTr="007C48C0">
        <w:trPr>
          <w:trHeight w:val="407"/>
        </w:trPr>
        <w:tc>
          <w:tcPr>
            <w:tcW w:w="5490" w:type="dxa"/>
            <w:vMerge w:val="restart"/>
            <w:shd w:val="clear" w:color="auto" w:fill="E6E6E6"/>
            <w:vAlign w:val="center"/>
          </w:tcPr>
          <w:p w14:paraId="6A477CF5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Naziv doktorskog studija</w:t>
            </w:r>
          </w:p>
        </w:tc>
        <w:tc>
          <w:tcPr>
            <w:tcW w:w="1456" w:type="dxa"/>
            <w:vMerge w:val="restart"/>
            <w:shd w:val="clear" w:color="auto" w:fill="E6E6E6"/>
            <w:textDirection w:val="btLr"/>
          </w:tcPr>
          <w:p w14:paraId="5391B6EB" w14:textId="77777777" w:rsidR="00141FD6" w:rsidRPr="00B625F6" w:rsidRDefault="00141FD6" w:rsidP="00141FD6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Koje akademske godine je uveden?</w:t>
            </w:r>
          </w:p>
        </w:tc>
        <w:tc>
          <w:tcPr>
            <w:tcW w:w="850" w:type="dxa"/>
            <w:vMerge w:val="restart"/>
            <w:shd w:val="clear" w:color="auto" w:fill="E6E6E6"/>
            <w:textDirection w:val="btLr"/>
            <w:vAlign w:val="center"/>
          </w:tcPr>
          <w:p w14:paraId="18232F23" w14:textId="77777777" w:rsidR="00141FD6" w:rsidRPr="00B625F6" w:rsidRDefault="00141FD6" w:rsidP="00141FD6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predmeta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D41C6C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predmeta</w:t>
            </w:r>
          </w:p>
        </w:tc>
        <w:tc>
          <w:tcPr>
            <w:tcW w:w="851" w:type="dxa"/>
            <w:vMerge w:val="restart"/>
            <w:shd w:val="clear" w:color="auto" w:fill="E6E6E6"/>
            <w:textDirection w:val="btLr"/>
            <w:vAlign w:val="center"/>
          </w:tcPr>
          <w:p w14:paraId="1C531262" w14:textId="77777777" w:rsidR="00141FD6" w:rsidRPr="00B625F6" w:rsidRDefault="00141FD6" w:rsidP="00141FD6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F50774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Nastavnici</w:t>
            </w:r>
          </w:p>
        </w:tc>
        <w:tc>
          <w:tcPr>
            <w:tcW w:w="708" w:type="dxa"/>
            <w:vMerge w:val="restart"/>
            <w:shd w:val="clear" w:color="auto" w:fill="E6E6E6"/>
            <w:textDirection w:val="btLr"/>
            <w:vAlign w:val="center"/>
          </w:tcPr>
          <w:p w14:paraId="082BBC6B" w14:textId="77777777" w:rsidR="00141FD6" w:rsidRPr="00B625F6" w:rsidRDefault="00141FD6" w:rsidP="00141FD6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saradnika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E80F18" w14:textId="77777777" w:rsidR="00141FD6" w:rsidRPr="00B625F6" w:rsidRDefault="00141FD6" w:rsidP="00141FD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Saradnici</w:t>
            </w:r>
          </w:p>
        </w:tc>
      </w:tr>
      <w:tr w:rsidR="00B625F6" w:rsidRPr="00B625F6" w14:paraId="73751ADD" w14:textId="77777777" w:rsidTr="007C48C0">
        <w:trPr>
          <w:cantSplit/>
          <w:trHeight w:val="1307"/>
        </w:trPr>
        <w:tc>
          <w:tcPr>
            <w:tcW w:w="5490" w:type="dxa"/>
            <w:vMerge/>
            <w:vAlign w:val="center"/>
          </w:tcPr>
          <w:p w14:paraId="265509EA" w14:textId="77777777" w:rsidR="00141FD6" w:rsidRPr="00B625F6" w:rsidRDefault="00141FD6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456" w:type="dxa"/>
            <w:vMerge/>
          </w:tcPr>
          <w:p w14:paraId="276A1F97" w14:textId="77777777" w:rsidR="00141FD6" w:rsidRPr="00B625F6" w:rsidRDefault="00141FD6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vMerge/>
            <w:vAlign w:val="center"/>
          </w:tcPr>
          <w:p w14:paraId="2D4AA592" w14:textId="77777777" w:rsidR="00141FD6" w:rsidRPr="00B625F6" w:rsidRDefault="00141FD6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23BE90FB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Obavezni</w:t>
            </w:r>
          </w:p>
        </w:tc>
        <w:tc>
          <w:tcPr>
            <w:tcW w:w="709" w:type="dxa"/>
            <w:shd w:val="clear" w:color="auto" w:fill="F3F3F3"/>
            <w:textDirection w:val="btLr"/>
            <w:vAlign w:val="center"/>
          </w:tcPr>
          <w:p w14:paraId="60CCB6D6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288F1ECA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Slobodni izborni</w:t>
            </w:r>
          </w:p>
        </w:tc>
        <w:tc>
          <w:tcPr>
            <w:tcW w:w="851" w:type="dxa"/>
            <w:vMerge/>
            <w:vAlign w:val="center"/>
          </w:tcPr>
          <w:p w14:paraId="159CE634" w14:textId="77777777" w:rsidR="00141FD6" w:rsidRPr="00B625F6" w:rsidRDefault="00141FD6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3F3822EC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zaposleni</w:t>
            </w: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67A07CE4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  <w:tc>
          <w:tcPr>
            <w:tcW w:w="708" w:type="dxa"/>
            <w:vMerge/>
            <w:vAlign w:val="center"/>
          </w:tcPr>
          <w:p w14:paraId="12E429C5" w14:textId="77777777" w:rsidR="00141FD6" w:rsidRPr="00B625F6" w:rsidRDefault="00141FD6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F3F3F3"/>
            <w:textDirection w:val="btLr"/>
            <w:vAlign w:val="center"/>
          </w:tcPr>
          <w:p w14:paraId="56233678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zaposleni</w:t>
            </w:r>
          </w:p>
        </w:tc>
        <w:tc>
          <w:tcPr>
            <w:tcW w:w="850" w:type="dxa"/>
            <w:shd w:val="clear" w:color="auto" w:fill="F3F3F3"/>
            <w:textDirection w:val="btLr"/>
            <w:vAlign w:val="center"/>
          </w:tcPr>
          <w:p w14:paraId="1FED7383" w14:textId="77777777" w:rsidR="00141FD6" w:rsidRPr="00B625F6" w:rsidRDefault="00141FD6" w:rsidP="003309CE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</w:tr>
      <w:tr w:rsidR="00B625F6" w:rsidRPr="00B625F6" w14:paraId="35CFA35B" w14:textId="77777777" w:rsidTr="007C48C0">
        <w:trPr>
          <w:trHeight w:val="515"/>
        </w:trPr>
        <w:tc>
          <w:tcPr>
            <w:tcW w:w="5490" w:type="dxa"/>
            <w:vAlign w:val="center"/>
          </w:tcPr>
          <w:p w14:paraId="6E948BEA" w14:textId="1C3BFB27" w:rsidR="00141FD6" w:rsidRPr="00B625F6" w:rsidRDefault="17BCCCEB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Interdisciplinarni doktorski studij, istraživačko područje: društvene nauke, istraživačko polje: Sociologija, Politologija, Sigurnosne i mirovne studije, Socijalni rad i Komunikologija</w:t>
            </w:r>
          </w:p>
        </w:tc>
        <w:tc>
          <w:tcPr>
            <w:tcW w:w="1456" w:type="dxa"/>
            <w:shd w:val="clear" w:color="auto" w:fill="E6E6E6"/>
          </w:tcPr>
          <w:p w14:paraId="53C8851F" w14:textId="11D9EA4F" w:rsidR="00141FD6" w:rsidRPr="00B625F6" w:rsidRDefault="17BCCCEB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2018/2019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4EA7CC81" w14:textId="51DFDEC9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5D4D54" w14:textId="06AC75EE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6C488A" w14:textId="2A25A962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79261" w14:textId="5292DF14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14:paraId="1E274837" w14:textId="52252884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35</w:t>
            </w:r>
          </w:p>
        </w:tc>
        <w:tc>
          <w:tcPr>
            <w:tcW w:w="850" w:type="dxa"/>
            <w:vAlign w:val="center"/>
          </w:tcPr>
          <w:p w14:paraId="640A2990" w14:textId="265D59BD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35</w:t>
            </w:r>
          </w:p>
        </w:tc>
        <w:tc>
          <w:tcPr>
            <w:tcW w:w="851" w:type="dxa"/>
            <w:vAlign w:val="center"/>
          </w:tcPr>
          <w:p w14:paraId="74E9735E" w14:textId="4E59357C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708" w:type="dxa"/>
            <w:vAlign w:val="center"/>
          </w:tcPr>
          <w:p w14:paraId="3AFBD93B" w14:textId="4ECA7D71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14:paraId="6AC97E7A" w14:textId="0E44AB38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850" w:type="dxa"/>
            <w:vAlign w:val="center"/>
          </w:tcPr>
          <w:p w14:paraId="4F060A8D" w14:textId="49B4381E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</w:tr>
      <w:tr w:rsidR="00B625F6" w:rsidRPr="00B625F6" w14:paraId="41876BD4" w14:textId="77777777" w:rsidTr="007C48C0">
        <w:trPr>
          <w:trHeight w:val="515"/>
        </w:trPr>
        <w:tc>
          <w:tcPr>
            <w:tcW w:w="5490" w:type="dxa"/>
            <w:vAlign w:val="center"/>
          </w:tcPr>
          <w:p w14:paraId="79BAB59E" w14:textId="64E3C645" w:rsidR="00141FD6" w:rsidRPr="00B625F6" w:rsidRDefault="17BCCCEB" w:rsidP="003309CE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Interdisciplinarni treći ciklus studija (doktorski studij), istraživačko područje: društvene nauke, istraživačko polje: Politologija, Sociologija, Sigurnosne i mirovne studije, Socijalni rad i Komunikologija</w:t>
            </w:r>
          </w:p>
        </w:tc>
        <w:tc>
          <w:tcPr>
            <w:tcW w:w="1456" w:type="dxa"/>
            <w:shd w:val="clear" w:color="auto" w:fill="E6E6E6"/>
          </w:tcPr>
          <w:p w14:paraId="0AD66D41" w14:textId="36008EB6" w:rsidR="00141FD6" w:rsidRPr="00B625F6" w:rsidRDefault="17BCCCEB" w:rsidP="003309CE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2022/2023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5F2A1E05" w14:textId="2CBAC0DF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E83A0" w14:textId="1DF24629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9C7ADA" w14:textId="4C86871A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1BC0F" w14:textId="5CD8B253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14:paraId="15387480" w14:textId="0CAF9BB2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31</w:t>
            </w:r>
          </w:p>
        </w:tc>
        <w:tc>
          <w:tcPr>
            <w:tcW w:w="850" w:type="dxa"/>
            <w:vAlign w:val="center"/>
          </w:tcPr>
          <w:p w14:paraId="31DA1F4D" w14:textId="38AE9A42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30</w:t>
            </w:r>
          </w:p>
        </w:tc>
        <w:tc>
          <w:tcPr>
            <w:tcW w:w="851" w:type="dxa"/>
            <w:vAlign w:val="center"/>
          </w:tcPr>
          <w:p w14:paraId="17EFADC8" w14:textId="68FD92A6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708" w:type="dxa"/>
            <w:vAlign w:val="center"/>
          </w:tcPr>
          <w:p w14:paraId="60EA9F35" w14:textId="301084BA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851" w:type="dxa"/>
            <w:vAlign w:val="center"/>
          </w:tcPr>
          <w:p w14:paraId="23EA8E05" w14:textId="4580235A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  <w:tc>
          <w:tcPr>
            <w:tcW w:w="850" w:type="dxa"/>
            <w:vAlign w:val="center"/>
          </w:tcPr>
          <w:p w14:paraId="78572084" w14:textId="0606CE72" w:rsidR="00141FD6" w:rsidRPr="00B625F6" w:rsidRDefault="17BCCCEB" w:rsidP="003309C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-</w:t>
            </w:r>
          </w:p>
        </w:tc>
      </w:tr>
    </w:tbl>
    <w:p w14:paraId="049E67CB" w14:textId="77777777" w:rsidR="005A3D3F" w:rsidRPr="00B625F6" w:rsidRDefault="005A3D3F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C009AA1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E39020E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C10BEAE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970131F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B9A541E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A99E427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CD2A386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37D85985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01EF1751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C5E234A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527CB5CF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1557B492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60B70DDE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699BECC4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1DD7035B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5CA87FF7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58988AAB" w14:textId="77777777" w:rsidR="00ED49CA" w:rsidRPr="00B625F6" w:rsidRDefault="00ED49CA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74212A1" w14:textId="77777777" w:rsidR="0070383F" w:rsidRPr="00B625F6" w:rsidRDefault="0070383F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4CD1738B" w14:textId="33D7FCBF" w:rsidR="0070383F" w:rsidRPr="00B625F6" w:rsidRDefault="479957D2" w:rsidP="479957D2">
      <w:pPr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bCs/>
          <w:color w:val="000000" w:themeColor="text1"/>
          <w:sz w:val="22"/>
          <w:szCs w:val="22"/>
          <w:lang w:val="hr-HR"/>
        </w:rPr>
        <w:lastRenderedPageBreak/>
        <w:t xml:space="preserve">Tabela G.6  </w:t>
      </w:r>
      <w:r w:rsidRPr="00B625F6">
        <w:rPr>
          <w:rFonts w:ascii="Verdana" w:hAnsi="Verdana"/>
          <w:color w:val="000000" w:themeColor="text1"/>
          <w:sz w:val="22"/>
          <w:szCs w:val="22"/>
          <w:lang w:val="hr-HR"/>
        </w:rPr>
        <w:t>Podaci stručnih studija</w:t>
      </w:r>
      <w:r w:rsidR="007C48C0" w:rsidRPr="00B625F6">
        <w:rPr>
          <w:rStyle w:val="FootnoteReference"/>
          <w:rFonts w:ascii="Verdana" w:hAnsi="Verdana"/>
          <w:color w:val="000000" w:themeColor="text1"/>
          <w:sz w:val="22"/>
          <w:szCs w:val="22"/>
          <w:lang w:val="hr-HR"/>
        </w:rPr>
        <w:footnoteReference w:id="27"/>
      </w:r>
    </w:p>
    <w:p w14:paraId="1A4A7929" w14:textId="77777777" w:rsidR="0070383F" w:rsidRPr="00B625F6" w:rsidRDefault="0070383F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205"/>
        <w:gridCol w:w="992"/>
        <w:gridCol w:w="992"/>
        <w:gridCol w:w="992"/>
        <w:gridCol w:w="851"/>
        <w:gridCol w:w="992"/>
        <w:gridCol w:w="992"/>
        <w:gridCol w:w="993"/>
        <w:gridCol w:w="992"/>
        <w:gridCol w:w="992"/>
        <w:gridCol w:w="961"/>
      </w:tblGrid>
      <w:tr w:rsidR="00B625F6" w:rsidRPr="00B625F6" w14:paraId="1D621AA8" w14:textId="77777777" w:rsidTr="2D695264">
        <w:trPr>
          <w:trHeight w:val="407"/>
          <w:jc w:val="center"/>
        </w:trPr>
        <w:tc>
          <w:tcPr>
            <w:tcW w:w="4321" w:type="dxa"/>
            <w:vMerge w:val="restart"/>
            <w:shd w:val="clear" w:color="auto" w:fill="E6E6E6"/>
            <w:vAlign w:val="center"/>
          </w:tcPr>
          <w:p w14:paraId="3616CF5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Naziv studijskog programa</w:t>
            </w:r>
          </w:p>
        </w:tc>
        <w:tc>
          <w:tcPr>
            <w:tcW w:w="1205" w:type="dxa"/>
            <w:vMerge w:val="restart"/>
            <w:shd w:val="clear" w:color="auto" w:fill="E6E6E6"/>
            <w:textDirection w:val="btLr"/>
          </w:tcPr>
          <w:p w14:paraId="241C43D3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Koje akademske godine je započeo?</w:t>
            </w:r>
          </w:p>
        </w:tc>
        <w:tc>
          <w:tcPr>
            <w:tcW w:w="992" w:type="dxa"/>
            <w:vMerge w:val="restart"/>
            <w:shd w:val="clear" w:color="auto" w:fill="E6E6E6"/>
            <w:textDirection w:val="btLr"/>
            <w:vAlign w:val="center"/>
          </w:tcPr>
          <w:p w14:paraId="6B62B09E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predmeta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1E9BB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predmeta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E6E6E6"/>
            <w:textDirection w:val="btLr"/>
            <w:vAlign w:val="center"/>
          </w:tcPr>
          <w:p w14:paraId="65491200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nastavnika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446543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Nastavnici</w:t>
            </w:r>
          </w:p>
        </w:tc>
        <w:tc>
          <w:tcPr>
            <w:tcW w:w="992" w:type="dxa"/>
            <w:vMerge w:val="restart"/>
            <w:shd w:val="clear" w:color="auto" w:fill="E6E6E6"/>
            <w:textDirection w:val="btLr"/>
            <w:vAlign w:val="center"/>
          </w:tcPr>
          <w:p w14:paraId="3DED9E52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saradnika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DF879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Saradnici</w:t>
            </w:r>
          </w:p>
        </w:tc>
      </w:tr>
      <w:tr w:rsidR="00B625F6" w:rsidRPr="00B625F6" w14:paraId="289ED3BE" w14:textId="77777777" w:rsidTr="2D695264">
        <w:trPr>
          <w:cantSplit/>
          <w:trHeight w:val="1306"/>
          <w:jc w:val="center"/>
        </w:trPr>
        <w:tc>
          <w:tcPr>
            <w:tcW w:w="4321" w:type="dxa"/>
            <w:vMerge/>
          </w:tcPr>
          <w:p w14:paraId="57A54E3C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vMerge/>
          </w:tcPr>
          <w:p w14:paraId="7BB73E44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vAlign w:val="center"/>
          </w:tcPr>
          <w:p w14:paraId="3FDCBB2D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12058C96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Obavezni</w:t>
            </w: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79EF04CB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Izborni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14:paraId="6197E9B0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Slobodni izborni</w:t>
            </w:r>
          </w:p>
        </w:tc>
        <w:tc>
          <w:tcPr>
            <w:tcW w:w="992" w:type="dxa"/>
            <w:vMerge/>
            <w:vAlign w:val="center"/>
          </w:tcPr>
          <w:p w14:paraId="1BECEE37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6B7B6F52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Zaposleni</w:t>
            </w:r>
          </w:p>
        </w:tc>
        <w:tc>
          <w:tcPr>
            <w:tcW w:w="993" w:type="dxa"/>
            <w:shd w:val="clear" w:color="auto" w:fill="F3F3F3"/>
            <w:textDirection w:val="btLr"/>
            <w:vAlign w:val="center"/>
          </w:tcPr>
          <w:p w14:paraId="796A9798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  <w:tc>
          <w:tcPr>
            <w:tcW w:w="992" w:type="dxa"/>
            <w:vMerge/>
            <w:vAlign w:val="center"/>
          </w:tcPr>
          <w:p w14:paraId="09469756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F3F3F3"/>
            <w:textDirection w:val="btLr"/>
            <w:vAlign w:val="center"/>
          </w:tcPr>
          <w:p w14:paraId="74286E1E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zaposleni</w:t>
            </w:r>
          </w:p>
        </w:tc>
        <w:tc>
          <w:tcPr>
            <w:tcW w:w="961" w:type="dxa"/>
            <w:shd w:val="clear" w:color="auto" w:fill="F3F3F3"/>
            <w:textDirection w:val="btLr"/>
            <w:vAlign w:val="center"/>
          </w:tcPr>
          <w:p w14:paraId="4E1577B9" w14:textId="77777777" w:rsidR="00DF4D83" w:rsidRPr="00B625F6" w:rsidRDefault="00DF4D83" w:rsidP="003A63AF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Vanjski saradnici</w:t>
            </w:r>
          </w:p>
        </w:tc>
      </w:tr>
      <w:tr w:rsidR="00B625F6" w:rsidRPr="00B625F6" w14:paraId="379E33C3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702DEA33" w14:textId="6E42735F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2C7E9FFD" w14:textId="4F40DFDE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10CC7153" w14:textId="32B221A3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242A6A" w14:textId="38ED1BF6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7BCCE6" w14:textId="204082AC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70435C" w14:textId="6E261636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1D4F5EA" w14:textId="184A52AE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1EAF584" w14:textId="761130DE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7DD984D1" w14:textId="07D77D5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CC94B27" w14:textId="5A892C96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154C924" w14:textId="17EF74B2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5CB57033" w14:textId="2011F834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0059710F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4B349482" w14:textId="6D9ACE7E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3B3222CF" w14:textId="4C659933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0D6E220A" w14:textId="283AB578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1C8E02" w14:textId="111BB81D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80BB4B" w14:textId="519E2C2F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9DFA8C" w14:textId="352D4D59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3A19F95" w14:textId="5BC8DBCB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A73DEFC" w14:textId="125B8BD0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0A3E4ACF" w14:textId="1576F333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2C891D6" w14:textId="456EDF85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38F7FC8" w14:textId="318388BB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2325E89C" w14:textId="38FEFD64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A1668E8" w14:textId="77777777" w:rsidTr="2D695264">
        <w:trPr>
          <w:trHeight w:val="498"/>
          <w:jc w:val="center"/>
        </w:trPr>
        <w:tc>
          <w:tcPr>
            <w:tcW w:w="4321" w:type="dxa"/>
            <w:vAlign w:val="center"/>
          </w:tcPr>
          <w:p w14:paraId="0252EB66" w14:textId="5E643733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421D5C35" w14:textId="116DDF3F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B672F49" w14:textId="29FB8C7A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8DFFD3" w14:textId="04AE78DC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9C28AE" w14:textId="7546BB78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D16BAF" w14:textId="75F00B3B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C1CF590" w14:textId="7FDA84E5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4E0558BF" w14:textId="41923EF3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3E2A8382" w14:textId="06451A08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003F031" w14:textId="3752D01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22232BC" w14:textId="51453585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65013335" w14:textId="597E9DEB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98AE629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48C37CF9" w14:textId="2625D7D4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0E9E3D7E" w14:textId="6171143B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67A9C6DD" w14:textId="0ED4BA3B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3F000C" w14:textId="23774BCD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F1BE8D" w14:textId="2987CEA3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27FA2B" w14:textId="295A2E4A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6FB52061" w14:textId="0FCF550D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2A82480" w14:textId="3A649D5C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578CEE55" w14:textId="6BA1972D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4A016AF" w14:textId="64ED4D95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C930F51" w14:textId="546EFC33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50BF64CD" w14:textId="44F00415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F8D54F5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40AC9CFE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390F9DE8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27299AC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22D747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A9674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EB05C1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1487F1F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541C971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47D9AD3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4D72DE4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4E08308F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2B3BC8A6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F3CAD92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5C010DE0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2F7E202B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14A4EAA4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CA40F7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AFDBB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5492AE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468BC2F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AC3B946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41A7A51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7747A1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A7C499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7D2067D7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045E405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35DBADA8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47A1C3E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23E60FED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FDACBF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D8F75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95001E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A327E5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E261B6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76F66761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65E8E514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2A91F63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1D25DAC1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3170C0EF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24497FB7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32B5588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2125D6D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9720C0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D02CDB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55B5D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52E8CC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65DB1EDB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223BA7B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659E612F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803476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00D61F0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A96291B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4DA65A8E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01ECD4BE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5AA1C0A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02B37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C4C3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51F0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6B4B80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7E05700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31A7F4A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3611CA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0F953426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69FE447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8C16888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4DB3C567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04A8DD0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5D3442DD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F5F2A6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6AA664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7E2D3B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F9A27A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7EFBE7C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636B50D8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7095858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2C8EF4B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034E2A8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74711FB1" w14:textId="77777777" w:rsidTr="2D695264">
        <w:trPr>
          <w:trHeight w:val="515"/>
          <w:jc w:val="center"/>
        </w:trPr>
        <w:tc>
          <w:tcPr>
            <w:tcW w:w="4321" w:type="dxa"/>
            <w:vAlign w:val="center"/>
          </w:tcPr>
          <w:p w14:paraId="5ED42929" w14:textId="77777777" w:rsidR="00DF4D83" w:rsidRPr="00B625F6" w:rsidRDefault="00DF4D83" w:rsidP="003A63AF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205" w:type="dxa"/>
            <w:shd w:val="clear" w:color="auto" w:fill="E6E6E6"/>
          </w:tcPr>
          <w:p w14:paraId="0C3BEF20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E6E6E6"/>
            <w:vAlign w:val="center"/>
          </w:tcPr>
          <w:p w14:paraId="7251614F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F06DD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872D2B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DC9F2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CD1FDB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3EFF6D49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68106382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57C651D5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6E3E4FE3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61" w:type="dxa"/>
            <w:vAlign w:val="center"/>
          </w:tcPr>
          <w:p w14:paraId="678BACCD" w14:textId="77777777" w:rsidR="00DF4D83" w:rsidRPr="00B625F6" w:rsidRDefault="00DF4D83" w:rsidP="003A63AF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32D9C6BB" w14:textId="77777777" w:rsidR="0070383F" w:rsidRPr="00B625F6" w:rsidRDefault="0070383F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67A9D078" w14:textId="77777777" w:rsidR="0070383F" w:rsidRPr="00B625F6" w:rsidRDefault="0070383F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8AF71F1" w14:textId="77777777" w:rsidR="0070383F" w:rsidRPr="00B625F6" w:rsidRDefault="0070383F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5E2E37D7" w14:textId="77777777" w:rsidR="00DF4D83" w:rsidRPr="00B625F6" w:rsidRDefault="00DF4D83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2E212094" w14:textId="77777777" w:rsidR="0024515E" w:rsidRPr="00B625F6" w:rsidRDefault="00D7510D" w:rsidP="00FA4BCC">
      <w:pPr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lastRenderedPageBreak/>
        <w:t xml:space="preserve">Tabela H.1  </w:t>
      </w:r>
      <w:r w:rsidRPr="00B625F6">
        <w:rPr>
          <w:rFonts w:ascii="Verdana" w:hAnsi="Verdana"/>
          <w:color w:val="000000" w:themeColor="text1"/>
          <w:sz w:val="22"/>
          <w:szCs w:val="22"/>
          <w:lang w:val="hr-HR"/>
        </w:rPr>
        <w:t>Izvori finansiranja naučno-istraživačkog i umjetničko-istraživačkog rada</w:t>
      </w:r>
    </w:p>
    <w:p w14:paraId="47EB8FB4" w14:textId="77777777" w:rsidR="00B01FBE" w:rsidRPr="00B625F6" w:rsidRDefault="00B01FBE" w:rsidP="00FA4BCC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52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63"/>
        <w:gridCol w:w="1400"/>
        <w:gridCol w:w="1401"/>
        <w:gridCol w:w="1344"/>
        <w:gridCol w:w="1458"/>
        <w:gridCol w:w="1344"/>
        <w:gridCol w:w="1570"/>
        <w:gridCol w:w="1801"/>
        <w:gridCol w:w="1613"/>
      </w:tblGrid>
      <w:tr w:rsidR="00B625F6" w:rsidRPr="00B625F6" w14:paraId="7DC95452" w14:textId="77777777" w:rsidTr="00894AFA">
        <w:trPr>
          <w:trHeight w:val="748"/>
        </w:trPr>
        <w:tc>
          <w:tcPr>
            <w:tcW w:w="3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F4C03D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</w:p>
          <w:p w14:paraId="727FA173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2561A8F2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  <w:t>Izvori finansiranja</w:t>
            </w:r>
          </w:p>
          <w:p w14:paraId="2E9B229C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108B7438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80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F64F0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2019.</w:t>
            </w:r>
          </w:p>
        </w:tc>
        <w:tc>
          <w:tcPr>
            <w:tcW w:w="2802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4197DB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336B72C4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2020.</w:t>
            </w:r>
          </w:p>
          <w:p w14:paraId="3C1EAA9C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91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84019A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063E7679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2021.</w:t>
            </w:r>
          </w:p>
          <w:p w14:paraId="2553A772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341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4B8FB1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0ED43386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2022.</w:t>
            </w:r>
          </w:p>
        </w:tc>
      </w:tr>
      <w:tr w:rsidR="00B625F6" w:rsidRPr="00B625F6" w14:paraId="160A81F6" w14:textId="77777777" w:rsidTr="00612434">
        <w:trPr>
          <w:trHeight w:val="424"/>
        </w:trPr>
        <w:tc>
          <w:tcPr>
            <w:tcW w:w="336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2FB4DA48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826C5D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 xml:space="preserve">Iznos u KM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7F853F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1277CB5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 xml:space="preserve">Iznos u KM </w:t>
            </w: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2E7F5C9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CCE52E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A80E24A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4D75FCC9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  <w:p w14:paraId="426F84EF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4B9D77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2EE4B38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C7041A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6BF521AD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  <w:p w14:paraId="3619C795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5314094B" w14:textId="77777777" w:rsidTr="00612434">
        <w:trPr>
          <w:trHeight w:val="575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C28843F" w14:textId="77777777" w:rsidR="00D05979" w:rsidRPr="00B625F6" w:rsidRDefault="00D05979" w:rsidP="00D05979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Budžet  (državni, entitetski ili  kantonalni)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64279" w14:textId="405FA92D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33.532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0F0C6" w14:textId="30E9EB0E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12,20%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F1CD72" w14:textId="18EB4B69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238,00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36F60" w14:textId="15B8AE06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0,07%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6AFF" w14:textId="68F8DC77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17.405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B086" w14:textId="2E2EBB97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4,82%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DF5B15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805542618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  <w:p w14:paraId="00B61C8F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782698653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br/>
            </w:r>
          </w:p>
          <w:p w14:paraId="2275D022" w14:textId="65724AF3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46.461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B24489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873155884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  <w:p w14:paraId="1CBE7ED2" w14:textId="0DFC3588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9,71%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625F6" w:rsidRPr="00B625F6" w14:paraId="1BA9AC28" w14:textId="77777777" w:rsidTr="00612434">
        <w:trPr>
          <w:trHeight w:val="604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2B55544" w14:textId="77777777" w:rsidR="00D05979" w:rsidRPr="00B625F6" w:rsidRDefault="00D05979" w:rsidP="00D05979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Projekti međunarodne saradnje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4F56F" w14:textId="1DE29315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241.336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8741A" w14:textId="18315C35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87,80%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AB595" w14:textId="38AB0CFC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357.715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4C814" w14:textId="151DEE13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99,93%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94E3" w14:textId="3843102A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343.531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9857" w14:textId="7FCFFD1C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95,18%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2E23EA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912157143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 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  <w:p w14:paraId="2A24B4E1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99980368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br/>
            </w:r>
          </w:p>
          <w:p w14:paraId="2CA90D36" w14:textId="5D3BF2A7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432.058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8E57B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jc w:val="center"/>
              <w:textAlignment w:val="baseline"/>
              <w:divId w:val="1933319429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  <w:p w14:paraId="6C6C8EA8" w14:textId="1EE88058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90,29%</w:t>
            </w:r>
          </w:p>
        </w:tc>
      </w:tr>
      <w:tr w:rsidR="00B625F6" w:rsidRPr="00B625F6" w14:paraId="66173E83" w14:textId="77777777" w:rsidTr="00612434">
        <w:trPr>
          <w:trHeight w:val="628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3E4E60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0C519C88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Vlastiti fond za NIUIR</w:t>
            </w:r>
          </w:p>
          <w:p w14:paraId="31EED736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3093C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61BBC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A2EC7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5695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2018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001F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3A97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E7F10D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70745572" w14:textId="77777777" w:rsidTr="00612434">
        <w:trPr>
          <w:trHeight w:val="628"/>
        </w:trPr>
        <w:tc>
          <w:tcPr>
            <w:tcW w:w="33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4C609AC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5C6DDC68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Tržište (usluge)</w:t>
            </w:r>
          </w:p>
          <w:p w14:paraId="7DAD6236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A90D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B463E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28F5D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2D0A1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545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374D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BF90DE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2563D8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4B28E006" w14:textId="77777777" w:rsidTr="00612434">
        <w:trPr>
          <w:trHeight w:val="628"/>
        </w:trPr>
        <w:tc>
          <w:tcPr>
            <w:tcW w:w="3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FED98B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Projekti podržani od fizičkih lica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EC8F54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3373A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A57E8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B2839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90F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315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6C7648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025FFA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1F40C2FB" w14:textId="77777777" w:rsidTr="00612434">
        <w:trPr>
          <w:trHeight w:val="628"/>
        </w:trPr>
        <w:tc>
          <w:tcPr>
            <w:tcW w:w="3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2716B9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489FC186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Drugi izvori</w:t>
            </w:r>
          </w:p>
          <w:p w14:paraId="33D01782" w14:textId="77777777" w:rsidR="00612434" w:rsidRPr="00B625F6" w:rsidRDefault="00612434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2AA4C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BF7CE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8E7DA4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5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76D451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1C29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5119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E0FDD4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6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768E60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11BED6AB" w14:textId="77777777" w:rsidTr="00612434">
        <w:trPr>
          <w:trHeight w:val="628"/>
        </w:trPr>
        <w:tc>
          <w:tcPr>
            <w:tcW w:w="3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84E350" w14:textId="77777777" w:rsidR="00D05979" w:rsidRPr="00B625F6" w:rsidRDefault="00D05979" w:rsidP="00D05979">
            <w:pPr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</w:p>
          <w:p w14:paraId="0F113C85" w14:textId="77777777" w:rsidR="00D05979" w:rsidRPr="00B625F6" w:rsidRDefault="00D05979" w:rsidP="00D05979">
            <w:pPr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  <w:t xml:space="preserve">UKUPNO </w:t>
            </w:r>
          </w:p>
          <w:p w14:paraId="234B8698" w14:textId="77777777" w:rsidR="00D05979" w:rsidRPr="00B625F6" w:rsidRDefault="00D05979" w:rsidP="00D05979">
            <w:pPr>
              <w:rPr>
                <w:rFonts w:ascii="Verdana" w:hAnsi="Verdana" w:cs="Tahoma"/>
                <w:b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3774B9D" w14:textId="7F4FB25D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br/>
              <w:t>274.868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9C8A12" w14:textId="0E750505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A69ABAE" w14:textId="3A4E578D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357.953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2EC1592" w14:textId="0558D8AA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6042FF9" w14:textId="3C7CAD2D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360.936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B12432" w14:textId="769B6D64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43C08B44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textAlignment w:val="baseline"/>
              <w:divId w:val="215119588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  <w:p w14:paraId="4CAB85F2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textAlignment w:val="baseline"/>
              <w:divId w:val="1179538641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 </w:t>
            </w:r>
          </w:p>
          <w:p w14:paraId="6B3E7160" w14:textId="77777777" w:rsidR="00D05979" w:rsidRPr="00B625F6" w:rsidRDefault="00D05979" w:rsidP="00D05979">
            <w:pPr>
              <w:pStyle w:val="NormalWeb"/>
              <w:spacing w:before="0" w:beforeAutospacing="0" w:after="0" w:afterAutospacing="0"/>
              <w:textAlignment w:val="baseline"/>
              <w:divId w:val="1179538641"/>
              <w:rPr>
                <w:rFonts w:ascii="Segoe UI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br/>
            </w:r>
          </w:p>
          <w:p w14:paraId="7BC6809B" w14:textId="55904F42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    478.519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40B079" w14:textId="7D710455" w:rsidR="00D05979" w:rsidRPr="00B625F6" w:rsidRDefault="00D05979" w:rsidP="00D0597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</w:p>
        </w:tc>
      </w:tr>
    </w:tbl>
    <w:p w14:paraId="613E2740" w14:textId="77777777" w:rsidR="00D7510D" w:rsidRPr="00B625F6" w:rsidRDefault="00D7510D" w:rsidP="00D7510D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2874A6E1" w14:textId="77777777" w:rsidR="00FA4BCC" w:rsidRPr="00B625F6" w:rsidRDefault="00D7510D" w:rsidP="00D7510D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>* Procenat od ukupnih sredstava za finansiranje NIUIR-a</w:t>
      </w:r>
    </w:p>
    <w:p w14:paraId="1E32DD68" w14:textId="77777777" w:rsidR="00B01FBE" w:rsidRPr="00B625F6" w:rsidRDefault="00B01FBE" w:rsidP="00D7510D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07C71214" w14:textId="77777777" w:rsidR="00D7510D" w:rsidRPr="00B625F6" w:rsidRDefault="004C2789" w:rsidP="00D7510D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br w:type="page"/>
      </w:r>
      <w:r w:rsidR="00D7510D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 xml:space="preserve">Tabela H.2  </w:t>
      </w:r>
      <w:r w:rsidR="00D7510D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 xml:space="preserve">Broj i struktura aktivnih naučnih/umjetničkih i stručnih projekata u kojima institucija učestvuje </w:t>
      </w:r>
    </w:p>
    <w:p w14:paraId="7B0D34CC" w14:textId="77777777" w:rsidR="00B01FBE" w:rsidRPr="00B625F6" w:rsidRDefault="00B01FBE" w:rsidP="00D7510D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tbl>
      <w:tblPr>
        <w:tblW w:w="12712" w:type="dxa"/>
        <w:jc w:val="center"/>
        <w:tblLayout w:type="fixed"/>
        <w:tblLook w:val="0000" w:firstRow="0" w:lastRow="0" w:firstColumn="0" w:lastColumn="0" w:noHBand="0" w:noVBand="0"/>
      </w:tblPr>
      <w:tblGrid>
        <w:gridCol w:w="1304"/>
        <w:gridCol w:w="882"/>
        <w:gridCol w:w="882"/>
        <w:gridCol w:w="882"/>
        <w:gridCol w:w="883"/>
        <w:gridCol w:w="882"/>
        <w:gridCol w:w="882"/>
        <w:gridCol w:w="882"/>
        <w:gridCol w:w="883"/>
        <w:gridCol w:w="882"/>
        <w:gridCol w:w="882"/>
        <w:gridCol w:w="882"/>
        <w:gridCol w:w="883"/>
        <w:gridCol w:w="821"/>
      </w:tblGrid>
      <w:tr w:rsidR="00B625F6" w:rsidRPr="00B625F6" w14:paraId="0C825D72" w14:textId="77777777" w:rsidTr="00AF126B">
        <w:trPr>
          <w:trHeight w:val="734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AF6467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</w:p>
          <w:p w14:paraId="17ABABA5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2FE4A5D2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  <w:t>Tip projekta</w:t>
            </w:r>
          </w:p>
          <w:p w14:paraId="71BA2AB3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0E0504D3" w14:textId="77777777" w:rsidR="00D7510D" w:rsidRPr="00B625F6" w:rsidRDefault="00D7510D" w:rsidP="00537D2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196C66D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40473125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Naučni projekti</w:t>
            </w:r>
          </w:p>
          <w:p w14:paraId="06352180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F52E2CC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69D387E5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Stručni projekti</w:t>
            </w:r>
          </w:p>
          <w:p w14:paraId="73114995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940E0D2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48FDD6B1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Umjetnički projekti</w:t>
            </w:r>
          </w:p>
          <w:p w14:paraId="4D222EA0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363804D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0B3DCB17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Doktorske disertacije</w:t>
            </w:r>
          </w:p>
          <w:p w14:paraId="5CA4DEE9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3C087B45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2C6DCBC0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Ukupan broj projekata</w:t>
            </w:r>
          </w:p>
          <w:p w14:paraId="0B2E5BBF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21216959" w14:textId="77777777" w:rsidTr="00AF126B">
        <w:trPr>
          <w:cantSplit/>
          <w:trHeight w:val="1914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0479497" w14:textId="77777777" w:rsidR="00D7510D" w:rsidRPr="00B625F6" w:rsidRDefault="00D7510D" w:rsidP="00537D2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551C24D8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33BE50F5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7348ABE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25BB564B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1EEA48B9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1CF4B401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72AA592F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0C2C6394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DF4CFDA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53D6A2AE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6C2BC7CC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669CCE19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289B91FD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733C68E1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6F907500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13E5652F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62676A01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345A8F77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113E9FAD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2A80625A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A49DA82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1E506F77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0ED0F197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00D0DAAB" w14:textId="77777777" w:rsidR="00D7510D" w:rsidRPr="00B625F6" w:rsidRDefault="00D7510D" w:rsidP="00537D2B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761770F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79F63B50" w14:textId="77777777" w:rsidTr="00AF126B">
        <w:trPr>
          <w:trHeight w:val="106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D333AE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Broj aktivnih projekata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26477" w14:textId="4A5A105B" w:rsidR="00D7510D" w:rsidRPr="00B625F6" w:rsidRDefault="00F87B77" w:rsidP="00537D2B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034A" w14:textId="30DF63AD" w:rsidR="00D7510D" w:rsidRPr="00B625F6" w:rsidRDefault="00F87B77" w:rsidP="00537D2B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AD2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7DC2" w14:textId="04FFB24D" w:rsidR="00D7510D" w:rsidRPr="00B625F6" w:rsidRDefault="00F87B77" w:rsidP="00537D2B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2B82" w14:textId="0E2C8CAF" w:rsidR="00D7510D" w:rsidRPr="00B625F6" w:rsidRDefault="00F87B77" w:rsidP="00537D2B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DE43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877C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5D09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1CED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9746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36D8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AADA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3161" w14:textId="77777777" w:rsidR="00D7510D" w:rsidRPr="00B625F6" w:rsidRDefault="00D7510D" w:rsidP="00537D2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18"/>
                <w:lang w:val="hr-HR"/>
              </w:rPr>
            </w:pPr>
          </w:p>
        </w:tc>
      </w:tr>
    </w:tbl>
    <w:p w14:paraId="764E6D89" w14:textId="77777777" w:rsidR="001A054D" w:rsidRPr="00B625F6" w:rsidRDefault="001A054D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39CD1C2D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5476F4C9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0C795AB3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5D1415D0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17FAB9A0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5F7AF545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6F6C08D4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513ABE2A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3177BDC7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0FFA2747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3BF48B25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7E3951C4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1C1B3E1E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7017F3B7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7369FC7A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7C87BDCE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7AB97608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5D112AB6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01EEE4C6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43DE9EAE" w14:textId="77777777" w:rsidR="00AF126B" w:rsidRPr="00B625F6" w:rsidRDefault="00AF126B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0CBECA7C" w14:textId="77777777" w:rsidR="00B01FBE" w:rsidRPr="00B625F6" w:rsidRDefault="00B01FBE" w:rsidP="00D7510D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</w:p>
    <w:p w14:paraId="0E6AAC40" w14:textId="77777777" w:rsidR="00FF46A9" w:rsidRPr="00B625F6" w:rsidRDefault="0070383F" w:rsidP="00FF46A9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>Tabela H.3</w:t>
      </w:r>
      <w:r w:rsidR="00FF46A9" w:rsidRPr="00B625F6">
        <w:rPr>
          <w:rFonts w:ascii="Verdana" w:hAnsi="Verdana"/>
          <w:b/>
          <w:color w:val="000000" w:themeColor="text1"/>
          <w:sz w:val="22"/>
          <w:lang w:val="hr-HR"/>
        </w:rPr>
        <w:t xml:space="preserve">  </w:t>
      </w:r>
      <w:r w:rsidR="00FF46A9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>Broj i struktura aktivnih naučnih/umjetničkih i stručnih projekata u kojima institucija učestvuje, a u koje su aktivno uključeni studenti</w:t>
      </w:r>
    </w:p>
    <w:p w14:paraId="2D5EC561" w14:textId="77777777" w:rsidR="00FF46A9" w:rsidRPr="00B625F6" w:rsidRDefault="00FF46A9" w:rsidP="00FF46A9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tbl>
      <w:tblPr>
        <w:tblW w:w="12712" w:type="dxa"/>
        <w:jc w:val="center"/>
        <w:tblLayout w:type="fixed"/>
        <w:tblLook w:val="0000" w:firstRow="0" w:lastRow="0" w:firstColumn="0" w:lastColumn="0" w:noHBand="0" w:noVBand="0"/>
      </w:tblPr>
      <w:tblGrid>
        <w:gridCol w:w="1304"/>
        <w:gridCol w:w="882"/>
        <w:gridCol w:w="882"/>
        <w:gridCol w:w="882"/>
        <w:gridCol w:w="883"/>
        <w:gridCol w:w="882"/>
        <w:gridCol w:w="882"/>
        <w:gridCol w:w="882"/>
        <w:gridCol w:w="883"/>
        <w:gridCol w:w="882"/>
        <w:gridCol w:w="882"/>
        <w:gridCol w:w="882"/>
        <w:gridCol w:w="883"/>
        <w:gridCol w:w="821"/>
      </w:tblGrid>
      <w:tr w:rsidR="00B625F6" w:rsidRPr="00B625F6" w14:paraId="31CFA83F" w14:textId="77777777" w:rsidTr="00AF126B">
        <w:trPr>
          <w:trHeight w:val="734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C6E192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</w:p>
          <w:p w14:paraId="13C874E2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0C38C996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  <w:t>Tip projekta</w:t>
            </w:r>
          </w:p>
          <w:p w14:paraId="799A3DE7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2D45D2E3" w14:textId="77777777" w:rsidR="00FF46A9" w:rsidRPr="00B625F6" w:rsidRDefault="00FF46A9" w:rsidP="0050637C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6AB80DA1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31EFB80D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Naučni projekti</w:t>
            </w:r>
          </w:p>
          <w:p w14:paraId="5474870A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56D6CF1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21F91904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Stručni projekti</w:t>
            </w:r>
          </w:p>
          <w:p w14:paraId="6C418285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83920E1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32AF1541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Umjetnički projekti</w:t>
            </w:r>
          </w:p>
          <w:p w14:paraId="01CF3D54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06706369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  <w:p w14:paraId="20A266DA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Doktorske disertacije</w:t>
            </w:r>
          </w:p>
          <w:p w14:paraId="11506A0B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5500DCB5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1D1FF07F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8"/>
                <w:szCs w:val="18"/>
                <w:lang w:val="hr-HR"/>
              </w:rPr>
              <w:t>Ukupan broj projekata</w:t>
            </w:r>
          </w:p>
          <w:p w14:paraId="6D5A071C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0889EB00" w14:textId="77777777" w:rsidTr="00AF126B">
        <w:trPr>
          <w:cantSplit/>
          <w:trHeight w:val="1914"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764218" w14:textId="77777777" w:rsidR="00FF46A9" w:rsidRPr="00B625F6" w:rsidRDefault="00FF46A9" w:rsidP="0050637C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01D257F5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7D84FF2F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723E9C38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66FC01B5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6CDA7636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13F5E051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5AAB5013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792BE222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238F2E83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46F80A51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34B09E24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76AFA750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4BB298E7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1DA0C50A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3BB3D26C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7C9C3F24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112F33FA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5AE9C6E0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557F5D09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Budžet </w:t>
            </w:r>
          </w:p>
          <w:p w14:paraId="1220FE0F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Državni/ entitetski/kantonalni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14:paraId="16BF4C7C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Međunarodna saradnja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extDirection w:val="btLr"/>
            <w:vAlign w:val="center"/>
          </w:tcPr>
          <w:p w14:paraId="43E5EC04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669C2D6B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Ostalo</w:t>
            </w:r>
          </w:p>
          <w:p w14:paraId="10874528" w14:textId="77777777" w:rsidR="00FF46A9" w:rsidRPr="00B625F6" w:rsidRDefault="00FF46A9" w:rsidP="0050637C">
            <w:pPr>
              <w:ind w:left="113" w:right="113"/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8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3074B67F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476D02E4" w14:textId="77777777" w:rsidTr="00AF126B">
        <w:trPr>
          <w:trHeight w:val="106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090FB4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Broj aktivnih projekata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48C7" w14:textId="261AF47D" w:rsidR="00FF46A9" w:rsidRPr="00B625F6" w:rsidRDefault="001D6D78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D2B5" w14:textId="7EEA8CBC" w:rsidR="00FF46A9" w:rsidRPr="00B625F6" w:rsidRDefault="001D6D78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507B" w14:textId="73221E1F" w:rsidR="00FF46A9" w:rsidRPr="00B625F6" w:rsidRDefault="001D6D78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59A5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C6A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3073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5942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1CA2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3CA8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CFA6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EC3F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F7AB" w14:textId="77777777" w:rsidR="00FF46A9" w:rsidRPr="00B625F6" w:rsidRDefault="00FF46A9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193D" w14:textId="4E7A3F32" w:rsidR="00FF46A9" w:rsidRPr="00B625F6" w:rsidRDefault="001D6D78" w:rsidP="0050637C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</w:p>
        </w:tc>
      </w:tr>
    </w:tbl>
    <w:p w14:paraId="3C14B47A" w14:textId="77777777" w:rsidR="00D7510D" w:rsidRPr="00B625F6" w:rsidRDefault="004C2789" w:rsidP="00D7510D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br w:type="page"/>
      </w:r>
      <w:r w:rsidR="0070383F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>Tabela H.4</w:t>
      </w:r>
      <w:r w:rsidR="00D7510D" w:rsidRPr="00B625F6">
        <w:rPr>
          <w:rFonts w:ascii="Verdana" w:hAnsi="Verdana"/>
          <w:b/>
          <w:color w:val="000000" w:themeColor="text1"/>
          <w:sz w:val="22"/>
          <w:lang w:val="hr-HR"/>
        </w:rPr>
        <w:t xml:space="preserve">  </w:t>
      </w:r>
      <w:r w:rsidR="00D7510D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>Broj objavljenih radova nastavnika i saradnika fakulteta/akademije</w:t>
      </w:r>
    </w:p>
    <w:tbl>
      <w:tblPr>
        <w:tblpPr w:leftFromText="180" w:rightFromText="180" w:vertAnchor="text" w:horzAnchor="margin" w:tblpX="108" w:tblpY="171"/>
        <w:tblOverlap w:val="never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1417"/>
        <w:gridCol w:w="993"/>
        <w:gridCol w:w="1417"/>
        <w:gridCol w:w="992"/>
        <w:gridCol w:w="1418"/>
        <w:gridCol w:w="992"/>
        <w:gridCol w:w="1418"/>
      </w:tblGrid>
      <w:tr w:rsidR="00B625F6" w:rsidRPr="00B625F6" w14:paraId="21F0F15E" w14:textId="77777777" w:rsidTr="00894AFA">
        <w:trPr>
          <w:trHeight w:val="498"/>
        </w:trPr>
        <w:tc>
          <w:tcPr>
            <w:tcW w:w="4361" w:type="dxa"/>
            <w:vMerge w:val="restart"/>
            <w:shd w:val="clear" w:color="auto" w:fill="E6E6E6"/>
            <w:vAlign w:val="center"/>
          </w:tcPr>
          <w:p w14:paraId="015C8963" w14:textId="77777777" w:rsidR="00323F00" w:rsidRPr="00B625F6" w:rsidRDefault="00323F00" w:rsidP="00894AFA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  <w:t>Kategorija rada</w:t>
            </w:r>
          </w:p>
        </w:tc>
        <w:tc>
          <w:tcPr>
            <w:tcW w:w="9781" w:type="dxa"/>
            <w:gridSpan w:val="8"/>
            <w:shd w:val="clear" w:color="auto" w:fill="E7E6E6"/>
            <w:vAlign w:val="center"/>
          </w:tcPr>
          <w:p w14:paraId="560F3F01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Broj objavljenih radova</w:t>
            </w:r>
          </w:p>
        </w:tc>
      </w:tr>
      <w:tr w:rsidR="00B625F6" w:rsidRPr="00B625F6" w14:paraId="6240C210" w14:textId="77777777" w:rsidTr="00894AFA">
        <w:trPr>
          <w:trHeight w:val="499"/>
        </w:trPr>
        <w:tc>
          <w:tcPr>
            <w:tcW w:w="4361" w:type="dxa"/>
            <w:vMerge/>
            <w:shd w:val="clear" w:color="auto" w:fill="E6E6E6"/>
            <w:vAlign w:val="center"/>
          </w:tcPr>
          <w:p w14:paraId="33686696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7344E40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CAACB36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Prosječno po uposleniku*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7F42A7E9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7" w:type="dxa"/>
            <w:shd w:val="clear" w:color="auto" w:fill="E7E6E6"/>
            <w:vAlign w:val="center"/>
          </w:tcPr>
          <w:p w14:paraId="3B3098EB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Prosječno po uposleniku*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52675233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0C95EC5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Prosječno po uposleniku*</w:t>
            </w:r>
          </w:p>
        </w:tc>
        <w:tc>
          <w:tcPr>
            <w:tcW w:w="992" w:type="dxa"/>
            <w:shd w:val="clear" w:color="auto" w:fill="E6E6E6"/>
            <w:vAlign w:val="center"/>
          </w:tcPr>
          <w:p w14:paraId="28458927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EAB71FD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Prosječno po uposleniku*</w:t>
            </w:r>
          </w:p>
        </w:tc>
      </w:tr>
      <w:tr w:rsidR="00B625F6" w:rsidRPr="00B625F6" w14:paraId="2675474B" w14:textId="77777777" w:rsidTr="00894AFA">
        <w:trPr>
          <w:trHeight w:val="521"/>
        </w:trPr>
        <w:tc>
          <w:tcPr>
            <w:tcW w:w="4361" w:type="dxa"/>
            <w:vMerge/>
            <w:shd w:val="clear" w:color="auto" w:fill="E6E6E6"/>
            <w:vAlign w:val="center"/>
          </w:tcPr>
          <w:p w14:paraId="6961C0C4" w14:textId="77777777" w:rsidR="00323F00" w:rsidRPr="00B625F6" w:rsidRDefault="00323F00" w:rsidP="00894AFA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2D210D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2410" w:type="dxa"/>
            <w:gridSpan w:val="2"/>
            <w:vAlign w:val="center"/>
          </w:tcPr>
          <w:p w14:paraId="6C59E79B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2020.</w:t>
            </w:r>
          </w:p>
        </w:tc>
        <w:tc>
          <w:tcPr>
            <w:tcW w:w="2410" w:type="dxa"/>
            <w:gridSpan w:val="2"/>
            <w:vAlign w:val="center"/>
          </w:tcPr>
          <w:p w14:paraId="50171720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20DEFD2B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2021.</w:t>
            </w:r>
          </w:p>
          <w:p w14:paraId="25A32C98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FF2921D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17DC6D01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2022.</w:t>
            </w:r>
          </w:p>
          <w:p w14:paraId="7E4E8C9C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B625F6" w:rsidRPr="00B625F6" w14:paraId="4D5AE0D1" w14:textId="77777777" w:rsidTr="00894AFA">
        <w:trPr>
          <w:trHeight w:val="661"/>
        </w:trPr>
        <w:tc>
          <w:tcPr>
            <w:tcW w:w="4361" w:type="dxa"/>
            <w:shd w:val="clear" w:color="auto" w:fill="E6E6E6"/>
            <w:vAlign w:val="center"/>
          </w:tcPr>
          <w:p w14:paraId="7C3CBD38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Knjige i udžbenici</w:t>
            </w:r>
          </w:p>
        </w:tc>
        <w:tc>
          <w:tcPr>
            <w:tcW w:w="1134" w:type="dxa"/>
            <w:vAlign w:val="center"/>
          </w:tcPr>
          <w:p w14:paraId="4133F74B" w14:textId="0944E2A3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24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01A2CC18" w14:textId="32B729E8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0.6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5D7C7202" w14:textId="37CF86F1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6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0A2EA6E6" w14:textId="2F78A757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0.1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3AC58146" w14:textId="42B87BA3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20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5FD2B5A" w14:textId="3A6BFD8C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0.6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1C74FC21" w14:textId="5BEABBD3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16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EF94F0F" w14:textId="573470EE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0.4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625F6" w:rsidRPr="00B625F6" w14:paraId="40B81AD3" w14:textId="77777777" w:rsidTr="00894AFA">
        <w:trPr>
          <w:trHeight w:val="669"/>
        </w:trPr>
        <w:tc>
          <w:tcPr>
            <w:tcW w:w="4361" w:type="dxa"/>
            <w:shd w:val="clear" w:color="auto" w:fill="E6E6E6"/>
            <w:vAlign w:val="center"/>
          </w:tcPr>
          <w:p w14:paraId="326FA11F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 xml:space="preserve">Radovi objavljeni u </w:t>
            </w:r>
          </w:p>
          <w:p w14:paraId="7F84EB03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referentnim časopisima</w:t>
            </w:r>
          </w:p>
        </w:tc>
        <w:tc>
          <w:tcPr>
            <w:tcW w:w="1134" w:type="dxa"/>
            <w:vAlign w:val="center"/>
          </w:tcPr>
          <w:p w14:paraId="2938E09B" w14:textId="11DD4E27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55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060D605F" w14:textId="720BF306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1.4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4A36C99E" w14:textId="4F772A9C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43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32E19993" w14:textId="29AA7F36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13CD7AD1" w14:textId="0CDEFA9C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50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CED524E" w14:textId="6140EACB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1.5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477B64E2" w14:textId="127C4976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29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63DA172E" w14:textId="451AF3EE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0.8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625F6" w:rsidRPr="00B625F6" w14:paraId="4FA6DF9E" w14:textId="77777777" w:rsidTr="00894AFA">
        <w:trPr>
          <w:trHeight w:val="645"/>
        </w:trPr>
        <w:tc>
          <w:tcPr>
            <w:tcW w:w="4361" w:type="dxa"/>
            <w:shd w:val="clear" w:color="auto" w:fill="E6E6E6"/>
            <w:vAlign w:val="center"/>
          </w:tcPr>
          <w:p w14:paraId="71E9E5B1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 xml:space="preserve">Radovi objavljeni u ostalim naučnim i stručnim časopisima </w:t>
            </w:r>
          </w:p>
        </w:tc>
        <w:tc>
          <w:tcPr>
            <w:tcW w:w="1134" w:type="dxa"/>
            <w:vAlign w:val="center"/>
          </w:tcPr>
          <w:p w14:paraId="351DBDB9" w14:textId="360CD6EA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5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510436F3" w14:textId="259DA69A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0.1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29BCF2D4" w14:textId="2C0D2263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4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50BC6DBB" w14:textId="0EECEB89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0.1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67CA7A0B" w14:textId="3214A9C2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5DB8F367" w14:textId="5DC139C9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0.1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1B5E967B" w14:textId="58D2CAB4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7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16BF9AEB" w14:textId="29B750CE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0.2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625F6" w:rsidRPr="00B625F6" w14:paraId="6730F306" w14:textId="77777777" w:rsidTr="00894AFA">
        <w:trPr>
          <w:trHeight w:val="570"/>
        </w:trPr>
        <w:tc>
          <w:tcPr>
            <w:tcW w:w="4361" w:type="dxa"/>
            <w:shd w:val="clear" w:color="auto" w:fill="E6E6E6"/>
            <w:vAlign w:val="center"/>
          </w:tcPr>
          <w:p w14:paraId="4FDD9DB8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  <w:p w14:paraId="03F87636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Radovi na konferencijama</w:t>
            </w:r>
          </w:p>
          <w:p w14:paraId="6DDBAB57" w14:textId="77777777" w:rsidR="00761D0F" w:rsidRPr="00B625F6" w:rsidRDefault="00761D0F" w:rsidP="00761D0F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134" w:type="dxa"/>
            <w:vAlign w:val="center"/>
          </w:tcPr>
          <w:p w14:paraId="1F490B83" w14:textId="78A3BA83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118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504B7170" w14:textId="3C371EF6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vAlign w:val="center"/>
          </w:tcPr>
          <w:p w14:paraId="794BAF26" w14:textId="29ABA872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64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14:paraId="678B405C" w14:textId="3969F887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1.5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6430F77D" w14:textId="31702816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68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45937018" w14:textId="36BEB40D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2" w:type="dxa"/>
            <w:vAlign w:val="center"/>
          </w:tcPr>
          <w:p w14:paraId="444021F5" w14:textId="4D0E2B51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98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8" w:type="dxa"/>
            <w:vAlign w:val="center"/>
          </w:tcPr>
          <w:p w14:paraId="6B639AA7" w14:textId="33A09F0A" w:rsidR="00761D0F" w:rsidRPr="00B625F6" w:rsidRDefault="00761D0F" w:rsidP="00761D0F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Style w:val="normaltextrun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  <w:lang w:val="hr-HR"/>
              </w:rPr>
              <w:t>2.6</w:t>
            </w:r>
            <w:r w:rsidRPr="00B625F6">
              <w:rPr>
                <w:rStyle w:val="eop"/>
                <w:rFonts w:ascii="Verdana" w:hAnsi="Verdana" w:cs="Segoe UI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B625F6" w:rsidRPr="00B625F6" w14:paraId="06A87975" w14:textId="77777777" w:rsidTr="00894AFA">
        <w:trPr>
          <w:trHeight w:val="661"/>
        </w:trPr>
        <w:tc>
          <w:tcPr>
            <w:tcW w:w="4361" w:type="dxa"/>
            <w:shd w:val="clear" w:color="auto" w:fill="E6E6E6"/>
            <w:vAlign w:val="center"/>
          </w:tcPr>
          <w:p w14:paraId="5BE81ED8" w14:textId="77777777" w:rsidR="00323F00" w:rsidRPr="00B625F6" w:rsidRDefault="00323F00" w:rsidP="00894AFA">
            <w:pPr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Umjetničko istraživanje (koncerti, predstave, izložbe i sl.)</w:t>
            </w:r>
          </w:p>
        </w:tc>
        <w:tc>
          <w:tcPr>
            <w:tcW w:w="1134" w:type="dxa"/>
            <w:vAlign w:val="center"/>
          </w:tcPr>
          <w:p w14:paraId="72F4335C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D634A08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993" w:type="dxa"/>
            <w:vAlign w:val="center"/>
          </w:tcPr>
          <w:p w14:paraId="051BE742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14:paraId="1A8373FE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4005A6C6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33DBC90E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992" w:type="dxa"/>
            <w:vAlign w:val="center"/>
          </w:tcPr>
          <w:p w14:paraId="11BCF0BC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14:paraId="186C1D30" w14:textId="77777777" w:rsidR="00323F00" w:rsidRPr="00B625F6" w:rsidRDefault="00323F00" w:rsidP="00894AFA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</w:tr>
    </w:tbl>
    <w:p w14:paraId="084827C4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532A4EC3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191C7066" w14:textId="77777777" w:rsidR="00B01FBE" w:rsidRPr="00B625F6" w:rsidRDefault="00D658A7" w:rsidP="00D658A7">
      <w:pPr>
        <w:rPr>
          <w:rFonts w:ascii="Verdana" w:hAnsi="Verdana"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/>
          <w:color w:val="000000" w:themeColor="text1"/>
          <w:sz w:val="20"/>
          <w:szCs w:val="20"/>
          <w:lang w:val="hr-HR"/>
        </w:rPr>
        <w:t>* Uposlenici koje se bave naučno-istraživačkim/umjetničko-istraživačkim radom</w:t>
      </w:r>
    </w:p>
    <w:p w14:paraId="7310BF8F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6491CE3A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48A17BE2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761A6DC2" w14:textId="77777777" w:rsidR="00B01FBE" w:rsidRPr="00B625F6" w:rsidRDefault="00B01FBE" w:rsidP="00D7510D">
      <w:pPr>
        <w:rPr>
          <w:rFonts w:ascii="Verdana" w:hAnsi="Verdana"/>
          <w:color w:val="000000" w:themeColor="text1"/>
          <w:sz w:val="20"/>
          <w:szCs w:val="20"/>
          <w:lang w:val="hr-HR"/>
        </w:rPr>
      </w:pPr>
    </w:p>
    <w:p w14:paraId="6EF19174" w14:textId="77777777" w:rsidR="00D7510D" w:rsidRPr="00B625F6" w:rsidRDefault="004C2789" w:rsidP="00D7510D">
      <w:pPr>
        <w:rPr>
          <w:rFonts w:ascii="Verdana" w:hAnsi="Verdana"/>
          <w:b/>
          <w:color w:val="000000" w:themeColor="text1"/>
          <w:sz w:val="20"/>
          <w:szCs w:val="20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br w:type="page"/>
      </w:r>
      <w:r w:rsidR="0070383F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lastRenderedPageBreak/>
        <w:t>Tabela H.5</w:t>
      </w:r>
      <w:r w:rsidR="00D7510D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 xml:space="preserve">  Kvantitativni pokazatelji o broju prijavljenih i odbranjenih doktorskih disertacija </w:t>
      </w:r>
    </w:p>
    <w:p w14:paraId="4465F139" w14:textId="77777777" w:rsidR="0007188D" w:rsidRPr="00B625F6" w:rsidRDefault="0007188D" w:rsidP="00D7510D">
      <w:pPr>
        <w:rPr>
          <w:rFonts w:ascii="Verdana" w:hAnsi="Verdana"/>
          <w:b/>
          <w:color w:val="000000" w:themeColor="text1"/>
          <w:lang w:val="hr-H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032"/>
        <w:gridCol w:w="3960"/>
      </w:tblGrid>
      <w:tr w:rsidR="00B625F6" w:rsidRPr="00B625F6" w14:paraId="798D5B68" w14:textId="77777777" w:rsidTr="2D695264">
        <w:trPr>
          <w:trHeight w:val="546"/>
        </w:trPr>
        <w:tc>
          <w:tcPr>
            <w:tcW w:w="2268" w:type="dxa"/>
            <w:vMerge w:val="restart"/>
            <w:shd w:val="clear" w:color="auto" w:fill="E6E6E6"/>
            <w:vAlign w:val="center"/>
          </w:tcPr>
          <w:p w14:paraId="15E3E8B5" w14:textId="77777777" w:rsidR="00D7510D" w:rsidRPr="00B625F6" w:rsidRDefault="00D7510D" w:rsidP="00537D2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Akademska godina</w:t>
            </w:r>
          </w:p>
        </w:tc>
        <w:tc>
          <w:tcPr>
            <w:tcW w:w="4032" w:type="dxa"/>
            <w:vMerge w:val="restart"/>
            <w:shd w:val="clear" w:color="auto" w:fill="E6E6E6"/>
            <w:vAlign w:val="center"/>
          </w:tcPr>
          <w:p w14:paraId="636328CA" w14:textId="77777777" w:rsidR="00D7510D" w:rsidRPr="00B625F6" w:rsidRDefault="00D7510D" w:rsidP="00537D2B">
            <w:pPr>
              <w:tabs>
                <w:tab w:val="left" w:pos="0"/>
              </w:tabs>
              <w:ind w:left="360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prijavljenih doktorskih disertacija</w:t>
            </w:r>
          </w:p>
        </w:tc>
        <w:tc>
          <w:tcPr>
            <w:tcW w:w="3960" w:type="dxa"/>
            <w:vMerge w:val="restart"/>
            <w:shd w:val="clear" w:color="auto" w:fill="E6E6E6"/>
            <w:vAlign w:val="center"/>
          </w:tcPr>
          <w:p w14:paraId="6E20C0B2" w14:textId="77777777" w:rsidR="00D7510D" w:rsidRPr="00B625F6" w:rsidRDefault="00D7510D" w:rsidP="00537D2B">
            <w:pPr>
              <w:ind w:left="-43"/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Ukupan broj odbranjenih doktorskih disertacija</w:t>
            </w:r>
          </w:p>
        </w:tc>
      </w:tr>
      <w:tr w:rsidR="00B625F6" w:rsidRPr="00B625F6" w14:paraId="0AD28744" w14:textId="77777777" w:rsidTr="2D695264">
        <w:trPr>
          <w:cantSplit/>
          <w:trHeight w:val="644"/>
        </w:trPr>
        <w:tc>
          <w:tcPr>
            <w:tcW w:w="2268" w:type="dxa"/>
            <w:vMerge/>
          </w:tcPr>
          <w:p w14:paraId="3EF8909A" w14:textId="77777777" w:rsidR="00D7510D" w:rsidRPr="00B625F6" w:rsidRDefault="00D7510D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032" w:type="dxa"/>
            <w:vMerge/>
            <w:vAlign w:val="center"/>
          </w:tcPr>
          <w:p w14:paraId="60D04C78" w14:textId="77777777" w:rsidR="00D7510D" w:rsidRPr="00B625F6" w:rsidRDefault="00D7510D" w:rsidP="00537D2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3960" w:type="dxa"/>
            <w:vMerge/>
          </w:tcPr>
          <w:p w14:paraId="32128058" w14:textId="77777777" w:rsidR="00D7510D" w:rsidRPr="00B625F6" w:rsidRDefault="00D7510D" w:rsidP="00537D2B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53AC7F4C" w14:textId="77777777" w:rsidTr="2D695264">
        <w:trPr>
          <w:trHeight w:val="480"/>
        </w:trPr>
        <w:tc>
          <w:tcPr>
            <w:tcW w:w="2268" w:type="dxa"/>
            <w:shd w:val="clear" w:color="auto" w:fill="E6E6E6"/>
            <w:vAlign w:val="center"/>
          </w:tcPr>
          <w:p w14:paraId="499BE045" w14:textId="77777777" w:rsidR="00DC4A97" w:rsidRPr="00B625F6" w:rsidRDefault="00612434" w:rsidP="00DC4A9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2018/19</w:t>
            </w:r>
          </w:p>
        </w:tc>
        <w:tc>
          <w:tcPr>
            <w:tcW w:w="4032" w:type="dxa"/>
            <w:vAlign w:val="center"/>
          </w:tcPr>
          <w:p w14:paraId="7BF7831E" w14:textId="33680AF4" w:rsidR="00DC4A97" w:rsidRPr="00B625F6" w:rsidRDefault="004A7557" w:rsidP="00DC4A9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3960" w:type="dxa"/>
            <w:vAlign w:val="center"/>
          </w:tcPr>
          <w:p w14:paraId="616DFDBF" w14:textId="08D33A05" w:rsidR="00DC4A97" w:rsidRPr="00B625F6" w:rsidRDefault="2D695264" w:rsidP="00DC4A9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11</w:t>
            </w:r>
          </w:p>
        </w:tc>
      </w:tr>
      <w:tr w:rsidR="00B625F6" w:rsidRPr="00B625F6" w14:paraId="2B9C4139" w14:textId="77777777" w:rsidTr="2D695264">
        <w:trPr>
          <w:trHeight w:val="480"/>
        </w:trPr>
        <w:tc>
          <w:tcPr>
            <w:tcW w:w="2268" w:type="dxa"/>
            <w:shd w:val="clear" w:color="auto" w:fill="E6E6E6"/>
            <w:vAlign w:val="center"/>
          </w:tcPr>
          <w:p w14:paraId="1B9C6A91" w14:textId="77777777" w:rsidR="00DC4A97" w:rsidRPr="00B625F6" w:rsidRDefault="00612434" w:rsidP="00DC4A97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2019/20</w:t>
            </w:r>
          </w:p>
        </w:tc>
        <w:tc>
          <w:tcPr>
            <w:tcW w:w="4032" w:type="dxa"/>
            <w:vAlign w:val="center"/>
          </w:tcPr>
          <w:p w14:paraId="5AB0FBFD" w14:textId="397907AF" w:rsidR="00DC4A97" w:rsidRPr="00B625F6" w:rsidRDefault="004A7557" w:rsidP="00DC4A9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3960" w:type="dxa"/>
            <w:vAlign w:val="center"/>
          </w:tcPr>
          <w:p w14:paraId="52C00568" w14:textId="4CB10728" w:rsidR="00DC4A97" w:rsidRPr="00B625F6" w:rsidRDefault="17BCCCEB" w:rsidP="00DC4A97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</w:tr>
      <w:tr w:rsidR="00B625F6" w:rsidRPr="00B625F6" w14:paraId="194BC476" w14:textId="77777777" w:rsidTr="2D695264">
        <w:trPr>
          <w:trHeight w:val="480"/>
        </w:trPr>
        <w:tc>
          <w:tcPr>
            <w:tcW w:w="2268" w:type="dxa"/>
            <w:shd w:val="clear" w:color="auto" w:fill="E6E6E6"/>
            <w:vAlign w:val="center"/>
          </w:tcPr>
          <w:p w14:paraId="247EE467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2020/21</w:t>
            </w:r>
          </w:p>
        </w:tc>
        <w:tc>
          <w:tcPr>
            <w:tcW w:w="4032" w:type="dxa"/>
            <w:vAlign w:val="center"/>
          </w:tcPr>
          <w:p w14:paraId="330CFBD7" w14:textId="7328A4A1" w:rsidR="00612434" w:rsidRPr="00B625F6" w:rsidRDefault="004A7557" w:rsidP="0061243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3960" w:type="dxa"/>
            <w:vAlign w:val="center"/>
          </w:tcPr>
          <w:p w14:paraId="14263855" w14:textId="68A1E44A" w:rsidR="00612434" w:rsidRPr="00B625F6" w:rsidRDefault="17BCCCEB" w:rsidP="0061243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9</w:t>
            </w:r>
          </w:p>
        </w:tc>
      </w:tr>
      <w:tr w:rsidR="00B625F6" w:rsidRPr="00B625F6" w14:paraId="2D03BECF" w14:textId="77777777" w:rsidTr="2D695264">
        <w:trPr>
          <w:trHeight w:val="480"/>
        </w:trPr>
        <w:tc>
          <w:tcPr>
            <w:tcW w:w="2268" w:type="dxa"/>
            <w:shd w:val="clear" w:color="auto" w:fill="E6E6E6"/>
            <w:vAlign w:val="center"/>
          </w:tcPr>
          <w:p w14:paraId="0ABCA375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2021/22</w:t>
            </w:r>
          </w:p>
        </w:tc>
        <w:tc>
          <w:tcPr>
            <w:tcW w:w="4032" w:type="dxa"/>
            <w:vAlign w:val="center"/>
          </w:tcPr>
          <w:p w14:paraId="01D78903" w14:textId="7940AF71" w:rsidR="00612434" w:rsidRPr="00B625F6" w:rsidRDefault="004A7557" w:rsidP="0061243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7</w:t>
            </w:r>
          </w:p>
        </w:tc>
        <w:tc>
          <w:tcPr>
            <w:tcW w:w="3960" w:type="dxa"/>
            <w:vAlign w:val="center"/>
          </w:tcPr>
          <w:p w14:paraId="44AFF2D5" w14:textId="7FEAAE2E" w:rsidR="00612434" w:rsidRPr="00B625F6" w:rsidRDefault="17BCCCEB" w:rsidP="0061243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11</w:t>
            </w:r>
          </w:p>
        </w:tc>
      </w:tr>
      <w:tr w:rsidR="00B625F6" w:rsidRPr="00B625F6" w14:paraId="76090E6A" w14:textId="77777777" w:rsidTr="2D695264">
        <w:trPr>
          <w:trHeight w:val="480"/>
        </w:trPr>
        <w:tc>
          <w:tcPr>
            <w:tcW w:w="2268" w:type="dxa"/>
            <w:shd w:val="clear" w:color="auto" w:fill="E6E6E6"/>
            <w:vAlign w:val="center"/>
          </w:tcPr>
          <w:p w14:paraId="03BBC51F" w14:textId="77777777" w:rsidR="00612434" w:rsidRPr="00B625F6" w:rsidRDefault="00612434" w:rsidP="00612434">
            <w:pPr>
              <w:jc w:val="center"/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20"/>
                <w:szCs w:val="20"/>
                <w:lang w:val="hr-HR"/>
              </w:rPr>
              <w:t>2022/23</w:t>
            </w:r>
          </w:p>
        </w:tc>
        <w:tc>
          <w:tcPr>
            <w:tcW w:w="4032" w:type="dxa"/>
            <w:vAlign w:val="center"/>
          </w:tcPr>
          <w:p w14:paraId="5585F965" w14:textId="4197851A" w:rsidR="00612434" w:rsidRPr="00B625F6" w:rsidRDefault="004A7557" w:rsidP="0061243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3960" w:type="dxa"/>
            <w:vAlign w:val="center"/>
          </w:tcPr>
          <w:p w14:paraId="0FBD8E4E" w14:textId="6785DE13" w:rsidR="00612434" w:rsidRPr="00B625F6" w:rsidRDefault="17BCCCEB" w:rsidP="00612434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8</w:t>
            </w:r>
          </w:p>
        </w:tc>
      </w:tr>
    </w:tbl>
    <w:p w14:paraId="547AEEAB" w14:textId="77777777" w:rsidR="00D7510D" w:rsidRPr="00B625F6" w:rsidRDefault="00D7510D" w:rsidP="00D7510D">
      <w:pPr>
        <w:rPr>
          <w:b/>
          <w:color w:val="000000" w:themeColor="text1"/>
          <w:sz w:val="20"/>
          <w:szCs w:val="20"/>
          <w:lang w:val="hr-HR"/>
        </w:rPr>
      </w:pPr>
    </w:p>
    <w:p w14:paraId="0B230132" w14:textId="77777777" w:rsidR="00D7510D" w:rsidRPr="00B625F6" w:rsidRDefault="00D7510D">
      <w:pPr>
        <w:rPr>
          <w:rFonts w:ascii="Verdana" w:hAnsi="Verdana" w:cs="Tahoma"/>
          <w:color w:val="000000" w:themeColor="text1"/>
          <w:sz w:val="20"/>
          <w:szCs w:val="20"/>
          <w:lang w:val="hr-HR"/>
        </w:rPr>
      </w:pPr>
    </w:p>
    <w:p w14:paraId="58F1A44B" w14:textId="77777777" w:rsidR="00256ED2" w:rsidRPr="00B625F6" w:rsidRDefault="00256ED2" w:rsidP="00256ED2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>Tabela H.6  Izvori i obim finansiranja unapređenja resursa za učenje i podrške studentima</w:t>
      </w:r>
    </w:p>
    <w:p w14:paraId="4938B5E0" w14:textId="77777777" w:rsidR="00256ED2" w:rsidRPr="00B625F6" w:rsidRDefault="00256ED2" w:rsidP="00256ED2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tbl>
      <w:tblPr>
        <w:tblW w:w="127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068"/>
        <w:gridCol w:w="1080"/>
        <w:gridCol w:w="970"/>
        <w:gridCol w:w="1190"/>
        <w:gridCol w:w="936"/>
        <w:gridCol w:w="1494"/>
        <w:gridCol w:w="1080"/>
      </w:tblGrid>
      <w:tr w:rsidR="00B625F6" w:rsidRPr="00B625F6" w14:paraId="6E4CD32D" w14:textId="77777777" w:rsidTr="00EA69B1">
        <w:trPr>
          <w:trHeight w:val="734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62A0B" w14:textId="77777777" w:rsidR="00354ED1" w:rsidRPr="00B625F6" w:rsidRDefault="00354ED1" w:rsidP="00CF43AB">
            <w:pPr>
              <w:jc w:val="center"/>
              <w:rPr>
                <w:rFonts w:ascii="Verdana" w:hAnsi="Verdana" w:cs="Tahoma"/>
                <w:color w:val="000000" w:themeColor="text1"/>
                <w:sz w:val="18"/>
                <w:szCs w:val="20"/>
                <w:lang w:val="hr-HR"/>
              </w:rPr>
            </w:pPr>
          </w:p>
          <w:p w14:paraId="44A7AF67" w14:textId="77777777" w:rsidR="00354ED1" w:rsidRPr="00B625F6" w:rsidRDefault="00354ED1" w:rsidP="00CF43AB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7000E03A" w14:textId="77777777" w:rsidR="00354ED1" w:rsidRPr="00B625F6" w:rsidRDefault="00354ED1" w:rsidP="00CF43AB">
            <w:pPr>
              <w:jc w:val="center"/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color w:val="000000" w:themeColor="text1"/>
                <w:sz w:val="18"/>
                <w:szCs w:val="20"/>
                <w:lang w:val="hr-HR"/>
              </w:rPr>
              <w:t>Izvori finansiranja</w:t>
            </w:r>
          </w:p>
          <w:p w14:paraId="6CA6FACB" w14:textId="77777777" w:rsidR="00354ED1" w:rsidRPr="00B625F6" w:rsidRDefault="00354ED1" w:rsidP="00CF43AB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  <w:p w14:paraId="5CF022F9" w14:textId="77777777" w:rsidR="00354ED1" w:rsidRPr="00B625F6" w:rsidRDefault="00354ED1" w:rsidP="00CF43A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7A9396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2019</w:t>
            </w:r>
          </w:p>
        </w:tc>
        <w:tc>
          <w:tcPr>
            <w:tcW w:w="20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107C8EE7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2020.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82EA3E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  <w:p w14:paraId="5A611A73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2021.</w:t>
            </w:r>
          </w:p>
          <w:p w14:paraId="5A408405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8159046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  <w:t>2022.</w:t>
            </w:r>
          </w:p>
        </w:tc>
      </w:tr>
      <w:tr w:rsidR="00B625F6" w:rsidRPr="00B625F6" w14:paraId="40FB17EB" w14:textId="77777777" w:rsidTr="00EA69B1">
        <w:trPr>
          <w:trHeight w:val="417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144E4808" w14:textId="77777777" w:rsidR="00354ED1" w:rsidRPr="00B625F6" w:rsidRDefault="00354ED1" w:rsidP="00612434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2E16ED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324887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2515595B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1CAB4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9A42A5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FB72F5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975F1A1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Iznos u KM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C3720D" w14:textId="77777777" w:rsidR="00354ED1" w:rsidRPr="00B625F6" w:rsidRDefault="00354ED1" w:rsidP="00612434">
            <w:pPr>
              <w:jc w:val="center"/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color w:val="000000" w:themeColor="text1"/>
                <w:sz w:val="16"/>
                <w:szCs w:val="20"/>
                <w:lang w:val="hr-HR"/>
              </w:rPr>
              <w:t>%*</w:t>
            </w:r>
          </w:p>
        </w:tc>
      </w:tr>
      <w:tr w:rsidR="00B625F6" w:rsidRPr="00B625F6" w14:paraId="2CEE2863" w14:textId="77777777" w:rsidTr="00EA69B1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D158E0" w14:textId="77777777" w:rsidR="00F879A9" w:rsidRPr="00B625F6" w:rsidRDefault="00F879A9" w:rsidP="00F879A9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Budžet  (državni, entitetski ili  kantonalni ili općinski)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86A8" w14:textId="205D8074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br/>
              <w:t>22.834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A97B" w14:textId="3E15A175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61.63 %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457" w14:textId="5EDFCBA3" w:rsidR="00F879A9" w:rsidRPr="00B625F6" w:rsidRDefault="00F879A9" w:rsidP="00F879A9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5394" w14:textId="4A9406A7" w:rsidR="00F879A9" w:rsidRPr="00B625F6" w:rsidRDefault="00F879A9" w:rsidP="00F879A9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D23" w14:textId="2BD017BA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69.289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1AC" w14:textId="692AF2FD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48,73%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1AD" w14:textId="2FB8CB7F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93.224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CA8C" w14:textId="5F639D14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79,07%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625F6" w:rsidRPr="00B625F6" w14:paraId="294F73CB" w14:textId="77777777" w:rsidTr="00EA69B1">
        <w:trPr>
          <w:trHeight w:val="3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7903B66" w14:textId="77777777" w:rsidR="00F879A9" w:rsidRPr="00B625F6" w:rsidRDefault="00F879A9" w:rsidP="00F879A9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Projekti međunarodne saradnje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A54E" w14:textId="42AFB496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4E5E" w14:textId="69AFB3FC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4C5C" w14:textId="1498AE0E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9.027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3899" w14:textId="405A0AF4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16,17%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EA85" w14:textId="59631180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60.535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F36" w14:textId="48A333B1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42,57%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4DE" w14:textId="3802DF20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15.318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1DA" w14:textId="61368F96" w:rsidR="00F879A9" w:rsidRPr="00B625F6" w:rsidRDefault="00F879A9" w:rsidP="00F879A9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12,99%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625F6" w:rsidRPr="00B625F6" w14:paraId="1F7BA1FF" w14:textId="77777777" w:rsidTr="00EA69B1">
        <w:trPr>
          <w:trHeight w:val="3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1A064A" w14:textId="77777777" w:rsidR="00EE1475" w:rsidRPr="00B625F6" w:rsidRDefault="00EE1475" w:rsidP="00EE1475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 xml:space="preserve">Vlastiti fond </w:t>
            </w:r>
          </w:p>
          <w:p w14:paraId="49703307" w14:textId="77777777" w:rsidR="00EE1475" w:rsidRPr="00B625F6" w:rsidRDefault="00EE1475" w:rsidP="00EE1475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26DD4" w14:textId="0C714EAA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br/>
              <w:t>14.219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5980" w14:textId="71E377D7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38.37 %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4429" w14:textId="3E797A20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46.807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DCFBB" w14:textId="554F03C0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83,83%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15EC" w14:textId="534FCCB1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12.368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C22C" w14:textId="376C8A61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8,70%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D7BD" w14:textId="5A056A2D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9.358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71FD" w14:textId="1CC7305E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7,94%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  <w:tr w:rsidR="00B625F6" w:rsidRPr="00B625F6" w14:paraId="5A0C8F03" w14:textId="77777777" w:rsidTr="00EA69B1">
        <w:trPr>
          <w:trHeight w:val="3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02781F" w14:textId="77777777" w:rsidR="00354ED1" w:rsidRPr="00B625F6" w:rsidRDefault="00354ED1" w:rsidP="00CF43A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Tržište (usluge)</w:t>
            </w:r>
          </w:p>
          <w:p w14:paraId="2AC717DA" w14:textId="77777777" w:rsidR="00354ED1" w:rsidRPr="00B625F6" w:rsidRDefault="00354ED1" w:rsidP="00CF43A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D0D3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0531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2123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20AC4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CCE1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BF1B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7A2C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E47D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1AD17D7E" w14:textId="77777777" w:rsidTr="00EA69B1">
        <w:trPr>
          <w:trHeight w:val="34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D74CD1" w14:textId="77777777" w:rsidR="00354ED1" w:rsidRPr="00B625F6" w:rsidRDefault="00354ED1" w:rsidP="00CF43A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  <w:t>Drugi izvori</w:t>
            </w:r>
          </w:p>
          <w:p w14:paraId="14AAC8E4" w14:textId="77777777" w:rsidR="00354ED1" w:rsidRPr="00B625F6" w:rsidRDefault="00354ED1" w:rsidP="00CF43AB">
            <w:pPr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99EF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4E1F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F579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DE053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A0ED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7699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E88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1507" w14:textId="77777777" w:rsidR="00354ED1" w:rsidRPr="00B625F6" w:rsidRDefault="00354ED1" w:rsidP="00E4603E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</w:p>
        </w:tc>
      </w:tr>
      <w:tr w:rsidR="00B625F6" w:rsidRPr="00B625F6" w14:paraId="4850F850" w14:textId="77777777" w:rsidTr="00EA69B1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C81D57" w14:textId="77777777" w:rsidR="00EE1475" w:rsidRPr="00B625F6" w:rsidRDefault="00EE1475" w:rsidP="00EE1475">
            <w:pPr>
              <w:jc w:val="center"/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Tahoma"/>
                <w:bCs/>
                <w:iCs/>
                <w:color w:val="000000" w:themeColor="text1"/>
                <w:sz w:val="16"/>
                <w:szCs w:val="20"/>
                <w:lang w:val="hr-HR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1A9941" w14:textId="3D1B1D3E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37.053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7615D4" w14:textId="5E0550E3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53016DF" w14:textId="0CFCEFCE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55.834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EA2CFA" w14:textId="340D83EE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CC1CA2" w14:textId="058B172F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142.192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7333F6" w14:textId="11871559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9D5EA7" w14:textId="064AB0F5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117.900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450801" w14:textId="348E6770" w:rsidR="00EE1475" w:rsidRPr="00B625F6" w:rsidRDefault="00EE1475" w:rsidP="00EE1475">
            <w:pPr>
              <w:jc w:val="center"/>
              <w:rPr>
                <w:rFonts w:ascii="Verdana" w:hAnsi="Verdana" w:cs="Tahoma"/>
                <w:b/>
                <w:bCs/>
                <w:color w:val="000000" w:themeColor="text1"/>
                <w:sz w:val="16"/>
                <w:szCs w:val="20"/>
                <w:lang w:val="hr-HR"/>
              </w:rPr>
            </w:pP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  <w:lang w:val="hr-HR"/>
              </w:rPr>
              <w:t>100%</w:t>
            </w:r>
            <w:r w:rsidRPr="00B625F6">
              <w:rPr>
                <w:rFonts w:ascii="Verdana" w:hAnsi="Verdana" w:cs="Segoe UI"/>
                <w:b/>
                <w:bCs/>
                <w:color w:val="000000" w:themeColor="text1"/>
                <w:sz w:val="16"/>
                <w:szCs w:val="16"/>
                <w:bdr w:val="none" w:sz="0" w:space="0" w:color="auto" w:frame="1"/>
              </w:rPr>
              <w:t> </w:t>
            </w:r>
          </w:p>
        </w:tc>
      </w:tr>
    </w:tbl>
    <w:p w14:paraId="6552E8C1" w14:textId="77777777" w:rsidR="00256ED2" w:rsidRPr="00B625F6" w:rsidRDefault="00256ED2" w:rsidP="00E4603E">
      <w:pPr>
        <w:spacing w:before="120"/>
        <w:rPr>
          <w:rFonts w:ascii="Verdana" w:hAnsi="Verdana"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 w:cs="Tahoma"/>
          <w:color w:val="000000" w:themeColor="text1"/>
          <w:sz w:val="20"/>
          <w:szCs w:val="20"/>
          <w:lang w:val="hr-HR"/>
        </w:rPr>
        <w:t>* Procenat od ukupnih sredstava za finansiranje unapređenja resursa za učenje i podrške studentima</w:t>
      </w:r>
    </w:p>
    <w:p w14:paraId="38B83032" w14:textId="77777777" w:rsidR="00E21DE6" w:rsidRPr="00B625F6" w:rsidRDefault="004C2789" w:rsidP="00E21DE6">
      <w:pPr>
        <w:rPr>
          <w:rFonts w:ascii="Verdana" w:hAnsi="Verdana"/>
          <w:b/>
          <w:color w:val="000000" w:themeColor="text1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lang w:val="hr-HR"/>
        </w:rPr>
        <w:br w:type="page"/>
      </w:r>
      <w:r w:rsidR="0070383F" w:rsidRPr="00B625F6">
        <w:rPr>
          <w:rFonts w:ascii="Verdana" w:hAnsi="Verdana"/>
          <w:b/>
          <w:color w:val="000000" w:themeColor="text1"/>
          <w:sz w:val="22"/>
          <w:lang w:val="hr-HR"/>
        </w:rPr>
        <w:lastRenderedPageBreak/>
        <w:t>Tabela I.1</w:t>
      </w:r>
      <w:r w:rsidR="00E21DE6" w:rsidRPr="00B625F6">
        <w:rPr>
          <w:rFonts w:ascii="Verdana" w:hAnsi="Verdana"/>
          <w:b/>
          <w:color w:val="000000" w:themeColor="text1"/>
          <w:sz w:val="22"/>
          <w:lang w:val="hr-HR"/>
        </w:rPr>
        <w:t xml:space="preserve">  Usavršavanje nastavnika i saradnika u inostranstvu </w:t>
      </w:r>
    </w:p>
    <w:p w14:paraId="0D1DC037" w14:textId="77777777" w:rsidR="00757463" w:rsidRPr="00B625F6" w:rsidRDefault="00757463" w:rsidP="00E21DE6">
      <w:pPr>
        <w:rPr>
          <w:rFonts w:ascii="Verdana" w:hAnsi="Verdana"/>
          <w:color w:val="000000" w:themeColor="text1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545"/>
        <w:gridCol w:w="1555"/>
        <w:gridCol w:w="1944"/>
        <w:gridCol w:w="1700"/>
        <w:gridCol w:w="2158"/>
        <w:gridCol w:w="1973"/>
      </w:tblGrid>
      <w:tr w:rsidR="00B625F6" w:rsidRPr="00B625F6" w14:paraId="0D6F1D9D" w14:textId="77777777" w:rsidTr="7FF0956E">
        <w:trPr>
          <w:trHeight w:val="264"/>
        </w:trPr>
        <w:tc>
          <w:tcPr>
            <w:tcW w:w="2091" w:type="dxa"/>
            <w:vMerge w:val="restart"/>
            <w:shd w:val="clear" w:color="auto" w:fill="E6E6E6"/>
            <w:vAlign w:val="center"/>
          </w:tcPr>
          <w:p w14:paraId="4963AD7C" w14:textId="77777777" w:rsidR="00E21DE6" w:rsidRPr="00B625F6" w:rsidRDefault="00E21DE6" w:rsidP="003D2FA4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10034E09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Oblik usavršavanja</w:t>
            </w:r>
          </w:p>
        </w:tc>
        <w:tc>
          <w:tcPr>
            <w:tcW w:w="1545" w:type="dxa"/>
            <w:vMerge w:val="restart"/>
            <w:shd w:val="clear" w:color="auto" w:fill="E6E6E6"/>
            <w:vAlign w:val="center"/>
          </w:tcPr>
          <w:p w14:paraId="69D55688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38658024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</w:t>
            </w:r>
          </w:p>
          <w:p w14:paraId="28F1ABAA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boravaka u zadnjih 5 godina</w:t>
            </w:r>
          </w:p>
          <w:p w14:paraId="5A535047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9330" w:type="dxa"/>
            <w:gridSpan w:val="5"/>
            <w:shd w:val="clear" w:color="auto" w:fill="E6E6E6"/>
            <w:vAlign w:val="center"/>
          </w:tcPr>
          <w:p w14:paraId="493BA47C" w14:textId="77777777" w:rsidR="003D2FA4" w:rsidRPr="00B625F6" w:rsidRDefault="003D2FA4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  <w:p w14:paraId="10220A15" w14:textId="77777777" w:rsidR="005B2B3D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Trajanje usavršavanja</w:t>
            </w:r>
            <w:r w:rsidR="005B2B3D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/ Broj nastavnika</w:t>
            </w:r>
            <w:r w:rsidR="004128D3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(saradnika)</w:t>
            </w:r>
          </w:p>
          <w:p w14:paraId="04E983BA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90A0055" w14:textId="77777777" w:rsidTr="7FF0956E">
        <w:trPr>
          <w:trHeight w:val="159"/>
        </w:trPr>
        <w:tc>
          <w:tcPr>
            <w:tcW w:w="2091" w:type="dxa"/>
            <w:vMerge/>
            <w:vAlign w:val="center"/>
          </w:tcPr>
          <w:p w14:paraId="7ACFB57F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45" w:type="dxa"/>
            <w:vMerge/>
            <w:vAlign w:val="center"/>
          </w:tcPr>
          <w:p w14:paraId="0D72C273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55" w:type="dxa"/>
            <w:shd w:val="clear" w:color="auto" w:fill="E6E6E6"/>
            <w:vAlign w:val="center"/>
          </w:tcPr>
          <w:p w14:paraId="069A6C41" w14:textId="77777777" w:rsidR="00E21DE6" w:rsidRPr="00B625F6" w:rsidRDefault="005B2B3D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 Do </w:t>
            </w:r>
            <w:r w:rsidR="00E21DE6"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 mjesec</w:t>
            </w:r>
          </w:p>
        </w:tc>
        <w:tc>
          <w:tcPr>
            <w:tcW w:w="1944" w:type="dxa"/>
            <w:shd w:val="clear" w:color="auto" w:fill="E6E6E6"/>
            <w:vAlign w:val="center"/>
          </w:tcPr>
          <w:p w14:paraId="6D37AF1C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1-3 mjeseca</w:t>
            </w:r>
          </w:p>
        </w:tc>
        <w:tc>
          <w:tcPr>
            <w:tcW w:w="1700" w:type="dxa"/>
            <w:shd w:val="clear" w:color="auto" w:fill="E6E6E6"/>
            <w:vAlign w:val="center"/>
          </w:tcPr>
          <w:p w14:paraId="0C45B98A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3-6 mjeseci</w:t>
            </w:r>
          </w:p>
        </w:tc>
        <w:tc>
          <w:tcPr>
            <w:tcW w:w="2158" w:type="dxa"/>
            <w:shd w:val="clear" w:color="auto" w:fill="E6E6E6"/>
            <w:vAlign w:val="center"/>
          </w:tcPr>
          <w:p w14:paraId="69EB9A0E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6-12 mjeseci</w:t>
            </w:r>
          </w:p>
        </w:tc>
        <w:tc>
          <w:tcPr>
            <w:tcW w:w="1973" w:type="dxa"/>
            <w:shd w:val="clear" w:color="auto" w:fill="E6E6E6"/>
            <w:vAlign w:val="center"/>
          </w:tcPr>
          <w:p w14:paraId="0E81EA66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&gt;12 mjeseci</w:t>
            </w:r>
          </w:p>
        </w:tc>
      </w:tr>
      <w:tr w:rsidR="00B625F6" w:rsidRPr="00B625F6" w14:paraId="328025D4" w14:textId="77777777" w:rsidTr="7FF0956E">
        <w:trPr>
          <w:trHeight w:val="447"/>
        </w:trPr>
        <w:tc>
          <w:tcPr>
            <w:tcW w:w="2091" w:type="dxa"/>
            <w:shd w:val="clear" w:color="auto" w:fill="E6E6E6"/>
            <w:vAlign w:val="center"/>
          </w:tcPr>
          <w:p w14:paraId="7FBB75F9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Naučni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55A9BB08" w14:textId="1B2D1DAE" w:rsidR="00E21DE6" w:rsidRPr="00B625F6" w:rsidRDefault="50853D4A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  <w:tc>
          <w:tcPr>
            <w:tcW w:w="1555" w:type="dxa"/>
            <w:vAlign w:val="center"/>
          </w:tcPr>
          <w:p w14:paraId="6B78F932" w14:textId="743CF1E9" w:rsidR="00E21DE6" w:rsidRPr="00B625F6" w:rsidRDefault="50853D4A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  <w:tc>
          <w:tcPr>
            <w:tcW w:w="1944" w:type="dxa"/>
            <w:vAlign w:val="center"/>
          </w:tcPr>
          <w:p w14:paraId="1AFCE475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0" w:type="dxa"/>
            <w:vAlign w:val="center"/>
          </w:tcPr>
          <w:p w14:paraId="72D5288E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58" w:type="dxa"/>
            <w:vAlign w:val="center"/>
          </w:tcPr>
          <w:p w14:paraId="7681B76F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973" w:type="dxa"/>
            <w:vAlign w:val="center"/>
          </w:tcPr>
          <w:p w14:paraId="6967143C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0F9DCB7" w14:textId="77777777" w:rsidTr="7FF0956E">
        <w:trPr>
          <w:trHeight w:val="447"/>
        </w:trPr>
        <w:tc>
          <w:tcPr>
            <w:tcW w:w="2091" w:type="dxa"/>
            <w:shd w:val="clear" w:color="auto" w:fill="E6E6E6"/>
            <w:vAlign w:val="center"/>
          </w:tcPr>
          <w:p w14:paraId="7937FC4C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Nastavni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73D6D7FB" w14:textId="07E6CCD9" w:rsidR="00E21DE6" w:rsidRPr="00B625F6" w:rsidRDefault="2AF94524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48</w:t>
            </w:r>
          </w:p>
        </w:tc>
        <w:tc>
          <w:tcPr>
            <w:tcW w:w="1555" w:type="dxa"/>
            <w:vAlign w:val="center"/>
          </w:tcPr>
          <w:p w14:paraId="1428B970" w14:textId="119A4173" w:rsidR="00E21DE6" w:rsidRPr="00B625F6" w:rsidRDefault="2AF94524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48</w:t>
            </w:r>
          </w:p>
        </w:tc>
        <w:tc>
          <w:tcPr>
            <w:tcW w:w="1944" w:type="dxa"/>
            <w:vAlign w:val="center"/>
          </w:tcPr>
          <w:p w14:paraId="795EBDE6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0" w:type="dxa"/>
            <w:vAlign w:val="center"/>
          </w:tcPr>
          <w:p w14:paraId="42A813F2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58" w:type="dxa"/>
            <w:vAlign w:val="center"/>
          </w:tcPr>
          <w:p w14:paraId="4511FA43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973" w:type="dxa"/>
            <w:vAlign w:val="center"/>
          </w:tcPr>
          <w:p w14:paraId="5DBAC3E4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6D74070A" w14:textId="77777777" w:rsidTr="7FF0956E">
        <w:trPr>
          <w:trHeight w:val="447"/>
        </w:trPr>
        <w:tc>
          <w:tcPr>
            <w:tcW w:w="209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53EFB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Stručni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E0F9B" w14:textId="4FA1E4FF" w:rsidR="00E21DE6" w:rsidRPr="00B625F6" w:rsidRDefault="50853D4A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2EC980DB" w14:textId="3736FAE9" w:rsidR="00E21DE6" w:rsidRPr="00B625F6" w:rsidRDefault="50853D4A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03611958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F15F8E5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48FA3E4F" w14:textId="73F03801" w:rsidR="00E21DE6" w:rsidRPr="00B625F6" w:rsidRDefault="50853D4A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433543BA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B625F6" w:rsidRPr="00B625F6" w14:paraId="24ADF3FB" w14:textId="77777777" w:rsidTr="7FF0956E">
        <w:trPr>
          <w:trHeight w:val="447"/>
        </w:trPr>
        <w:tc>
          <w:tcPr>
            <w:tcW w:w="2091" w:type="dxa"/>
            <w:shd w:val="clear" w:color="auto" w:fill="E6E6E6"/>
            <w:vAlign w:val="center"/>
          </w:tcPr>
          <w:p w14:paraId="173F0DFC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1545" w:type="dxa"/>
            <w:shd w:val="clear" w:color="auto" w:fill="E6E6E6"/>
            <w:vAlign w:val="center"/>
          </w:tcPr>
          <w:p w14:paraId="6908400E" w14:textId="3FC27C01" w:rsidR="00E21DE6" w:rsidRPr="00B625F6" w:rsidRDefault="0E3DDE1C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6</w:t>
            </w:r>
            <w:r w:rsidR="2830FB12"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1555" w:type="dxa"/>
            <w:shd w:val="clear" w:color="auto" w:fill="E6E6E6"/>
            <w:vAlign w:val="center"/>
          </w:tcPr>
          <w:p w14:paraId="7C8E4C2C" w14:textId="0643F9CB" w:rsidR="00E21DE6" w:rsidRPr="00B625F6" w:rsidRDefault="0E3DDE1C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6</w:t>
            </w:r>
            <w:r w:rsidR="625C0A3F"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4</w:t>
            </w:r>
          </w:p>
        </w:tc>
        <w:tc>
          <w:tcPr>
            <w:tcW w:w="1944" w:type="dxa"/>
            <w:shd w:val="clear" w:color="auto" w:fill="E6E6E6"/>
            <w:vAlign w:val="center"/>
          </w:tcPr>
          <w:p w14:paraId="7A0D342F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0" w:type="dxa"/>
            <w:shd w:val="clear" w:color="auto" w:fill="E6E6E6"/>
            <w:vAlign w:val="center"/>
          </w:tcPr>
          <w:p w14:paraId="6797E72F" w14:textId="77777777" w:rsidR="00E21DE6" w:rsidRPr="00B625F6" w:rsidRDefault="00E21DE6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2158" w:type="dxa"/>
            <w:shd w:val="clear" w:color="auto" w:fill="E6E6E6"/>
            <w:vAlign w:val="center"/>
          </w:tcPr>
          <w:p w14:paraId="498CD682" w14:textId="7FA45ED2" w:rsidR="00E21DE6" w:rsidRPr="00B625F6" w:rsidRDefault="50853D4A" w:rsidP="00CD140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1973" w:type="dxa"/>
            <w:shd w:val="clear" w:color="auto" w:fill="E6E6E6"/>
            <w:vAlign w:val="center"/>
          </w:tcPr>
          <w:p w14:paraId="3B0E0A4D" w14:textId="77777777" w:rsidR="00E21DE6" w:rsidRPr="00B625F6" w:rsidRDefault="00E21DE6" w:rsidP="00CD1403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4075AD04" w14:textId="77777777" w:rsidR="004A14F4" w:rsidRPr="00B625F6" w:rsidRDefault="004A14F4" w:rsidP="00B01FBE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</w:p>
    <w:p w14:paraId="7D7B3B34" w14:textId="77777777" w:rsidR="00B9050E" w:rsidRPr="00B625F6" w:rsidRDefault="004A14F4" w:rsidP="00B9050E">
      <w:pPr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br w:type="page"/>
      </w:r>
      <w:r w:rsidR="00B9050E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lastRenderedPageBreak/>
        <w:t xml:space="preserve">Tabela J.1 Prostorni kapaciteti </w:t>
      </w:r>
    </w:p>
    <w:p w14:paraId="7B9B4867" w14:textId="77777777" w:rsidR="004A14F4" w:rsidRPr="00B625F6" w:rsidRDefault="004A14F4" w:rsidP="00B9050E">
      <w:pPr>
        <w:rPr>
          <w:rFonts w:ascii="Verdana" w:hAnsi="Verdana"/>
          <w:b/>
          <w:color w:val="000000" w:themeColor="text1"/>
          <w:sz w:val="18"/>
          <w:szCs w:val="18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2640"/>
        <w:gridCol w:w="2640"/>
        <w:gridCol w:w="2640"/>
        <w:gridCol w:w="2640"/>
      </w:tblGrid>
      <w:tr w:rsidR="00B625F6" w:rsidRPr="00B625F6" w14:paraId="7C8CFAC5" w14:textId="77777777" w:rsidTr="479957D2">
        <w:trPr>
          <w:trHeight w:val="660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F3583D8" w14:textId="77777777" w:rsidR="0052439B" w:rsidRPr="00B625F6" w:rsidRDefault="0052439B" w:rsidP="00CB7DCB">
            <w:pPr>
              <w:jc w:val="center"/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b/>
                <w:color w:val="000000" w:themeColor="text1"/>
                <w:sz w:val="20"/>
                <w:szCs w:val="20"/>
                <w:lang w:val="hr-HR"/>
              </w:rPr>
              <w:t>PROSTOR</w:t>
            </w:r>
          </w:p>
        </w:tc>
        <w:tc>
          <w:tcPr>
            <w:tcW w:w="2640" w:type="dxa"/>
            <w:shd w:val="clear" w:color="auto" w:fill="E6E6E6"/>
            <w:vAlign w:val="center"/>
          </w:tcPr>
          <w:p w14:paraId="130FA2A7" w14:textId="77777777" w:rsidR="0052439B" w:rsidRPr="00B625F6" w:rsidRDefault="0052439B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prostornih jedinica</w:t>
            </w:r>
          </w:p>
        </w:tc>
        <w:tc>
          <w:tcPr>
            <w:tcW w:w="2640" w:type="dxa"/>
            <w:shd w:val="clear" w:color="auto" w:fill="E6E6E6"/>
            <w:vAlign w:val="center"/>
          </w:tcPr>
          <w:p w14:paraId="59DFA873" w14:textId="77777777" w:rsidR="0052439B" w:rsidRPr="00B625F6" w:rsidRDefault="0052439B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Površina</w:t>
            </w:r>
          </w:p>
          <w:p w14:paraId="744E1E10" w14:textId="77777777" w:rsidR="0052439B" w:rsidRPr="00B625F6" w:rsidRDefault="0052439B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 xml:space="preserve">u </w:t>
            </w:r>
            <w:r w:rsidRPr="00B625F6">
              <w:rPr>
                <w:rFonts w:ascii="Verdana" w:hAnsi="Verdana"/>
                <w:bCs/>
                <w:color w:val="000000" w:themeColor="text1"/>
                <w:sz w:val="20"/>
                <w:szCs w:val="20"/>
                <w:lang w:val="hr-HR"/>
              </w:rPr>
              <w:t>m</w:t>
            </w:r>
            <w:r w:rsidRPr="00B625F6">
              <w:rPr>
                <w:rFonts w:ascii="Verdana" w:hAnsi="Verdana"/>
                <w:bCs/>
                <w:color w:val="000000" w:themeColor="text1"/>
                <w:sz w:val="20"/>
                <w:szCs w:val="20"/>
                <w:vertAlign w:val="superscript"/>
                <w:lang w:val="hr-HR"/>
              </w:rPr>
              <w:t>2</w:t>
            </w:r>
          </w:p>
        </w:tc>
        <w:tc>
          <w:tcPr>
            <w:tcW w:w="2640" w:type="dxa"/>
            <w:shd w:val="clear" w:color="auto" w:fill="E6E6E6"/>
          </w:tcPr>
          <w:p w14:paraId="73E4474B" w14:textId="77777777" w:rsidR="0052439B" w:rsidRPr="00B625F6" w:rsidRDefault="0052439B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Broj radnih/sjedećih mjesta (kapacitet)</w:t>
            </w:r>
          </w:p>
        </w:tc>
        <w:tc>
          <w:tcPr>
            <w:tcW w:w="2640" w:type="dxa"/>
            <w:shd w:val="clear" w:color="auto" w:fill="E6E6E6"/>
            <w:vAlign w:val="center"/>
          </w:tcPr>
          <w:p w14:paraId="178FEF46" w14:textId="77777777" w:rsidR="0052439B" w:rsidRPr="00B625F6" w:rsidRDefault="0052439B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Ocjena opremljenosti</w:t>
            </w:r>
          </w:p>
          <w:p w14:paraId="07DB20FB" w14:textId="77777777" w:rsidR="0052439B" w:rsidRPr="00B625F6" w:rsidRDefault="0052439B" w:rsidP="00CB7DCB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(od 1 – 5)</w:t>
            </w:r>
          </w:p>
        </w:tc>
      </w:tr>
      <w:tr w:rsidR="00B625F6" w:rsidRPr="00B625F6" w14:paraId="7B7F04F8" w14:textId="77777777" w:rsidTr="479957D2">
        <w:trPr>
          <w:trHeight w:val="567"/>
        </w:trPr>
        <w:tc>
          <w:tcPr>
            <w:tcW w:w="3108" w:type="dxa"/>
            <w:shd w:val="clear" w:color="auto" w:fill="E6E6E6"/>
            <w:vAlign w:val="center"/>
          </w:tcPr>
          <w:p w14:paraId="477D639B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Amfiteatri</w:t>
            </w:r>
          </w:p>
        </w:tc>
        <w:tc>
          <w:tcPr>
            <w:tcW w:w="2640" w:type="dxa"/>
            <w:vAlign w:val="center"/>
          </w:tcPr>
          <w:p w14:paraId="48FEF0E7" w14:textId="4D66CA24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</w:t>
            </w:r>
          </w:p>
        </w:tc>
        <w:tc>
          <w:tcPr>
            <w:tcW w:w="2640" w:type="dxa"/>
            <w:vAlign w:val="center"/>
          </w:tcPr>
          <w:p w14:paraId="31B800DF" w14:textId="767395C6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260.91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>2</w:t>
            </w:r>
          </w:p>
        </w:tc>
        <w:tc>
          <w:tcPr>
            <w:tcW w:w="2640" w:type="dxa"/>
          </w:tcPr>
          <w:p w14:paraId="726D6F76" w14:textId="3ECCD385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300</w:t>
            </w:r>
          </w:p>
        </w:tc>
        <w:tc>
          <w:tcPr>
            <w:tcW w:w="2640" w:type="dxa"/>
            <w:vAlign w:val="center"/>
          </w:tcPr>
          <w:p w14:paraId="41521693" w14:textId="4B567702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5</w:t>
            </w:r>
          </w:p>
        </w:tc>
      </w:tr>
      <w:tr w:rsidR="00B625F6" w:rsidRPr="00B625F6" w14:paraId="498CDAF5" w14:textId="77777777" w:rsidTr="479957D2">
        <w:trPr>
          <w:trHeight w:val="567"/>
        </w:trPr>
        <w:tc>
          <w:tcPr>
            <w:tcW w:w="3108" w:type="dxa"/>
            <w:shd w:val="clear" w:color="auto" w:fill="E6E6E6"/>
            <w:vAlign w:val="center"/>
          </w:tcPr>
          <w:p w14:paraId="52EE85CB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Učionice/predavaonice</w:t>
            </w:r>
          </w:p>
        </w:tc>
        <w:tc>
          <w:tcPr>
            <w:tcW w:w="2640" w:type="dxa"/>
            <w:vAlign w:val="center"/>
          </w:tcPr>
          <w:p w14:paraId="20B2E228" w14:textId="0679B706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14</w:t>
            </w:r>
          </w:p>
        </w:tc>
        <w:tc>
          <w:tcPr>
            <w:tcW w:w="2640" w:type="dxa"/>
            <w:vAlign w:val="center"/>
          </w:tcPr>
          <w:p w14:paraId="4EB14B56" w14:textId="2BADFE5D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1406.77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>2</w:t>
            </w:r>
          </w:p>
        </w:tc>
        <w:tc>
          <w:tcPr>
            <w:tcW w:w="2640" w:type="dxa"/>
          </w:tcPr>
          <w:p w14:paraId="48CA795D" w14:textId="5887C81D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956</w:t>
            </w:r>
          </w:p>
        </w:tc>
        <w:tc>
          <w:tcPr>
            <w:tcW w:w="2640" w:type="dxa"/>
            <w:vAlign w:val="center"/>
          </w:tcPr>
          <w:p w14:paraId="29754E6D" w14:textId="4B567702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4</w:t>
            </w:r>
          </w:p>
        </w:tc>
      </w:tr>
      <w:tr w:rsidR="00B625F6" w:rsidRPr="00B625F6" w14:paraId="4A0C3C7F" w14:textId="77777777" w:rsidTr="479957D2">
        <w:trPr>
          <w:trHeight w:val="567"/>
        </w:trPr>
        <w:tc>
          <w:tcPr>
            <w:tcW w:w="3108" w:type="dxa"/>
            <w:shd w:val="clear" w:color="auto" w:fill="E6E6E6"/>
            <w:vAlign w:val="center"/>
          </w:tcPr>
          <w:p w14:paraId="3BB8CB3C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Laboratorije/radionice</w:t>
            </w:r>
          </w:p>
        </w:tc>
        <w:tc>
          <w:tcPr>
            <w:tcW w:w="2640" w:type="dxa"/>
            <w:vAlign w:val="center"/>
          </w:tcPr>
          <w:p w14:paraId="7F1EA575" w14:textId="1DC2FED1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-</w:t>
            </w:r>
          </w:p>
        </w:tc>
        <w:tc>
          <w:tcPr>
            <w:tcW w:w="2640" w:type="dxa"/>
            <w:vAlign w:val="center"/>
          </w:tcPr>
          <w:p w14:paraId="127F68EB" w14:textId="35079FF1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-</w:t>
            </w:r>
          </w:p>
        </w:tc>
        <w:tc>
          <w:tcPr>
            <w:tcW w:w="2640" w:type="dxa"/>
          </w:tcPr>
          <w:p w14:paraId="42F60A0E" w14:textId="339F4C56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-</w:t>
            </w:r>
          </w:p>
        </w:tc>
        <w:tc>
          <w:tcPr>
            <w:tcW w:w="2640" w:type="dxa"/>
            <w:vAlign w:val="center"/>
          </w:tcPr>
          <w:p w14:paraId="1BFBCF34" w14:textId="4B567702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-</w:t>
            </w:r>
          </w:p>
        </w:tc>
      </w:tr>
      <w:tr w:rsidR="00B625F6" w:rsidRPr="00B625F6" w14:paraId="49395461" w14:textId="77777777" w:rsidTr="479957D2">
        <w:trPr>
          <w:trHeight w:val="567"/>
        </w:trPr>
        <w:tc>
          <w:tcPr>
            <w:tcW w:w="3108" w:type="dxa"/>
            <w:shd w:val="clear" w:color="auto" w:fill="E6E6E6"/>
            <w:vAlign w:val="center"/>
          </w:tcPr>
          <w:p w14:paraId="5279B7A4" w14:textId="77777777" w:rsidR="00BD3207" w:rsidRPr="00B625F6" w:rsidRDefault="00BD3207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Prostorije* s računarima dostupne studentima</w:t>
            </w:r>
          </w:p>
        </w:tc>
        <w:tc>
          <w:tcPr>
            <w:tcW w:w="2640" w:type="dxa"/>
            <w:vAlign w:val="center"/>
          </w:tcPr>
          <w:p w14:paraId="68B90784" w14:textId="4008C841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</w:t>
            </w:r>
          </w:p>
        </w:tc>
        <w:tc>
          <w:tcPr>
            <w:tcW w:w="2640" w:type="dxa"/>
            <w:vAlign w:val="center"/>
          </w:tcPr>
          <w:p w14:paraId="478A9719" w14:textId="53E41D5D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50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>2</w:t>
            </w:r>
          </w:p>
        </w:tc>
        <w:tc>
          <w:tcPr>
            <w:tcW w:w="2640" w:type="dxa"/>
          </w:tcPr>
          <w:p w14:paraId="1712E760" w14:textId="127DC6C9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4</w:t>
            </w:r>
          </w:p>
        </w:tc>
        <w:tc>
          <w:tcPr>
            <w:tcW w:w="2640" w:type="dxa"/>
            <w:vAlign w:val="center"/>
          </w:tcPr>
          <w:p w14:paraId="24BB9CEF" w14:textId="4B567702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4</w:t>
            </w:r>
          </w:p>
        </w:tc>
      </w:tr>
      <w:tr w:rsidR="00B625F6" w:rsidRPr="00B625F6" w14:paraId="7FFB6350" w14:textId="77777777" w:rsidTr="479957D2">
        <w:trPr>
          <w:trHeight w:val="567"/>
        </w:trPr>
        <w:tc>
          <w:tcPr>
            <w:tcW w:w="3108" w:type="dxa"/>
            <w:shd w:val="clear" w:color="auto" w:fill="E6E6E6"/>
            <w:vAlign w:val="center"/>
          </w:tcPr>
          <w:p w14:paraId="3766F9A9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Kancelarijski prostor</w:t>
            </w:r>
          </w:p>
        </w:tc>
        <w:tc>
          <w:tcPr>
            <w:tcW w:w="2640" w:type="dxa"/>
            <w:vAlign w:val="center"/>
          </w:tcPr>
          <w:p w14:paraId="437A1D5D" w14:textId="01D308C8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81</w:t>
            </w:r>
          </w:p>
        </w:tc>
        <w:tc>
          <w:tcPr>
            <w:tcW w:w="2640" w:type="dxa"/>
            <w:vAlign w:val="center"/>
          </w:tcPr>
          <w:p w14:paraId="19DD27DF" w14:textId="41ADB591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1056.5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 xml:space="preserve">2 </w:t>
            </w:r>
          </w:p>
        </w:tc>
        <w:tc>
          <w:tcPr>
            <w:tcW w:w="2640" w:type="dxa"/>
          </w:tcPr>
          <w:p w14:paraId="2F9BCC97" w14:textId="5723F1C3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100</w:t>
            </w:r>
          </w:p>
        </w:tc>
        <w:tc>
          <w:tcPr>
            <w:tcW w:w="2640" w:type="dxa"/>
            <w:vAlign w:val="center"/>
          </w:tcPr>
          <w:p w14:paraId="7943B559" w14:textId="4B567702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4</w:t>
            </w:r>
          </w:p>
        </w:tc>
      </w:tr>
      <w:tr w:rsidR="00B625F6" w:rsidRPr="00B625F6" w14:paraId="6809991B" w14:textId="77777777" w:rsidTr="479957D2">
        <w:trPr>
          <w:trHeight w:val="567"/>
        </w:trPr>
        <w:tc>
          <w:tcPr>
            <w:tcW w:w="3108" w:type="dxa"/>
            <w:shd w:val="clear" w:color="auto" w:fill="E6E6E6"/>
            <w:vAlign w:val="center"/>
          </w:tcPr>
          <w:p w14:paraId="6A1DFFA7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Biblioteka</w:t>
            </w:r>
          </w:p>
        </w:tc>
        <w:tc>
          <w:tcPr>
            <w:tcW w:w="2640" w:type="dxa"/>
            <w:vAlign w:val="center"/>
          </w:tcPr>
          <w:p w14:paraId="7B766DAF" w14:textId="1CE11F13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1+1 (skladište biblioteke)</w:t>
            </w:r>
          </w:p>
        </w:tc>
        <w:tc>
          <w:tcPr>
            <w:tcW w:w="2640" w:type="dxa"/>
            <w:vAlign w:val="center"/>
          </w:tcPr>
          <w:p w14:paraId="0905CD41" w14:textId="298218C9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120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 xml:space="preserve">2 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+ 200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>2</w:t>
            </w:r>
          </w:p>
          <w:p w14:paraId="29F4BAB8" w14:textId="7C9CCF5F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skladiše</w:t>
            </w:r>
          </w:p>
        </w:tc>
        <w:tc>
          <w:tcPr>
            <w:tcW w:w="2640" w:type="dxa"/>
          </w:tcPr>
          <w:p w14:paraId="2DE673DB" w14:textId="07ABC677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4</w:t>
            </w:r>
          </w:p>
        </w:tc>
        <w:tc>
          <w:tcPr>
            <w:tcW w:w="2640" w:type="dxa"/>
            <w:vAlign w:val="center"/>
          </w:tcPr>
          <w:p w14:paraId="19676B8A" w14:textId="4B567702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5</w:t>
            </w:r>
          </w:p>
        </w:tc>
      </w:tr>
      <w:tr w:rsidR="00B625F6" w:rsidRPr="00B625F6" w14:paraId="69B58E69" w14:textId="77777777" w:rsidTr="479957D2">
        <w:trPr>
          <w:trHeight w:val="567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437D45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bs-Latn-BA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bs-Latn-BA"/>
              </w:rPr>
              <w:t>Čitaonice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14E0ABF5" w14:textId="269E383D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058947BA" w14:textId="2ADFA837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62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23698AA3" w14:textId="2BD4FF68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60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16D5FF34" w14:textId="4B567702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5</w:t>
            </w:r>
          </w:p>
        </w:tc>
      </w:tr>
      <w:tr w:rsidR="00B625F6" w:rsidRPr="00B625F6" w14:paraId="35805A35" w14:textId="77777777" w:rsidTr="479957D2">
        <w:trPr>
          <w:trHeight w:val="567"/>
        </w:trPr>
        <w:tc>
          <w:tcPr>
            <w:tcW w:w="31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53353" w14:textId="77777777" w:rsidR="0052439B" w:rsidRPr="00B625F6" w:rsidRDefault="0052439B" w:rsidP="004128D3">
            <w:pPr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20"/>
                <w:szCs w:val="20"/>
                <w:lang w:val="hr-HR"/>
              </w:rPr>
              <w:t>Ostali sadržaji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104746C4" w14:textId="77637B6E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11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9DC8466" w14:textId="1ABC7374" w:rsidR="479957D2" w:rsidRPr="00B625F6" w:rsidRDefault="479957D2" w:rsidP="479957D2">
            <w:pPr>
              <w:jc w:val="center"/>
              <w:rPr>
                <w:b/>
                <w:bCs/>
                <w:color w:val="000000" w:themeColor="text1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1550 m</w:t>
            </w: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vertAlign w:val="superscript"/>
                <w:lang w:val="hr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4101BED8" w14:textId="5140F188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20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62FED5F9" w14:textId="4B567702" w:rsidR="479957D2" w:rsidRPr="00B625F6" w:rsidRDefault="479957D2" w:rsidP="479957D2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9"/>
                <w:szCs w:val="19"/>
                <w:lang w:val="hr"/>
              </w:rPr>
              <w:t>4</w:t>
            </w:r>
          </w:p>
        </w:tc>
      </w:tr>
    </w:tbl>
    <w:p w14:paraId="181182DD" w14:textId="77777777" w:rsidR="00BD3207" w:rsidRPr="00B625F6" w:rsidRDefault="00BD3207" w:rsidP="00BD3207">
      <w:pPr>
        <w:jc w:val="both"/>
        <w:rPr>
          <w:rFonts w:ascii="Verdana" w:hAnsi="Verdana"/>
          <w:color w:val="000000" w:themeColor="text1"/>
          <w:sz w:val="18"/>
          <w:szCs w:val="18"/>
          <w:lang w:val="hr-HR"/>
        </w:rPr>
      </w:pPr>
    </w:p>
    <w:p w14:paraId="72D6296E" w14:textId="77777777" w:rsidR="00BD3207" w:rsidRPr="00B625F6" w:rsidRDefault="00BD3207" w:rsidP="00BD3207">
      <w:pPr>
        <w:jc w:val="both"/>
        <w:rPr>
          <w:rFonts w:ascii="Verdana" w:hAnsi="Verdana"/>
          <w:color w:val="000000" w:themeColor="text1"/>
          <w:sz w:val="18"/>
          <w:szCs w:val="18"/>
          <w:lang w:val="hr-HR"/>
        </w:rPr>
      </w:pPr>
      <w:r w:rsidRPr="00B625F6">
        <w:rPr>
          <w:rFonts w:ascii="Verdana" w:hAnsi="Verdana"/>
          <w:color w:val="000000" w:themeColor="text1"/>
          <w:sz w:val="18"/>
          <w:szCs w:val="18"/>
          <w:lang w:val="hr-HR"/>
        </w:rPr>
        <w:t>*Različite prostorije opremljene računarima ovisno o specifičnostima ustanove (npr. laboratorije, čitaonice, učionice, studomati i sl.) koje ne ulaze u ostale vrste prostorija ponuđene tabelom</w:t>
      </w:r>
      <w:r w:rsidR="00610B8E" w:rsidRPr="00B625F6">
        <w:rPr>
          <w:rFonts w:ascii="Verdana" w:hAnsi="Verdana"/>
          <w:color w:val="000000" w:themeColor="text1"/>
          <w:sz w:val="18"/>
          <w:szCs w:val="18"/>
          <w:lang w:val="hr-HR"/>
        </w:rPr>
        <w:t xml:space="preserve"> </w:t>
      </w:r>
    </w:p>
    <w:p w14:paraId="1D00564D" w14:textId="77777777" w:rsidR="00B9050E" w:rsidRPr="00B625F6" w:rsidRDefault="00C95CDD" w:rsidP="00B9050E">
      <w:pPr>
        <w:jc w:val="both"/>
        <w:rPr>
          <w:rFonts w:ascii="Verdana" w:hAnsi="Verdana"/>
          <w:b/>
          <w:color w:val="000000" w:themeColor="text1"/>
          <w:sz w:val="22"/>
          <w:szCs w:val="22"/>
          <w:lang w:val="hr-HR"/>
        </w:rPr>
      </w:pPr>
      <w:r w:rsidRPr="00B625F6">
        <w:rPr>
          <w:rFonts w:ascii="Verdana" w:hAnsi="Verdana"/>
          <w:color w:val="000000" w:themeColor="text1"/>
          <w:sz w:val="22"/>
          <w:szCs w:val="22"/>
          <w:lang w:val="hr-HR"/>
        </w:rPr>
        <w:br w:type="page"/>
      </w:r>
      <w:r w:rsidR="00B9050E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lastRenderedPageBreak/>
        <w:t>Tabela J.</w:t>
      </w:r>
      <w:r w:rsidR="00FB1BCB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>2</w:t>
      </w:r>
      <w:r w:rsidR="00B9050E" w:rsidRPr="00B625F6">
        <w:rPr>
          <w:rFonts w:ascii="Verdana" w:hAnsi="Verdana"/>
          <w:b/>
          <w:color w:val="000000" w:themeColor="text1"/>
          <w:sz w:val="22"/>
          <w:szCs w:val="22"/>
          <w:lang w:val="hr-HR"/>
        </w:rPr>
        <w:t xml:space="preserve"> Biblioteke </w:t>
      </w:r>
    </w:p>
    <w:p w14:paraId="30FB8CD5" w14:textId="77777777" w:rsidR="00B9050E" w:rsidRPr="00B625F6" w:rsidRDefault="00B9050E" w:rsidP="00B9050E">
      <w:pPr>
        <w:ind w:firstLine="360"/>
        <w:jc w:val="both"/>
        <w:rPr>
          <w:rFonts w:ascii="Verdana" w:hAnsi="Verdana"/>
          <w:color w:val="000000" w:themeColor="text1"/>
          <w:sz w:val="18"/>
          <w:szCs w:val="18"/>
          <w:lang w:val="hr-HR"/>
        </w:rPr>
      </w:pPr>
    </w:p>
    <w:tbl>
      <w:tblPr>
        <w:tblW w:w="13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235"/>
        <w:gridCol w:w="1545"/>
        <w:gridCol w:w="2010"/>
        <w:gridCol w:w="1704"/>
        <w:gridCol w:w="1538"/>
        <w:gridCol w:w="1538"/>
        <w:gridCol w:w="1538"/>
      </w:tblGrid>
      <w:tr w:rsidR="00B625F6" w:rsidRPr="00B625F6" w14:paraId="245E8100" w14:textId="77777777" w:rsidTr="7FF0956E">
        <w:trPr>
          <w:trHeight w:val="645"/>
        </w:trPr>
        <w:tc>
          <w:tcPr>
            <w:tcW w:w="960" w:type="dxa"/>
            <w:vMerge w:val="restart"/>
            <w:shd w:val="clear" w:color="auto" w:fill="E6E6E6"/>
            <w:textDirection w:val="btLr"/>
            <w:vAlign w:val="center"/>
          </w:tcPr>
          <w:p w14:paraId="3D569E72" w14:textId="77777777" w:rsidR="00225AA6" w:rsidRPr="00B625F6" w:rsidRDefault="00225AA6" w:rsidP="00CB7DCB">
            <w:pPr>
              <w:ind w:left="113" w:right="113"/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2235" w:type="dxa"/>
            <w:vMerge w:val="restart"/>
            <w:shd w:val="clear" w:color="auto" w:fill="E6E6E6"/>
            <w:vAlign w:val="center"/>
          </w:tcPr>
          <w:p w14:paraId="3F0957CD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Broj zaposlenih</w:t>
            </w:r>
          </w:p>
        </w:tc>
        <w:tc>
          <w:tcPr>
            <w:tcW w:w="1545" w:type="dxa"/>
            <w:vMerge w:val="restart"/>
            <w:shd w:val="clear" w:color="auto" w:fill="E6E6E6"/>
            <w:vAlign w:val="center"/>
          </w:tcPr>
          <w:p w14:paraId="647A2BE3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Broj registriranih korisnika</w:t>
            </w:r>
          </w:p>
        </w:tc>
        <w:tc>
          <w:tcPr>
            <w:tcW w:w="2010" w:type="dxa"/>
            <w:vMerge w:val="restart"/>
            <w:shd w:val="clear" w:color="auto" w:fill="E6E6E6"/>
            <w:vAlign w:val="center"/>
          </w:tcPr>
          <w:p w14:paraId="3DF28A31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Broj bibliotečkih jedinica</w:t>
            </w:r>
          </w:p>
        </w:tc>
        <w:tc>
          <w:tcPr>
            <w:tcW w:w="3242" w:type="dxa"/>
            <w:gridSpan w:val="2"/>
            <w:shd w:val="clear" w:color="auto" w:fill="E6E6E6"/>
            <w:vAlign w:val="center"/>
          </w:tcPr>
          <w:p w14:paraId="1CAC54C4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Broj dostupnih baza podataka</w:t>
            </w:r>
          </w:p>
        </w:tc>
        <w:tc>
          <w:tcPr>
            <w:tcW w:w="3076" w:type="dxa"/>
            <w:gridSpan w:val="2"/>
            <w:shd w:val="clear" w:color="auto" w:fill="E6E6E6"/>
            <w:vAlign w:val="center"/>
          </w:tcPr>
          <w:p w14:paraId="1A3CAA50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Ukupan broj dostupnih časopisa</w:t>
            </w:r>
          </w:p>
        </w:tc>
      </w:tr>
      <w:tr w:rsidR="00B625F6" w:rsidRPr="00B625F6" w14:paraId="23BF5DA0" w14:textId="77777777" w:rsidTr="7FF0956E">
        <w:trPr>
          <w:trHeight w:val="686"/>
        </w:trPr>
        <w:tc>
          <w:tcPr>
            <w:tcW w:w="960" w:type="dxa"/>
            <w:vMerge/>
          </w:tcPr>
          <w:p w14:paraId="5887B0D8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235" w:type="dxa"/>
            <w:vMerge/>
          </w:tcPr>
          <w:p w14:paraId="6898321F" w14:textId="77777777" w:rsidR="00225AA6" w:rsidRPr="00B625F6" w:rsidRDefault="00225AA6" w:rsidP="00CB7DC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545" w:type="dxa"/>
            <w:vMerge/>
          </w:tcPr>
          <w:p w14:paraId="31C7BF6E" w14:textId="77777777" w:rsidR="00225AA6" w:rsidRPr="00B625F6" w:rsidRDefault="00225AA6" w:rsidP="00CB7DCB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010" w:type="dxa"/>
            <w:vMerge/>
            <w:vAlign w:val="center"/>
          </w:tcPr>
          <w:p w14:paraId="5707B594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704" w:type="dxa"/>
            <w:shd w:val="clear" w:color="auto" w:fill="E6E6E6"/>
            <w:vAlign w:val="center"/>
          </w:tcPr>
          <w:p w14:paraId="5DCDC7B4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NUB</w:t>
            </w:r>
          </w:p>
          <w:p w14:paraId="3A733588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UTIC</w:t>
            </w:r>
          </w:p>
        </w:tc>
        <w:tc>
          <w:tcPr>
            <w:tcW w:w="1538" w:type="dxa"/>
            <w:shd w:val="clear" w:color="auto" w:fill="E6E6E6"/>
            <w:vAlign w:val="center"/>
          </w:tcPr>
          <w:p w14:paraId="70D986E2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Samostalna pretplata</w:t>
            </w:r>
          </w:p>
        </w:tc>
        <w:tc>
          <w:tcPr>
            <w:tcW w:w="1538" w:type="dxa"/>
            <w:shd w:val="clear" w:color="auto" w:fill="E6E6E6"/>
            <w:vAlign w:val="center"/>
          </w:tcPr>
          <w:p w14:paraId="64187C31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Domaći</w:t>
            </w:r>
          </w:p>
        </w:tc>
        <w:tc>
          <w:tcPr>
            <w:tcW w:w="1538" w:type="dxa"/>
            <w:shd w:val="clear" w:color="auto" w:fill="E6E6E6"/>
            <w:vAlign w:val="center"/>
          </w:tcPr>
          <w:p w14:paraId="1A6159D1" w14:textId="77777777" w:rsidR="00225AA6" w:rsidRPr="00B625F6" w:rsidRDefault="00225AA6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Strani</w:t>
            </w:r>
          </w:p>
        </w:tc>
      </w:tr>
      <w:tr w:rsidR="00B625F6" w:rsidRPr="00B625F6" w14:paraId="7214A826" w14:textId="77777777" w:rsidTr="7FF0956E">
        <w:trPr>
          <w:trHeight w:val="705"/>
        </w:trPr>
        <w:tc>
          <w:tcPr>
            <w:tcW w:w="960" w:type="dxa"/>
            <w:shd w:val="clear" w:color="auto" w:fill="E6E6E6"/>
            <w:vAlign w:val="center"/>
          </w:tcPr>
          <w:p w14:paraId="7F778D86" w14:textId="77777777" w:rsidR="004C2789" w:rsidRPr="00B625F6" w:rsidRDefault="00E4603E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2019.</w:t>
            </w:r>
          </w:p>
        </w:tc>
        <w:tc>
          <w:tcPr>
            <w:tcW w:w="2235" w:type="dxa"/>
            <w:vAlign w:val="center"/>
          </w:tcPr>
          <w:p w14:paraId="287D5C0C" w14:textId="758E0475" w:rsidR="004C2789" w:rsidRPr="00B625F6" w:rsidRDefault="6E1E4C8F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</w:p>
        </w:tc>
        <w:tc>
          <w:tcPr>
            <w:tcW w:w="1545" w:type="dxa"/>
            <w:vAlign w:val="center"/>
          </w:tcPr>
          <w:p w14:paraId="6C40F054" w14:textId="24DE9574" w:rsidR="004C2789" w:rsidRPr="00B625F6" w:rsidRDefault="0298980D" w:rsidP="7FF0956E">
            <w:pPr>
              <w:spacing w:line="259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2018</w:t>
            </w:r>
          </w:p>
        </w:tc>
        <w:tc>
          <w:tcPr>
            <w:tcW w:w="2010" w:type="dxa"/>
            <w:vAlign w:val="center"/>
          </w:tcPr>
          <w:p w14:paraId="1250BAA8" w14:textId="1B446A24" w:rsidR="004C2789" w:rsidRPr="00B625F6" w:rsidRDefault="4693FBCB" w:rsidP="7FF0956E">
            <w:pPr>
              <w:jc w:val="center"/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eastAsia="Verdana" w:hAnsi="Verdana" w:cs="Verdana"/>
                <w:b/>
                <w:bCs/>
                <w:color w:val="000000" w:themeColor="text1"/>
                <w:sz w:val="18"/>
                <w:szCs w:val="18"/>
                <w:lang w:val="hr"/>
              </w:rPr>
              <w:t>52.451</w:t>
            </w:r>
          </w:p>
        </w:tc>
        <w:tc>
          <w:tcPr>
            <w:tcW w:w="1704" w:type="dxa"/>
            <w:vAlign w:val="center"/>
          </w:tcPr>
          <w:p w14:paraId="3E15877D" w14:textId="04F7253B" w:rsidR="004C2789" w:rsidRPr="00B625F6" w:rsidRDefault="44622C41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</w:t>
            </w:r>
          </w:p>
        </w:tc>
        <w:tc>
          <w:tcPr>
            <w:tcW w:w="1538" w:type="dxa"/>
            <w:vAlign w:val="center"/>
          </w:tcPr>
          <w:p w14:paraId="5AFB92B0" w14:textId="1AD19716" w:rsidR="004C2789" w:rsidRPr="00B625F6" w:rsidRDefault="44622C41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</w:p>
        </w:tc>
        <w:tc>
          <w:tcPr>
            <w:tcW w:w="1538" w:type="dxa"/>
            <w:vAlign w:val="center"/>
          </w:tcPr>
          <w:p w14:paraId="00374056" w14:textId="29790049" w:rsidR="004C2789" w:rsidRPr="00B625F6" w:rsidRDefault="313EBA36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41</w:t>
            </w:r>
          </w:p>
        </w:tc>
        <w:tc>
          <w:tcPr>
            <w:tcW w:w="1538" w:type="dxa"/>
            <w:vAlign w:val="center"/>
          </w:tcPr>
          <w:p w14:paraId="62ABC0E9" w14:textId="45607682" w:rsidR="004C2789" w:rsidRPr="00B625F6" w:rsidRDefault="313EBA36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18</w:t>
            </w:r>
          </w:p>
        </w:tc>
      </w:tr>
      <w:tr w:rsidR="00B625F6" w:rsidRPr="00B625F6" w14:paraId="4A3D61EB" w14:textId="77777777" w:rsidTr="7FF0956E">
        <w:trPr>
          <w:trHeight w:val="705"/>
        </w:trPr>
        <w:tc>
          <w:tcPr>
            <w:tcW w:w="960" w:type="dxa"/>
            <w:shd w:val="clear" w:color="auto" w:fill="E6E6E6"/>
            <w:vAlign w:val="center"/>
          </w:tcPr>
          <w:p w14:paraId="1D83AB8C" w14:textId="77777777" w:rsidR="004128D3" w:rsidRPr="00B625F6" w:rsidRDefault="00E4603E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2020.</w:t>
            </w:r>
          </w:p>
        </w:tc>
        <w:tc>
          <w:tcPr>
            <w:tcW w:w="2235" w:type="dxa"/>
            <w:vAlign w:val="center"/>
          </w:tcPr>
          <w:p w14:paraId="5F58E982" w14:textId="0FD10D0D" w:rsidR="004128D3" w:rsidRPr="00B625F6" w:rsidRDefault="6E1E4C8F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</w:p>
        </w:tc>
        <w:tc>
          <w:tcPr>
            <w:tcW w:w="1545" w:type="dxa"/>
            <w:vAlign w:val="center"/>
          </w:tcPr>
          <w:p w14:paraId="7102FD49" w14:textId="44068FC2" w:rsidR="004128D3" w:rsidRPr="00B625F6" w:rsidRDefault="70BF7520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2010</w:t>
            </w:r>
          </w:p>
        </w:tc>
        <w:tc>
          <w:tcPr>
            <w:tcW w:w="2010" w:type="dxa"/>
            <w:vAlign w:val="center"/>
          </w:tcPr>
          <w:p w14:paraId="1ABBCA4A" w14:textId="37D57E75" w:rsidR="004128D3" w:rsidRPr="00B625F6" w:rsidRDefault="67F9441C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52.645</w:t>
            </w:r>
          </w:p>
        </w:tc>
        <w:tc>
          <w:tcPr>
            <w:tcW w:w="1704" w:type="dxa"/>
            <w:vAlign w:val="center"/>
          </w:tcPr>
          <w:p w14:paraId="314C3A99" w14:textId="05A88493" w:rsidR="004128D3" w:rsidRPr="00B625F6" w:rsidRDefault="29FBEA05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</w:t>
            </w:r>
          </w:p>
        </w:tc>
        <w:tc>
          <w:tcPr>
            <w:tcW w:w="1538" w:type="dxa"/>
            <w:vAlign w:val="center"/>
          </w:tcPr>
          <w:p w14:paraId="5470BE85" w14:textId="638F21C0" w:rsidR="004128D3" w:rsidRPr="00B625F6" w:rsidRDefault="29FBEA05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</w:p>
        </w:tc>
        <w:tc>
          <w:tcPr>
            <w:tcW w:w="1538" w:type="dxa"/>
            <w:vAlign w:val="center"/>
          </w:tcPr>
          <w:p w14:paraId="0449E457" w14:textId="63E833A0" w:rsidR="004128D3" w:rsidRPr="00B625F6" w:rsidRDefault="4CBA2BD1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41</w:t>
            </w:r>
          </w:p>
        </w:tc>
        <w:tc>
          <w:tcPr>
            <w:tcW w:w="1538" w:type="dxa"/>
            <w:vAlign w:val="center"/>
          </w:tcPr>
          <w:p w14:paraId="21C97FED" w14:textId="19FFF890" w:rsidR="004128D3" w:rsidRPr="00B625F6" w:rsidRDefault="4CBA2BD1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18</w:t>
            </w:r>
          </w:p>
        </w:tc>
      </w:tr>
      <w:tr w:rsidR="00B625F6" w:rsidRPr="00B625F6" w14:paraId="23901D1F" w14:textId="77777777" w:rsidTr="002E3EFC">
        <w:trPr>
          <w:trHeight w:val="705"/>
        </w:trPr>
        <w:tc>
          <w:tcPr>
            <w:tcW w:w="960" w:type="dxa"/>
            <w:shd w:val="clear" w:color="auto" w:fill="E6E6E6"/>
            <w:vAlign w:val="center"/>
          </w:tcPr>
          <w:p w14:paraId="2FE23E67" w14:textId="77777777" w:rsidR="00E4603E" w:rsidRPr="00B625F6" w:rsidRDefault="00E4603E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2021.</w:t>
            </w:r>
          </w:p>
        </w:tc>
        <w:tc>
          <w:tcPr>
            <w:tcW w:w="2235" w:type="dxa"/>
            <w:vAlign w:val="center"/>
          </w:tcPr>
          <w:p w14:paraId="1580BA94" w14:textId="38D5A0D3" w:rsidR="00E4603E" w:rsidRPr="00B625F6" w:rsidRDefault="1C04CF97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vAlign w:val="center"/>
          </w:tcPr>
          <w:p w14:paraId="7841AF90" w14:textId="44068FC2" w:rsidR="00E4603E" w:rsidRPr="00B625F6" w:rsidRDefault="5FDBC6CF" w:rsidP="7FF0956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2010</w:t>
            </w:r>
          </w:p>
          <w:p w14:paraId="06828C59" w14:textId="0608C8EE" w:rsidR="00E4603E" w:rsidRPr="00B625F6" w:rsidRDefault="00E4603E" w:rsidP="7FF0956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2010" w:type="dxa"/>
            <w:vAlign w:val="center"/>
          </w:tcPr>
          <w:p w14:paraId="594ED7DF" w14:textId="01B044D0" w:rsidR="00E4603E" w:rsidRPr="00B625F6" w:rsidRDefault="7B141972" w:rsidP="5D5755E5">
            <w:pPr>
              <w:spacing w:line="259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52.645</w:t>
            </w:r>
          </w:p>
        </w:tc>
        <w:tc>
          <w:tcPr>
            <w:tcW w:w="1704" w:type="dxa"/>
            <w:vAlign w:val="center"/>
          </w:tcPr>
          <w:p w14:paraId="40BC5FED" w14:textId="1E950F30" w:rsidR="00E4603E" w:rsidRPr="00B625F6" w:rsidRDefault="650FB9A8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</w:t>
            </w:r>
          </w:p>
        </w:tc>
        <w:tc>
          <w:tcPr>
            <w:tcW w:w="1538" w:type="dxa"/>
            <w:vAlign w:val="center"/>
          </w:tcPr>
          <w:p w14:paraId="15B8DFBE" w14:textId="06539E6E" w:rsidR="00E4603E" w:rsidRPr="00B625F6" w:rsidRDefault="650FB9A8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</w:p>
        </w:tc>
        <w:tc>
          <w:tcPr>
            <w:tcW w:w="1538" w:type="dxa"/>
            <w:vAlign w:val="center"/>
          </w:tcPr>
          <w:p w14:paraId="706C2AED" w14:textId="72290594" w:rsidR="00E4603E" w:rsidRPr="00B625F6" w:rsidRDefault="500E32B5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41</w:t>
            </w:r>
          </w:p>
        </w:tc>
        <w:tc>
          <w:tcPr>
            <w:tcW w:w="1538" w:type="dxa"/>
            <w:vAlign w:val="center"/>
          </w:tcPr>
          <w:p w14:paraId="00B7BB11" w14:textId="01112DEC" w:rsidR="00E4603E" w:rsidRPr="00B625F6" w:rsidRDefault="500E32B5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18</w:t>
            </w:r>
          </w:p>
        </w:tc>
      </w:tr>
      <w:tr w:rsidR="00B625F6" w:rsidRPr="00B625F6" w14:paraId="249A49EE" w14:textId="77777777" w:rsidTr="002E3EFC">
        <w:trPr>
          <w:trHeight w:val="705"/>
        </w:trPr>
        <w:tc>
          <w:tcPr>
            <w:tcW w:w="960" w:type="dxa"/>
            <w:shd w:val="clear" w:color="auto" w:fill="E6E6E6"/>
            <w:vAlign w:val="center"/>
          </w:tcPr>
          <w:p w14:paraId="6AB9EC9A" w14:textId="77777777" w:rsidR="00E4603E" w:rsidRPr="00B625F6" w:rsidRDefault="00E4603E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2022.</w:t>
            </w:r>
          </w:p>
        </w:tc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14:paraId="79B6BA14" w14:textId="75E28751" w:rsidR="00E4603E" w:rsidRPr="00B625F6" w:rsidRDefault="3CDDDC11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B89E" w14:textId="137BE2E9" w:rsidR="00E4603E" w:rsidRPr="00B625F6" w:rsidRDefault="0D80E5E6" w:rsidP="7FF0956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2000</w:t>
            </w:r>
          </w:p>
          <w:p w14:paraId="720D8999" w14:textId="26B8CE85" w:rsidR="00E4603E" w:rsidRPr="00B625F6" w:rsidRDefault="00E4603E" w:rsidP="7FF0956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highlight w:val="yellow"/>
                <w:lang w:val="hr-HR"/>
              </w:rPr>
            </w:pPr>
          </w:p>
        </w:tc>
        <w:tc>
          <w:tcPr>
            <w:tcW w:w="2010" w:type="dxa"/>
            <w:tcBorders>
              <w:left w:val="single" w:sz="4" w:space="0" w:color="000000"/>
            </w:tcBorders>
            <w:vAlign w:val="center"/>
          </w:tcPr>
          <w:p w14:paraId="0C64A800" w14:textId="0A573EB2" w:rsidR="00E4603E" w:rsidRPr="00B625F6" w:rsidRDefault="618D4CF0" w:rsidP="7FF0956E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57.786</w:t>
            </w:r>
          </w:p>
        </w:tc>
        <w:tc>
          <w:tcPr>
            <w:tcW w:w="1704" w:type="dxa"/>
            <w:vAlign w:val="center"/>
          </w:tcPr>
          <w:p w14:paraId="0C8DAD65" w14:textId="3AA4F411" w:rsidR="00E4603E" w:rsidRPr="00B625F6" w:rsidRDefault="3A2E80BB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6</w:t>
            </w:r>
          </w:p>
        </w:tc>
        <w:tc>
          <w:tcPr>
            <w:tcW w:w="1538" w:type="dxa"/>
            <w:vAlign w:val="center"/>
          </w:tcPr>
          <w:p w14:paraId="3241A14E" w14:textId="18E34044" w:rsidR="00E4603E" w:rsidRPr="00B625F6" w:rsidRDefault="3A2E80BB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538" w:type="dxa"/>
            <w:vAlign w:val="center"/>
          </w:tcPr>
          <w:p w14:paraId="1AD60E39" w14:textId="43B217D3" w:rsidR="00E4603E" w:rsidRPr="00B625F6" w:rsidRDefault="5CAF5A68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33FC8A69"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42</w:t>
            </w:r>
            <w:r w:rsidR="7931CA55"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 </w:t>
            </w:r>
            <w:r w:rsidR="7E9DAA30"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 xml:space="preserve">  </w:t>
            </w:r>
          </w:p>
        </w:tc>
        <w:tc>
          <w:tcPr>
            <w:tcW w:w="1538" w:type="dxa"/>
            <w:vAlign w:val="center"/>
          </w:tcPr>
          <w:p w14:paraId="20EC4EDD" w14:textId="064D08C1" w:rsidR="00E4603E" w:rsidRPr="00B625F6" w:rsidRDefault="321445FB" w:rsidP="7FF0956E">
            <w:pPr>
              <w:spacing w:line="259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18</w:t>
            </w:r>
          </w:p>
        </w:tc>
      </w:tr>
      <w:tr w:rsidR="00B625F6" w:rsidRPr="00B625F6" w14:paraId="5C03C9F9" w14:textId="77777777" w:rsidTr="002E3EFC">
        <w:trPr>
          <w:trHeight w:val="705"/>
        </w:trPr>
        <w:tc>
          <w:tcPr>
            <w:tcW w:w="960" w:type="dxa"/>
            <w:shd w:val="clear" w:color="auto" w:fill="E6E6E6"/>
            <w:vAlign w:val="center"/>
          </w:tcPr>
          <w:p w14:paraId="4E12FA8A" w14:textId="77777777" w:rsidR="00915B2D" w:rsidRPr="00B625F6" w:rsidRDefault="00DC4A97" w:rsidP="00CB7DCB">
            <w:pPr>
              <w:jc w:val="center"/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202</w:t>
            </w:r>
            <w:r w:rsidR="00E4603E"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3</w:t>
            </w:r>
            <w:r w:rsidR="00915B2D" w:rsidRPr="00B625F6">
              <w:rPr>
                <w:rFonts w:ascii="Verdana" w:hAnsi="Verdana"/>
                <w:color w:val="000000" w:themeColor="text1"/>
                <w:sz w:val="18"/>
                <w:szCs w:val="18"/>
                <w:lang w:val="hr-HR"/>
              </w:rPr>
              <w:t>.</w:t>
            </w:r>
          </w:p>
        </w:tc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14:paraId="49225A1F" w14:textId="22E0CAF1" w:rsidR="00915B2D" w:rsidRPr="00B625F6" w:rsidRDefault="0392F295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36DF" w14:textId="7C2E93EC" w:rsidR="00915B2D" w:rsidRPr="00B625F6" w:rsidRDefault="7BBE4978" w:rsidP="7FF0956E">
            <w:pPr>
              <w:spacing w:line="259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2000</w:t>
            </w:r>
          </w:p>
        </w:tc>
        <w:tc>
          <w:tcPr>
            <w:tcW w:w="2010" w:type="dxa"/>
            <w:tcBorders>
              <w:left w:val="single" w:sz="4" w:space="0" w:color="000000"/>
            </w:tcBorders>
            <w:vAlign w:val="center"/>
          </w:tcPr>
          <w:p w14:paraId="788DDA28" w14:textId="5FA67FCC" w:rsidR="00915B2D" w:rsidRPr="00B625F6" w:rsidRDefault="7E3F367A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57.904</w:t>
            </w:r>
          </w:p>
        </w:tc>
        <w:tc>
          <w:tcPr>
            <w:tcW w:w="1704" w:type="dxa"/>
            <w:vAlign w:val="center"/>
          </w:tcPr>
          <w:p w14:paraId="74F725DE" w14:textId="225CFD9E" w:rsidR="00915B2D" w:rsidRPr="00B625F6" w:rsidRDefault="3CEBE6B6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6</w:t>
            </w:r>
          </w:p>
        </w:tc>
        <w:tc>
          <w:tcPr>
            <w:tcW w:w="1538" w:type="dxa"/>
            <w:vAlign w:val="center"/>
          </w:tcPr>
          <w:p w14:paraId="4874A0DF" w14:textId="01A8E8F4" w:rsidR="00915B2D" w:rsidRPr="00B625F6" w:rsidRDefault="3CEBE6B6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-</w:t>
            </w:r>
          </w:p>
        </w:tc>
        <w:tc>
          <w:tcPr>
            <w:tcW w:w="1538" w:type="dxa"/>
            <w:vAlign w:val="center"/>
          </w:tcPr>
          <w:p w14:paraId="3D4C6227" w14:textId="2BBA57B0" w:rsidR="00915B2D" w:rsidRPr="00B625F6" w:rsidRDefault="414171BA" w:rsidP="00CB7DCB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42</w:t>
            </w:r>
          </w:p>
        </w:tc>
        <w:tc>
          <w:tcPr>
            <w:tcW w:w="1538" w:type="dxa"/>
            <w:vAlign w:val="center"/>
          </w:tcPr>
          <w:p w14:paraId="365E5586" w14:textId="2E552CBC" w:rsidR="00915B2D" w:rsidRPr="00B625F6" w:rsidRDefault="23CD3C36" w:rsidP="7FF0956E">
            <w:pPr>
              <w:spacing w:line="259" w:lineRule="auto"/>
              <w:jc w:val="center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B625F6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  <w:lang w:val="hr-HR"/>
              </w:rPr>
              <w:t>18</w:t>
            </w:r>
          </w:p>
        </w:tc>
      </w:tr>
    </w:tbl>
    <w:p w14:paraId="18683C90" w14:textId="77777777" w:rsidR="00B9050E" w:rsidRPr="00B625F6" w:rsidRDefault="00B9050E" w:rsidP="00BF3D20">
      <w:pPr>
        <w:ind w:firstLine="360"/>
        <w:jc w:val="both"/>
        <w:rPr>
          <w:color w:val="000000" w:themeColor="text1"/>
          <w:lang w:val="hr-HR"/>
        </w:rPr>
      </w:pPr>
    </w:p>
    <w:sectPr w:rsidR="00B9050E" w:rsidRPr="00B625F6" w:rsidSect="00997069">
      <w:footerReference w:type="even" r:id="rId9"/>
      <w:footerReference w:type="default" r:id="rId10"/>
      <w:pgSz w:w="16840" w:h="11907" w:orient="landscape" w:code="9"/>
      <w:pgMar w:top="900" w:right="1418" w:bottom="709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D2527" w14:textId="77777777" w:rsidR="00F20DA9" w:rsidRDefault="00F20DA9">
      <w:r>
        <w:separator/>
      </w:r>
    </w:p>
  </w:endnote>
  <w:endnote w:type="continuationSeparator" w:id="0">
    <w:p w14:paraId="2A944226" w14:textId="77777777" w:rsidR="00F20DA9" w:rsidRDefault="00F20DA9">
      <w:r>
        <w:continuationSeparator/>
      </w:r>
    </w:p>
  </w:endnote>
  <w:endnote w:type="continuationNotice" w:id="1">
    <w:p w14:paraId="4DCC147B" w14:textId="77777777" w:rsidR="00F20DA9" w:rsidRDefault="00F20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9439" w14:textId="77777777" w:rsidR="005B4CC7" w:rsidRDefault="005B4CC7" w:rsidP="00537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A36">
      <w:rPr>
        <w:rStyle w:val="PageNumber"/>
        <w:noProof/>
      </w:rPr>
      <w:t>20</w:t>
    </w:r>
    <w:r>
      <w:rPr>
        <w:rStyle w:val="PageNumber"/>
      </w:rPr>
      <w:fldChar w:fldCharType="end"/>
    </w:r>
  </w:p>
  <w:p w14:paraId="5FA81D15" w14:textId="77777777" w:rsidR="005B4CC7" w:rsidRDefault="005B4C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7587" w14:textId="77777777" w:rsidR="004F6A36" w:rsidRDefault="004F6A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6EB7750" w14:textId="77777777" w:rsidR="005B4CC7" w:rsidRDefault="005B4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0FFE0" w14:textId="77777777" w:rsidR="00F20DA9" w:rsidRDefault="00F20DA9">
      <w:r>
        <w:separator/>
      </w:r>
    </w:p>
  </w:footnote>
  <w:footnote w:type="continuationSeparator" w:id="0">
    <w:p w14:paraId="04D6352D" w14:textId="77777777" w:rsidR="00F20DA9" w:rsidRDefault="00F20DA9">
      <w:r>
        <w:continuationSeparator/>
      </w:r>
    </w:p>
  </w:footnote>
  <w:footnote w:type="continuationNotice" w:id="1">
    <w:p w14:paraId="4FA0E257" w14:textId="77777777" w:rsidR="00F20DA9" w:rsidRDefault="00F20DA9"/>
  </w:footnote>
  <w:footnote w:id="2">
    <w:p w14:paraId="4490D3BB" w14:textId="32F65943" w:rsidR="00F465F8" w:rsidRPr="00E9781E" w:rsidRDefault="00F465F8" w:rsidP="001044CF">
      <w:pPr>
        <w:pStyle w:val="FootnoteText"/>
        <w:jc w:val="both"/>
        <w:rPr>
          <w:rFonts w:ascii="Verdana" w:hAnsi="Verdana"/>
          <w:lang w:val="bs-Latn-BA"/>
        </w:rPr>
      </w:pPr>
      <w:r w:rsidRPr="00E9781E">
        <w:rPr>
          <w:rStyle w:val="FootnoteReference"/>
          <w:rFonts w:ascii="Verdana" w:hAnsi="Verdana"/>
        </w:rPr>
        <w:footnoteRef/>
      </w:r>
      <w:proofErr w:type="spellStart"/>
      <w:r w:rsidR="001044CF" w:rsidRPr="00E9781E">
        <w:rPr>
          <w:rFonts w:ascii="Verdana" w:hAnsi="Verdana"/>
        </w:rPr>
        <w:t>Odsjeci</w:t>
      </w:r>
      <w:proofErr w:type="spellEnd"/>
      <w:r w:rsidR="001044CF" w:rsidRPr="00E9781E">
        <w:rPr>
          <w:rFonts w:ascii="Verdana" w:hAnsi="Verdana"/>
        </w:rPr>
        <w:t xml:space="preserve"> u </w:t>
      </w:r>
      <w:proofErr w:type="spellStart"/>
      <w:r w:rsidR="001044CF" w:rsidRPr="00E9781E">
        <w:rPr>
          <w:rFonts w:ascii="Verdana" w:hAnsi="Verdana"/>
        </w:rPr>
        <w:t>skladu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sa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svojim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nadležnostima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razmatraju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procese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od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značaja</w:t>
      </w:r>
      <w:proofErr w:type="spellEnd"/>
      <w:r w:rsidR="001044CF" w:rsidRPr="00E9781E">
        <w:rPr>
          <w:rFonts w:ascii="Verdana" w:hAnsi="Verdana"/>
        </w:rPr>
        <w:t xml:space="preserve"> za </w:t>
      </w:r>
      <w:proofErr w:type="spellStart"/>
      <w:r w:rsidR="001044CF" w:rsidRPr="00E9781E">
        <w:rPr>
          <w:rFonts w:ascii="Verdana" w:hAnsi="Verdana"/>
        </w:rPr>
        <w:t>upravljanjem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kvalitetom</w:t>
      </w:r>
      <w:proofErr w:type="spellEnd"/>
      <w:r w:rsidR="001044CF" w:rsidRPr="00E9781E">
        <w:rPr>
          <w:rFonts w:ascii="Verdana" w:hAnsi="Verdana"/>
        </w:rPr>
        <w:t xml:space="preserve">, </w:t>
      </w:r>
      <w:proofErr w:type="spellStart"/>
      <w:r w:rsidR="001044CF" w:rsidRPr="00E9781E">
        <w:rPr>
          <w:rFonts w:ascii="Verdana" w:hAnsi="Verdana"/>
        </w:rPr>
        <w:t>te</w:t>
      </w:r>
      <w:proofErr w:type="spellEnd"/>
      <w:r w:rsidR="001044CF" w:rsidRPr="00E9781E">
        <w:rPr>
          <w:rFonts w:ascii="Verdana" w:hAnsi="Verdana"/>
        </w:rPr>
        <w:t xml:space="preserve"> se </w:t>
      </w:r>
      <w:proofErr w:type="spellStart"/>
      <w:r w:rsidR="001044CF" w:rsidRPr="00E9781E">
        <w:rPr>
          <w:rFonts w:ascii="Verdana" w:hAnsi="Verdana"/>
        </w:rPr>
        <w:t>zaključci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odsjeka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sistematiziraju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i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prosljeđuju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Vijeću</w:t>
      </w:r>
      <w:proofErr w:type="spellEnd"/>
      <w:r w:rsidR="001044CF" w:rsidRPr="00E9781E">
        <w:rPr>
          <w:rFonts w:ascii="Verdana" w:hAnsi="Verdana"/>
        </w:rPr>
        <w:t xml:space="preserve">. </w:t>
      </w:r>
      <w:proofErr w:type="spellStart"/>
      <w:r w:rsidR="001044CF" w:rsidRPr="00E9781E">
        <w:rPr>
          <w:rFonts w:ascii="Verdana" w:hAnsi="Verdana"/>
        </w:rPr>
        <w:t>Vijeće</w:t>
      </w:r>
      <w:proofErr w:type="spellEnd"/>
      <w:r w:rsidR="001044CF" w:rsidRPr="00E9781E">
        <w:rPr>
          <w:rFonts w:ascii="Verdana" w:hAnsi="Verdana"/>
        </w:rPr>
        <w:t xml:space="preserve"> je u </w:t>
      </w:r>
      <w:proofErr w:type="spellStart"/>
      <w:r w:rsidR="001044CF" w:rsidRPr="00E9781E">
        <w:rPr>
          <w:rFonts w:ascii="Verdana" w:hAnsi="Verdana"/>
        </w:rPr>
        <w:t>protekle</w:t>
      </w:r>
      <w:proofErr w:type="spellEnd"/>
      <w:r w:rsidR="001044CF" w:rsidRPr="00E9781E">
        <w:rPr>
          <w:rFonts w:ascii="Verdana" w:hAnsi="Verdana"/>
        </w:rPr>
        <w:t xml:space="preserve"> tri </w:t>
      </w:r>
      <w:proofErr w:type="spellStart"/>
      <w:r w:rsidR="001044CF" w:rsidRPr="00E9781E">
        <w:rPr>
          <w:rFonts w:ascii="Verdana" w:hAnsi="Verdana"/>
        </w:rPr>
        <w:t>akademske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godine</w:t>
      </w:r>
      <w:proofErr w:type="spellEnd"/>
      <w:r w:rsidR="001044CF" w:rsidRPr="00E9781E">
        <w:rPr>
          <w:rFonts w:ascii="Verdana" w:hAnsi="Verdana"/>
        </w:rPr>
        <w:t xml:space="preserve"> (2022/2023; 2021-2022; 2020-2021) </w:t>
      </w:r>
      <w:proofErr w:type="spellStart"/>
      <w:r w:rsidR="001044CF" w:rsidRPr="00E9781E">
        <w:rPr>
          <w:rFonts w:ascii="Verdana" w:hAnsi="Verdana"/>
        </w:rPr>
        <w:t>održalo</w:t>
      </w:r>
      <w:proofErr w:type="spellEnd"/>
      <w:r w:rsidR="001044CF" w:rsidRPr="00E9781E">
        <w:rPr>
          <w:rFonts w:ascii="Verdana" w:hAnsi="Verdana"/>
        </w:rPr>
        <w:t xml:space="preserve"> </w:t>
      </w:r>
      <w:r w:rsidR="00E9781E" w:rsidRPr="00E9781E">
        <w:rPr>
          <w:rFonts w:ascii="Verdana" w:hAnsi="Verdana"/>
          <w:b/>
          <w:bCs/>
          <w:color w:val="00B050"/>
        </w:rPr>
        <w:t>57</w:t>
      </w:r>
      <w:r w:rsidR="001044CF" w:rsidRPr="00E9781E">
        <w:rPr>
          <w:rFonts w:ascii="Verdana" w:hAnsi="Verdana"/>
          <w:color w:val="FF0000"/>
        </w:rPr>
        <w:t xml:space="preserve"> </w:t>
      </w:r>
      <w:proofErr w:type="spellStart"/>
      <w:r w:rsidR="001044CF" w:rsidRPr="00E9781E">
        <w:rPr>
          <w:rFonts w:ascii="Verdana" w:hAnsi="Verdana"/>
        </w:rPr>
        <w:t>i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prema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analizi</w:t>
      </w:r>
      <w:proofErr w:type="spellEnd"/>
      <w:r w:rsidR="001044CF" w:rsidRPr="00E9781E">
        <w:rPr>
          <w:rFonts w:ascii="Verdana" w:hAnsi="Verdana"/>
        </w:rPr>
        <w:t xml:space="preserve"> (</w:t>
      </w:r>
      <w:proofErr w:type="spellStart"/>
      <w:r w:rsidR="001044CF" w:rsidRPr="00E9781E">
        <w:rPr>
          <w:rFonts w:ascii="Verdana" w:hAnsi="Verdana"/>
        </w:rPr>
        <w:t>vidi</w:t>
      </w:r>
      <w:proofErr w:type="spellEnd"/>
      <w:r w:rsidR="001044CF" w:rsidRPr="00E9781E">
        <w:rPr>
          <w:rFonts w:ascii="Verdana" w:hAnsi="Verdana"/>
        </w:rPr>
        <w:t xml:space="preserve"> </w:t>
      </w:r>
      <w:proofErr w:type="spellStart"/>
      <w:r w:rsidR="001044CF" w:rsidRPr="00E9781E">
        <w:rPr>
          <w:rFonts w:ascii="Verdana" w:hAnsi="Verdana"/>
        </w:rPr>
        <w:t>tabelu</w:t>
      </w:r>
      <w:proofErr w:type="spellEnd"/>
      <w:r w:rsidR="001044CF" w:rsidRPr="00E9781E">
        <w:rPr>
          <w:rFonts w:ascii="Verdana" w:hAnsi="Verdana"/>
        </w:rPr>
        <w:t xml:space="preserve"> D.1.)</w:t>
      </w:r>
      <w:r w:rsidR="00E9781E">
        <w:rPr>
          <w:rFonts w:ascii="Verdana" w:hAnsi="Verdana"/>
        </w:rPr>
        <w:t>.</w:t>
      </w:r>
    </w:p>
  </w:footnote>
  <w:footnote w:id="3">
    <w:p w14:paraId="11992C6F" w14:textId="766154B4" w:rsidR="00E9781E" w:rsidRPr="00E9781E" w:rsidRDefault="00E9781E">
      <w:pPr>
        <w:pStyle w:val="FootnoteText"/>
        <w:rPr>
          <w:lang w:val="bs-Latn-BA"/>
        </w:rPr>
      </w:pPr>
      <w:r w:rsidRPr="00E9781E">
        <w:rPr>
          <w:rStyle w:val="FootnoteReference"/>
          <w:rFonts w:ascii="Verdana" w:hAnsi="Verdana"/>
        </w:rPr>
        <w:footnoteRef/>
      </w:r>
      <w:r w:rsidRPr="00E9781E">
        <w:rPr>
          <w:rFonts w:ascii="Verdana" w:hAnsi="Verdana"/>
          <w:lang w:val="bs-Latn-BA"/>
        </w:rPr>
        <w:t>Vidi prilog</w:t>
      </w:r>
      <w:r>
        <w:rPr>
          <w:rFonts w:ascii="Verdana" w:hAnsi="Verdana"/>
          <w:lang w:val="bs-Latn-BA"/>
        </w:rPr>
        <w:t xml:space="preserve"> </w:t>
      </w:r>
      <w:r w:rsidRPr="00E9781E">
        <w:rPr>
          <w:rFonts w:ascii="Verdana" w:hAnsi="Verdana"/>
          <w:b/>
          <w:bCs/>
          <w:lang w:val="bs-Latn-BA"/>
        </w:rPr>
        <w:t xml:space="preserve">Pregled rada Odbora za osiguranje </w:t>
      </w:r>
      <w:proofErr w:type="spellStart"/>
      <w:r w:rsidRPr="00E9781E">
        <w:rPr>
          <w:rFonts w:ascii="Verdana" w:hAnsi="Verdana"/>
          <w:b/>
          <w:bCs/>
          <w:lang w:val="bs-Latn-BA"/>
        </w:rPr>
        <w:t>kvalilteta</w:t>
      </w:r>
      <w:proofErr w:type="spellEnd"/>
      <w:r w:rsidRPr="00E9781E">
        <w:rPr>
          <w:rFonts w:ascii="Verdana" w:hAnsi="Verdana"/>
          <w:b/>
          <w:bCs/>
          <w:lang w:val="bs-Latn-BA"/>
        </w:rPr>
        <w:t>.</w:t>
      </w:r>
    </w:p>
  </w:footnote>
  <w:footnote w:id="4">
    <w:p w14:paraId="1506DDD1" w14:textId="6116A1A7" w:rsidR="00FA65E4" w:rsidRPr="00FA65E4" w:rsidRDefault="00FA65E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E9781E">
        <w:rPr>
          <w:rFonts w:ascii="Verdana" w:hAnsi="Verdana"/>
          <w:lang w:val="bs-Latn-BA"/>
        </w:rPr>
        <w:t>Vidi prilog</w:t>
      </w:r>
      <w:r>
        <w:rPr>
          <w:rFonts w:ascii="Verdana" w:hAnsi="Verdana"/>
          <w:lang w:val="bs-Latn-BA"/>
        </w:rPr>
        <w:t xml:space="preserve"> </w:t>
      </w:r>
      <w:r w:rsidRPr="00E9781E">
        <w:rPr>
          <w:rFonts w:ascii="Verdana" w:hAnsi="Verdana"/>
          <w:b/>
          <w:bCs/>
          <w:lang w:val="bs-Latn-BA"/>
        </w:rPr>
        <w:t xml:space="preserve">Pregled rada Odbora za osiguranje </w:t>
      </w:r>
      <w:proofErr w:type="spellStart"/>
      <w:r w:rsidRPr="00E9781E">
        <w:rPr>
          <w:rFonts w:ascii="Verdana" w:hAnsi="Verdana"/>
          <w:b/>
          <w:bCs/>
          <w:lang w:val="bs-Latn-BA"/>
        </w:rPr>
        <w:t>kvalilteta</w:t>
      </w:r>
      <w:proofErr w:type="spellEnd"/>
      <w:r w:rsidRPr="00E9781E">
        <w:rPr>
          <w:rFonts w:ascii="Verdana" w:hAnsi="Verdana"/>
          <w:b/>
          <w:bCs/>
          <w:lang w:val="bs-Latn-BA"/>
        </w:rPr>
        <w:t>.</w:t>
      </w:r>
    </w:p>
  </w:footnote>
  <w:footnote w:id="5">
    <w:p w14:paraId="1C64F5CA" w14:textId="6D7A708C" w:rsidR="009239C7" w:rsidRPr="009239C7" w:rsidRDefault="009239C7">
      <w:pPr>
        <w:pStyle w:val="FootnoteText"/>
        <w:rPr>
          <w:b/>
          <w:bCs/>
          <w:color w:val="00B050"/>
          <w:lang w:val="bs-Latn-BA"/>
        </w:rPr>
      </w:pPr>
      <w:r w:rsidRPr="009239C7">
        <w:rPr>
          <w:rStyle w:val="FootnoteReference"/>
          <w:b/>
          <w:bCs/>
          <w:color w:val="00B050"/>
        </w:rPr>
        <w:footnoteRef/>
      </w:r>
      <w:r w:rsidRPr="00F465F8">
        <w:rPr>
          <w:b/>
          <w:bCs/>
          <w:color w:val="00B050"/>
          <w:lang w:val="bs-Latn-BA"/>
        </w:rPr>
        <w:t xml:space="preserve"> </w:t>
      </w:r>
      <w:r w:rsidRPr="009239C7">
        <w:rPr>
          <w:b/>
          <w:bCs/>
          <w:color w:val="00B050"/>
          <w:lang w:val="bs-Latn-BA"/>
        </w:rPr>
        <w:t xml:space="preserve">Članica (Univerzitet u Sarajevu -Fakultet političkih nauka) nema integriranih studijskih programa. </w:t>
      </w:r>
    </w:p>
  </w:footnote>
  <w:footnote w:id="6">
    <w:p w14:paraId="0470806C" w14:textId="15425DA6" w:rsidR="00304FC4" w:rsidRPr="00304FC4" w:rsidRDefault="00304FC4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304FC4">
        <w:rPr>
          <w:lang w:val="bs-Latn-BA"/>
        </w:rPr>
        <w:t xml:space="preserve"> </w:t>
      </w:r>
      <w:r w:rsidRPr="0084333D">
        <w:rPr>
          <w:rFonts w:ascii="Verdana" w:hAnsi="Verdana"/>
          <w:b/>
          <w:bCs/>
          <w:color w:val="00B050"/>
          <w:lang w:val="bs-Latn-BA"/>
        </w:rPr>
        <w:t>Članica (Univerzitet u Sarajevu -Fakultet političkih nauka) nema stručnih studijskih programa.</w:t>
      </w:r>
    </w:p>
  </w:footnote>
  <w:footnote w:id="7">
    <w:p w14:paraId="04F60CE9" w14:textId="1E0B0C8D" w:rsidR="007C7FC1" w:rsidRPr="0084333D" w:rsidRDefault="007C7FC1">
      <w:pPr>
        <w:pStyle w:val="FootnoteText"/>
        <w:rPr>
          <w:b/>
          <w:bCs/>
          <w:color w:val="00B050"/>
          <w:lang w:val="bs-Latn-BA"/>
        </w:rPr>
      </w:pPr>
      <w:r w:rsidRPr="0084333D">
        <w:rPr>
          <w:rStyle w:val="FootnoteReference"/>
          <w:b/>
          <w:bCs/>
          <w:color w:val="00B050"/>
        </w:rPr>
        <w:footnoteRef/>
      </w:r>
      <w:r w:rsidRPr="0084333D">
        <w:rPr>
          <w:b/>
          <w:bCs/>
          <w:color w:val="00B050"/>
          <w:lang w:val="fr-FR"/>
        </w:rPr>
        <w:t xml:space="preserve"> </w:t>
      </w:r>
      <w:proofErr w:type="spellStart"/>
      <w:r w:rsidRPr="0084333D">
        <w:rPr>
          <w:rStyle w:val="cf01"/>
          <w:b/>
          <w:bCs/>
          <w:color w:val="00B050"/>
          <w:lang w:val="fr-FR"/>
        </w:rPr>
        <w:t>Prezentovani</w:t>
      </w:r>
      <w:proofErr w:type="spellEnd"/>
      <w:r w:rsidRPr="0084333D">
        <w:rPr>
          <w:rStyle w:val="cf01"/>
          <w:b/>
          <w:bCs/>
          <w:color w:val="00B050"/>
          <w:lang w:val="fr-FR"/>
        </w:rPr>
        <w:t xml:space="preserve"> </w:t>
      </w:r>
      <w:proofErr w:type="spellStart"/>
      <w:r w:rsidRPr="0084333D">
        <w:rPr>
          <w:rStyle w:val="cf01"/>
          <w:b/>
          <w:bCs/>
          <w:color w:val="00B050"/>
          <w:lang w:val="fr-FR"/>
        </w:rPr>
        <w:t>podaci</w:t>
      </w:r>
      <w:proofErr w:type="spellEnd"/>
      <w:r w:rsidRPr="0084333D">
        <w:rPr>
          <w:rStyle w:val="cf01"/>
          <w:b/>
          <w:bCs/>
          <w:color w:val="00B050"/>
          <w:lang w:val="fr-FR"/>
        </w:rPr>
        <w:t xml:space="preserve"> se </w:t>
      </w:r>
      <w:proofErr w:type="spellStart"/>
      <w:r w:rsidRPr="0084333D">
        <w:rPr>
          <w:rStyle w:val="cf01"/>
          <w:b/>
          <w:bCs/>
          <w:color w:val="00B050"/>
          <w:lang w:val="fr-FR"/>
        </w:rPr>
        <w:t>odnose</w:t>
      </w:r>
      <w:proofErr w:type="spellEnd"/>
      <w:r w:rsidRPr="0084333D">
        <w:rPr>
          <w:rStyle w:val="cf01"/>
          <w:b/>
          <w:bCs/>
          <w:color w:val="00B050"/>
          <w:lang w:val="fr-FR"/>
        </w:rPr>
        <w:t xml:space="preserve"> na </w:t>
      </w:r>
      <w:proofErr w:type="spellStart"/>
      <w:r w:rsidRPr="0084333D">
        <w:rPr>
          <w:rStyle w:val="cf01"/>
          <w:b/>
          <w:bCs/>
          <w:color w:val="00B050"/>
          <w:lang w:val="fr-FR"/>
        </w:rPr>
        <w:t>studijsku</w:t>
      </w:r>
      <w:proofErr w:type="spellEnd"/>
      <w:r w:rsidRPr="0084333D">
        <w:rPr>
          <w:rStyle w:val="cf01"/>
          <w:b/>
          <w:bCs/>
          <w:color w:val="00B050"/>
          <w:lang w:val="fr-FR"/>
        </w:rPr>
        <w:t xml:space="preserve"> 2022/23. </w:t>
      </w:r>
      <w:proofErr w:type="spellStart"/>
      <w:proofErr w:type="gramStart"/>
      <w:r w:rsidRPr="0084333D">
        <w:rPr>
          <w:rStyle w:val="cf01"/>
          <w:b/>
          <w:bCs/>
          <w:color w:val="00B050"/>
          <w:lang w:val="fr-FR"/>
        </w:rPr>
        <w:t>godinu</w:t>
      </w:r>
      <w:proofErr w:type="spellEnd"/>
      <w:proofErr w:type="gramEnd"/>
      <w:r w:rsidRPr="0084333D">
        <w:rPr>
          <w:rStyle w:val="cf01"/>
          <w:b/>
          <w:bCs/>
          <w:color w:val="00B050"/>
          <w:lang w:val="fr-FR"/>
        </w:rPr>
        <w:t>.</w:t>
      </w:r>
    </w:p>
  </w:footnote>
  <w:footnote w:id="8">
    <w:p w14:paraId="10FEB5E9" w14:textId="0DD1EB4A" w:rsidR="004619F3" w:rsidRPr="00CE1053" w:rsidRDefault="004619F3" w:rsidP="00642AEA">
      <w:pPr>
        <w:pStyle w:val="FootnoteText"/>
        <w:jc w:val="both"/>
        <w:rPr>
          <w:rFonts w:ascii="Verdana" w:hAnsi="Verdana"/>
          <w:lang w:val="bs-Latn-BA"/>
        </w:rPr>
      </w:pPr>
      <w:r w:rsidRPr="00CE1053">
        <w:rPr>
          <w:rStyle w:val="FootnoteReference"/>
          <w:rFonts w:ascii="Verdana" w:hAnsi="Verdana"/>
        </w:rPr>
        <w:footnoteRef/>
      </w:r>
      <w:r w:rsidRPr="00CE1053">
        <w:rPr>
          <w:rFonts w:ascii="Verdana" w:hAnsi="Verdana"/>
          <w:lang w:val="bs-Latn-BA"/>
        </w:rPr>
        <w:t xml:space="preserve"> </w:t>
      </w:r>
      <w:r w:rsidRPr="00CE1053">
        <w:rPr>
          <w:rStyle w:val="cf01"/>
          <w:rFonts w:ascii="Verdana" w:hAnsi="Verdana"/>
          <w:sz w:val="20"/>
          <w:szCs w:val="20"/>
          <w:lang w:val="bs-Latn-BA"/>
        </w:rPr>
        <w:t xml:space="preserve">Prezentirani podaci se odnose na aktivne studijske programe, tj. programe za koje se raspisuju konkursi za upis u 1. godinu </w:t>
      </w:r>
      <w:proofErr w:type="spellStart"/>
      <w:r w:rsidRPr="00CE1053">
        <w:rPr>
          <w:rStyle w:val="cf01"/>
          <w:rFonts w:ascii="Verdana" w:hAnsi="Verdana"/>
          <w:sz w:val="20"/>
          <w:szCs w:val="20"/>
          <w:lang w:val="bs-Latn-BA"/>
        </w:rPr>
        <w:t>studija.</w:t>
      </w:r>
      <w:r w:rsidR="00F71177">
        <w:rPr>
          <w:rStyle w:val="cf01"/>
          <w:rFonts w:ascii="Verdana" w:hAnsi="Verdana"/>
          <w:sz w:val="20"/>
          <w:szCs w:val="20"/>
          <w:lang w:val="bs-Latn-BA"/>
        </w:rPr>
        <w:t>S</w:t>
      </w:r>
      <w:proofErr w:type="spellEnd"/>
      <w:r w:rsidR="00F71177">
        <w:rPr>
          <w:rStyle w:val="cf01"/>
          <w:rFonts w:ascii="Verdana" w:hAnsi="Verdana"/>
          <w:sz w:val="20"/>
          <w:szCs w:val="20"/>
          <w:lang w:val="bs-Latn-BA"/>
        </w:rPr>
        <w:t xml:space="preserve"> napomenom da su se za različite </w:t>
      </w:r>
      <w:proofErr w:type="spellStart"/>
      <w:r w:rsidR="00F71177">
        <w:rPr>
          <w:rStyle w:val="cf01"/>
          <w:rFonts w:ascii="Verdana" w:hAnsi="Verdana"/>
          <w:sz w:val="20"/>
          <w:szCs w:val="20"/>
          <w:lang w:val="bs-Latn-BA"/>
        </w:rPr>
        <w:t>stud</w:t>
      </w:r>
      <w:proofErr w:type="spellEnd"/>
      <w:r w:rsidR="00F71177">
        <w:rPr>
          <w:rStyle w:val="cf01"/>
          <w:rFonts w:ascii="Verdana" w:hAnsi="Verdana"/>
          <w:sz w:val="20"/>
          <w:szCs w:val="20"/>
          <w:lang w:val="bs-Latn-BA"/>
        </w:rPr>
        <w:t>. Godine angažovali različiti saradnici</w:t>
      </w:r>
      <w:r w:rsidR="000E0CFD">
        <w:rPr>
          <w:rStyle w:val="cf01"/>
          <w:rFonts w:ascii="Verdana" w:hAnsi="Verdana"/>
          <w:sz w:val="20"/>
          <w:szCs w:val="20"/>
          <w:lang w:val="bs-Latn-BA"/>
        </w:rPr>
        <w:t xml:space="preserve"> po istom </w:t>
      </w:r>
      <w:proofErr w:type="spellStart"/>
      <w:r w:rsidR="000E0CFD">
        <w:rPr>
          <w:rStyle w:val="cf01"/>
          <w:rFonts w:ascii="Verdana" w:hAnsi="Verdana"/>
          <w:sz w:val="20"/>
          <w:szCs w:val="20"/>
          <w:lang w:val="bs-Latn-BA"/>
        </w:rPr>
        <w:t>st.programu</w:t>
      </w:r>
      <w:proofErr w:type="spellEnd"/>
      <w:r w:rsidR="000E0CFD">
        <w:rPr>
          <w:rStyle w:val="cf01"/>
          <w:rFonts w:ascii="Verdana" w:hAnsi="Verdana"/>
          <w:sz w:val="20"/>
          <w:szCs w:val="20"/>
          <w:lang w:val="bs-Latn-BA"/>
        </w:rPr>
        <w:t>.</w:t>
      </w:r>
    </w:p>
  </w:footnote>
  <w:footnote w:id="9">
    <w:p w14:paraId="6CB7A040" w14:textId="7D2912CF" w:rsidR="00647886" w:rsidRPr="00642AEA" w:rsidRDefault="00647886" w:rsidP="00642AEA">
      <w:pPr>
        <w:pStyle w:val="FootnoteText"/>
        <w:jc w:val="both"/>
        <w:rPr>
          <w:rFonts w:ascii="Verdana" w:hAnsi="Verdana"/>
          <w:b/>
          <w:bCs/>
          <w:color w:val="0070C0"/>
          <w:lang w:val="bs-Latn-BA"/>
        </w:rPr>
      </w:pPr>
      <w:r w:rsidRPr="00CE1053">
        <w:rPr>
          <w:rStyle w:val="FootnoteReference"/>
          <w:rFonts w:ascii="Verdana" w:hAnsi="Verdana"/>
        </w:rPr>
        <w:footnoteRef/>
      </w:r>
      <w:r w:rsidRPr="00CE1053">
        <w:rPr>
          <w:rFonts w:ascii="Verdana" w:hAnsi="Verdana"/>
          <w:lang w:val="bs-Latn-BA"/>
        </w:rPr>
        <w:t xml:space="preserve"> </w:t>
      </w:r>
      <w:r w:rsidRPr="00CE1053">
        <w:rPr>
          <w:rFonts w:ascii="Verdana" w:hAnsi="Verdana"/>
          <w:lang w:val="bs-Latn-BA"/>
        </w:rPr>
        <w:t xml:space="preserve">Vanjski saradnici: </w:t>
      </w:r>
      <w:proofErr w:type="spellStart"/>
      <w:r w:rsidRPr="00C50C28">
        <w:rPr>
          <w:rFonts w:ascii="Verdana" w:hAnsi="Verdana"/>
          <w:b/>
          <w:bCs/>
          <w:color w:val="00B050"/>
          <w:lang w:val="bs-Latn-BA"/>
        </w:rPr>
        <w:t>prof.dr.</w:t>
      </w:r>
      <w:r w:rsidRPr="00C50C28">
        <w:rPr>
          <w:rStyle w:val="cf01"/>
          <w:rFonts w:ascii="Verdana" w:hAnsi="Verdana"/>
          <w:b/>
          <w:bCs/>
          <w:color w:val="00B050"/>
          <w:lang w:val="bs-Latn-BA"/>
        </w:rPr>
        <w:t>Amir</w:t>
      </w:r>
      <w:proofErr w:type="spellEnd"/>
      <w:r w:rsidRPr="00C50C28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C50C28">
        <w:rPr>
          <w:rStyle w:val="cf01"/>
          <w:rFonts w:ascii="Verdana" w:hAnsi="Verdana"/>
          <w:b/>
          <w:bCs/>
          <w:color w:val="00B050"/>
          <w:lang w:val="bs-Latn-BA"/>
        </w:rPr>
        <w:t>Duranović</w:t>
      </w:r>
      <w:proofErr w:type="spellEnd"/>
      <w:r w:rsidRPr="00C50C28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 w:rsidRPr="00CE1053">
        <w:rPr>
          <w:rStyle w:val="cf01"/>
          <w:rFonts w:ascii="Verdana" w:hAnsi="Verdana"/>
          <w:lang w:val="bs-Latn-BA"/>
        </w:rPr>
        <w:t xml:space="preserve"> 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 xml:space="preserve">. Selmo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Cikotić</w:t>
      </w:r>
      <w:proofErr w:type="spellEnd"/>
      <w:r w:rsidR="004B0F7A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 w:rsidRPr="00CE1053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prof.dr.Sedad</w:t>
      </w:r>
      <w:proofErr w:type="spellEnd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  <w:r w:rsidR="004B0F7A">
        <w:rPr>
          <w:rStyle w:val="cf01"/>
          <w:rFonts w:ascii="Verdana" w:hAnsi="Verdana"/>
          <w:lang w:val="bs-Latn-BA"/>
        </w:rPr>
        <w:t xml:space="preserve">, </w:t>
      </w:r>
      <w:proofErr w:type="spellStart"/>
      <w:r w:rsidR="004B0F7A" w:rsidRPr="000F3FF6">
        <w:rPr>
          <w:rStyle w:val="cf01"/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4B0F7A" w:rsidRPr="000F3FF6">
        <w:rPr>
          <w:rStyle w:val="cf01"/>
          <w:rFonts w:ascii="Verdana" w:hAnsi="Verdana"/>
          <w:b/>
          <w:bCs/>
          <w:color w:val="0070C0"/>
          <w:lang w:val="bs-Latn-BA"/>
        </w:rPr>
        <w:t>. A</w:t>
      </w:r>
      <w:r w:rsidR="00F71177">
        <w:rPr>
          <w:rStyle w:val="cf01"/>
          <w:rFonts w:ascii="Verdana" w:hAnsi="Verdana"/>
          <w:b/>
          <w:bCs/>
          <w:color w:val="0070C0"/>
          <w:lang w:val="bs-Latn-BA"/>
        </w:rPr>
        <w:t>d</w:t>
      </w:r>
      <w:r w:rsidR="004B0F7A" w:rsidRPr="000F3FF6">
        <w:rPr>
          <w:rStyle w:val="cf01"/>
          <w:rFonts w:ascii="Verdana" w:hAnsi="Verdana"/>
          <w:b/>
          <w:bCs/>
          <w:color w:val="0070C0"/>
          <w:lang w:val="bs-Latn-BA"/>
        </w:rPr>
        <w:t xml:space="preserve">mir </w:t>
      </w:r>
      <w:proofErr w:type="spellStart"/>
      <w:r w:rsidR="004B0F7A" w:rsidRPr="000F3FF6">
        <w:rPr>
          <w:rStyle w:val="cf01"/>
          <w:rFonts w:ascii="Verdana" w:hAnsi="Verdana"/>
          <w:b/>
          <w:bCs/>
          <w:color w:val="0070C0"/>
          <w:lang w:val="bs-Latn-BA"/>
        </w:rPr>
        <w:t>Mulaosmanović</w:t>
      </w:r>
      <w:proofErr w:type="spellEnd"/>
    </w:p>
  </w:footnote>
  <w:footnote w:id="10">
    <w:p w14:paraId="2E85C23F" w14:textId="43B63FF2" w:rsidR="00647886" w:rsidRPr="00CE1053" w:rsidRDefault="00647886">
      <w:pPr>
        <w:pStyle w:val="FootnoteText"/>
        <w:rPr>
          <w:lang w:val="bs-Latn-BA"/>
        </w:rPr>
      </w:pPr>
      <w:r w:rsidRPr="00CE1053">
        <w:rPr>
          <w:rStyle w:val="FootnoteReference"/>
          <w:rFonts w:ascii="Verdana" w:hAnsi="Verdana"/>
        </w:rPr>
        <w:footnoteRef/>
      </w:r>
      <w:r w:rsidRPr="00CE1053">
        <w:rPr>
          <w:rFonts w:ascii="Verdana" w:hAnsi="Verdana"/>
        </w:rPr>
        <w:t xml:space="preserve"> </w:t>
      </w:r>
      <w:r w:rsidRPr="00CE1053">
        <w:rPr>
          <w:rFonts w:ascii="Verdana" w:hAnsi="Verdana"/>
          <w:lang w:val="bs-Latn-BA"/>
        </w:rPr>
        <w:t xml:space="preserve">Vanjski </w:t>
      </w:r>
      <w:proofErr w:type="spellStart"/>
      <w:r w:rsidRPr="00CE1053">
        <w:rPr>
          <w:rFonts w:ascii="Verdana" w:hAnsi="Verdana"/>
          <w:lang w:val="bs-Latn-BA"/>
        </w:rPr>
        <w:t>saradnici:</w:t>
      </w:r>
      <w:r w:rsidRPr="00C80E17">
        <w:rPr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C80E17">
        <w:rPr>
          <w:rFonts w:ascii="Verdana" w:hAnsi="Verdana"/>
          <w:b/>
          <w:bCs/>
          <w:color w:val="00B050"/>
          <w:lang w:val="bs-Latn-BA"/>
        </w:rPr>
        <w:t xml:space="preserve">. </w:t>
      </w:r>
      <w:proofErr w:type="spellStart"/>
      <w:r w:rsidRPr="00C80E17">
        <w:rPr>
          <w:rStyle w:val="cf01"/>
          <w:rFonts w:ascii="Verdana" w:hAnsi="Verdana"/>
          <w:b/>
          <w:bCs/>
          <w:color w:val="00B050"/>
          <w:lang w:val="bs-Latn-BA"/>
        </w:rPr>
        <w:t>Sedad</w:t>
      </w:r>
      <w:proofErr w:type="spellEnd"/>
      <w:r w:rsidRPr="00C80E1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C80E1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  <w:r w:rsidR="00C80E17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>
        <w:rPr>
          <w:rStyle w:val="cf01"/>
          <w:rFonts w:ascii="Verdana" w:hAnsi="Verdana"/>
          <w:lang w:val="bs-Latn-BA"/>
        </w:rPr>
        <w:t xml:space="preserve">  </w:t>
      </w:r>
      <w:proofErr w:type="spellStart"/>
      <w:r>
        <w:rPr>
          <w:rStyle w:val="cf01"/>
          <w:rFonts w:ascii="Verdana" w:hAnsi="Verdana"/>
          <w:lang w:val="bs-Latn-BA"/>
        </w:rPr>
        <w:t>doc.dr</w:t>
      </w:r>
      <w:proofErr w:type="spellEnd"/>
      <w:r>
        <w:rPr>
          <w:rStyle w:val="cf01"/>
          <w:rFonts w:ascii="Verdana" w:hAnsi="Verdana"/>
          <w:lang w:val="bs-Latn-BA"/>
        </w:rPr>
        <w:t>. Amel Delić</w:t>
      </w:r>
      <w:r w:rsidR="00C80E17">
        <w:rPr>
          <w:rStyle w:val="cf01"/>
          <w:rFonts w:ascii="Verdana" w:hAnsi="Verdana"/>
          <w:lang w:val="bs-Latn-BA"/>
        </w:rPr>
        <w:t xml:space="preserve">, </w:t>
      </w:r>
      <w:proofErr w:type="spellStart"/>
      <w:r w:rsidR="00C80E17" w:rsidRPr="00642AEA">
        <w:rPr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C80E17" w:rsidRPr="00642AEA">
        <w:rPr>
          <w:rFonts w:ascii="Verdana" w:hAnsi="Verdana"/>
          <w:b/>
          <w:bCs/>
          <w:color w:val="0070C0"/>
          <w:lang w:val="bs-Latn-BA"/>
        </w:rPr>
        <w:t xml:space="preserve">. </w:t>
      </w:r>
      <w:proofErr w:type="spellStart"/>
      <w:r w:rsidR="00C80E17" w:rsidRPr="00642AEA">
        <w:rPr>
          <w:rFonts w:ascii="Verdana" w:hAnsi="Verdana"/>
          <w:b/>
          <w:bCs/>
          <w:color w:val="0070C0"/>
          <w:lang w:val="bs-Latn-BA"/>
        </w:rPr>
        <w:t>Maleč</w:t>
      </w:r>
      <w:proofErr w:type="spellEnd"/>
      <w:r w:rsidR="00C80E17" w:rsidRPr="00642AEA">
        <w:rPr>
          <w:rFonts w:ascii="Verdana" w:hAnsi="Verdana"/>
          <w:b/>
          <w:bCs/>
          <w:color w:val="0070C0"/>
          <w:lang w:val="bs-Latn-BA"/>
        </w:rPr>
        <w:t xml:space="preserve"> Daniel</w:t>
      </w:r>
    </w:p>
  </w:footnote>
  <w:footnote w:id="11">
    <w:p w14:paraId="31B581B7" w14:textId="1FA753E8" w:rsidR="001A72E3" w:rsidRPr="00F3144D" w:rsidRDefault="001A72E3" w:rsidP="001A72E3">
      <w:pPr>
        <w:pStyle w:val="FootnoteText"/>
        <w:rPr>
          <w:rFonts w:ascii="Verdana" w:hAnsi="Verdana"/>
          <w:b/>
          <w:bCs/>
          <w:color w:val="FF0000"/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Pr="00CE1053">
        <w:rPr>
          <w:rFonts w:ascii="Verdana" w:hAnsi="Verdana"/>
          <w:lang w:val="bs-Latn-BA"/>
        </w:rPr>
        <w:t>Vanjski saradnici</w:t>
      </w:r>
      <w:r>
        <w:rPr>
          <w:rFonts w:ascii="Verdana" w:hAnsi="Verdana"/>
          <w:lang w:val="bs-Latn-BA"/>
        </w:rPr>
        <w:t xml:space="preserve">: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 xml:space="preserve">. Selmo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Cikotić</w:t>
      </w:r>
      <w:proofErr w:type="spellEnd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 xml:space="preserve">,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prof.dr.Sedad</w:t>
      </w:r>
      <w:proofErr w:type="spellEnd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  <w:r>
        <w:rPr>
          <w:rStyle w:val="cf01"/>
          <w:rFonts w:ascii="Verdana" w:hAnsi="Verdana"/>
          <w:lang w:val="bs-Latn-BA"/>
        </w:rPr>
        <w:t xml:space="preserve"> </w:t>
      </w:r>
      <w:r w:rsidRPr="000F3FF6">
        <w:rPr>
          <w:rStyle w:val="cf01"/>
          <w:rFonts w:ascii="Verdana" w:hAnsi="Verdana"/>
          <w:b/>
          <w:bCs/>
          <w:color w:val="00B050"/>
          <w:lang w:val="bs-Latn-BA"/>
        </w:rPr>
        <w:t xml:space="preserve">i </w:t>
      </w:r>
      <w:proofErr w:type="spellStart"/>
      <w:r w:rsidRPr="000F3FF6">
        <w:rPr>
          <w:rStyle w:val="cf01"/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0F3FF6">
        <w:rPr>
          <w:rStyle w:val="cf01"/>
          <w:rFonts w:ascii="Verdana" w:hAnsi="Verdana"/>
          <w:b/>
          <w:bCs/>
          <w:color w:val="00B050"/>
          <w:lang w:val="bs-Latn-BA"/>
        </w:rPr>
        <w:t xml:space="preserve">. Haris </w:t>
      </w:r>
      <w:proofErr w:type="spellStart"/>
      <w:r w:rsidRPr="000F3FF6">
        <w:rPr>
          <w:rStyle w:val="cf01"/>
          <w:rFonts w:ascii="Verdana" w:hAnsi="Verdana"/>
          <w:b/>
          <w:bCs/>
          <w:color w:val="00B050"/>
          <w:lang w:val="bs-Latn-BA"/>
        </w:rPr>
        <w:t>Gekić</w:t>
      </w:r>
      <w:proofErr w:type="spellEnd"/>
      <w:r w:rsidR="00F3144D" w:rsidRPr="000F3FF6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 w:rsidR="00F3144D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="00F3144D" w:rsidRPr="00642AEA">
        <w:rPr>
          <w:rStyle w:val="cf01"/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F3144D" w:rsidRPr="00642AEA">
        <w:rPr>
          <w:rStyle w:val="cf01"/>
          <w:rFonts w:ascii="Verdana" w:hAnsi="Verdana"/>
          <w:b/>
          <w:bCs/>
          <w:color w:val="0070C0"/>
          <w:lang w:val="bs-Latn-BA"/>
        </w:rPr>
        <w:t>. Lejla Žunić(akademska 2020/2021),</w:t>
      </w:r>
      <w:r w:rsidR="00F3144D" w:rsidRPr="00F3144D">
        <w:rPr>
          <w:rStyle w:val="cf01"/>
          <w:rFonts w:ascii="Verdana" w:hAnsi="Verdana"/>
          <w:b/>
          <w:bCs/>
          <w:color w:val="FF0000"/>
          <w:lang w:val="bs-Latn-BA"/>
        </w:rPr>
        <w:t xml:space="preserve"> </w:t>
      </w:r>
    </w:p>
  </w:footnote>
  <w:footnote w:id="12">
    <w:p w14:paraId="0B5EDE6F" w14:textId="513FC4A3" w:rsidR="001A72E3" w:rsidRPr="001A72E3" w:rsidRDefault="001A72E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Pr="00CE1053">
        <w:rPr>
          <w:rFonts w:ascii="Verdana" w:hAnsi="Verdana"/>
          <w:lang w:val="bs-Latn-BA"/>
        </w:rPr>
        <w:t>Vanjski saradnici</w:t>
      </w:r>
      <w:r>
        <w:rPr>
          <w:rFonts w:ascii="Verdana" w:hAnsi="Verdana"/>
          <w:lang w:val="bs-Latn-BA"/>
        </w:rPr>
        <w:t xml:space="preserve">: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 xml:space="preserve">. Selmo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Cikotić</w:t>
      </w:r>
      <w:proofErr w:type="spellEnd"/>
      <w:r>
        <w:rPr>
          <w:rStyle w:val="cf01"/>
          <w:rFonts w:ascii="Verdana" w:hAnsi="Verdana"/>
          <w:lang w:val="bs-Latn-BA"/>
        </w:rPr>
        <w:t xml:space="preserve"> i</w:t>
      </w:r>
      <w:r w:rsidRPr="00CE1053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prof.dr.Sedad</w:t>
      </w:r>
      <w:proofErr w:type="spellEnd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</w:p>
  </w:footnote>
  <w:footnote w:id="13">
    <w:p w14:paraId="30A7C920" w14:textId="45538C9F" w:rsidR="001A72E3" w:rsidRPr="001A72E3" w:rsidRDefault="001A72E3" w:rsidP="001A72E3">
      <w:pPr>
        <w:pStyle w:val="FootnoteText"/>
        <w:rPr>
          <w:rFonts w:ascii="Verdana" w:hAnsi="Verdana" w:cs="Segoe UI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Pr="00CE1053">
        <w:rPr>
          <w:rFonts w:ascii="Verdana" w:hAnsi="Verdana"/>
          <w:lang w:val="bs-Latn-BA"/>
        </w:rPr>
        <w:t>Vanjski saradni</w:t>
      </w:r>
      <w:r w:rsidR="00C80E17">
        <w:rPr>
          <w:rFonts w:ascii="Verdana" w:hAnsi="Verdana"/>
          <w:lang w:val="bs-Latn-BA"/>
        </w:rPr>
        <w:t>ci</w:t>
      </w:r>
      <w:r>
        <w:rPr>
          <w:rFonts w:ascii="Verdana" w:hAnsi="Verdana"/>
          <w:lang w:val="bs-Latn-BA"/>
        </w:rPr>
        <w:t>:</w:t>
      </w:r>
      <w:r w:rsidRPr="00CE1053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prof.dr.Sedad</w:t>
      </w:r>
      <w:proofErr w:type="spellEnd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  <w:r w:rsidR="00C80E17">
        <w:rPr>
          <w:rStyle w:val="cf01"/>
          <w:rFonts w:ascii="Verdana" w:hAnsi="Verdana"/>
          <w:b/>
          <w:bCs/>
          <w:color w:val="00B050"/>
          <w:lang w:val="bs-Latn-BA"/>
        </w:rPr>
        <w:t xml:space="preserve">, </w:t>
      </w:r>
      <w:proofErr w:type="spellStart"/>
      <w:r w:rsidR="00C80E17" w:rsidRPr="00642AEA">
        <w:rPr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C80E17" w:rsidRPr="00642AEA">
        <w:rPr>
          <w:rFonts w:ascii="Verdana" w:hAnsi="Verdana"/>
          <w:b/>
          <w:bCs/>
          <w:color w:val="0070C0"/>
          <w:lang w:val="bs-Latn-BA"/>
        </w:rPr>
        <w:t xml:space="preserve">. </w:t>
      </w:r>
      <w:proofErr w:type="spellStart"/>
      <w:r w:rsidR="00C80E17" w:rsidRPr="00642AEA">
        <w:rPr>
          <w:rFonts w:ascii="Verdana" w:hAnsi="Verdana"/>
          <w:b/>
          <w:bCs/>
          <w:color w:val="0070C0"/>
          <w:lang w:val="bs-Latn-BA"/>
        </w:rPr>
        <w:t>Maleč</w:t>
      </w:r>
      <w:proofErr w:type="spellEnd"/>
      <w:r w:rsidR="00C80E17" w:rsidRPr="00642AEA">
        <w:rPr>
          <w:rFonts w:ascii="Verdana" w:hAnsi="Verdana"/>
          <w:b/>
          <w:bCs/>
          <w:color w:val="0070C0"/>
          <w:lang w:val="bs-Latn-BA"/>
        </w:rPr>
        <w:t xml:space="preserve"> Daniel,</w:t>
      </w:r>
    </w:p>
  </w:footnote>
  <w:footnote w:id="14">
    <w:p w14:paraId="266D7C16" w14:textId="0142A6BE" w:rsidR="001A72E3" w:rsidRPr="001A72E3" w:rsidRDefault="001A72E3" w:rsidP="001A72E3">
      <w:pPr>
        <w:pStyle w:val="FootnoteText"/>
        <w:rPr>
          <w:rFonts w:ascii="Verdana" w:hAnsi="Verdana" w:cs="Segoe UI"/>
          <w:sz w:val="18"/>
          <w:szCs w:val="18"/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Pr="00CE1053">
        <w:rPr>
          <w:rFonts w:ascii="Verdana" w:hAnsi="Verdana"/>
          <w:lang w:val="bs-Latn-BA"/>
        </w:rPr>
        <w:t>Vanjski saradni</w:t>
      </w:r>
      <w:r>
        <w:rPr>
          <w:rFonts w:ascii="Verdana" w:hAnsi="Verdana"/>
          <w:lang w:val="bs-Latn-BA"/>
        </w:rPr>
        <w:t>ci:</w:t>
      </w:r>
      <w:r w:rsidRPr="001A72E3">
        <w:rPr>
          <w:rFonts w:ascii="Verdana" w:hAnsi="Verdana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prof.dr.Sedad</w:t>
      </w:r>
      <w:proofErr w:type="spellEnd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  <w:r w:rsidR="004B0F7A" w:rsidRPr="00165827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>
        <w:rPr>
          <w:rStyle w:val="cf01"/>
          <w:rFonts w:ascii="Verdana" w:hAnsi="Verdana"/>
          <w:lang w:val="bs-Latn-BA"/>
        </w:rPr>
        <w:t xml:space="preserve"> </w:t>
      </w:r>
      <w:proofErr w:type="spellStart"/>
      <w:r>
        <w:rPr>
          <w:rStyle w:val="cf01"/>
          <w:rFonts w:ascii="Verdana" w:hAnsi="Verdana"/>
          <w:lang w:val="bs-Latn-BA"/>
        </w:rPr>
        <w:t>prof.dr.</w:t>
      </w:r>
      <w:r w:rsidR="00F71177">
        <w:rPr>
          <w:rStyle w:val="cf01"/>
          <w:rFonts w:ascii="Verdana" w:hAnsi="Verdana"/>
          <w:lang w:val="bs-Latn-BA"/>
        </w:rPr>
        <w:t>Enis</w:t>
      </w:r>
      <w:proofErr w:type="spellEnd"/>
      <w:r w:rsidR="00F71177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="00F71177">
        <w:rPr>
          <w:rStyle w:val="cf01"/>
          <w:rFonts w:ascii="Verdana" w:hAnsi="Verdana"/>
          <w:lang w:val="bs-Latn-BA"/>
        </w:rPr>
        <w:t>Omerović</w:t>
      </w:r>
      <w:proofErr w:type="spellEnd"/>
      <w:r w:rsidR="004B0F7A">
        <w:rPr>
          <w:rStyle w:val="cf01"/>
          <w:rFonts w:ascii="Verdana" w:hAnsi="Verdana"/>
          <w:lang w:val="bs-Latn-BA"/>
        </w:rPr>
        <w:t xml:space="preserve">, </w:t>
      </w:r>
      <w:proofErr w:type="spellStart"/>
      <w:r w:rsidR="004B0F7A" w:rsidRPr="00E75F20">
        <w:rPr>
          <w:rStyle w:val="cf01"/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="004B0F7A" w:rsidRPr="00E75F20">
        <w:rPr>
          <w:rStyle w:val="cf01"/>
          <w:rFonts w:ascii="Verdana" w:hAnsi="Verdana"/>
          <w:b/>
          <w:bCs/>
          <w:color w:val="00B050"/>
          <w:lang w:val="bs-Latn-BA"/>
        </w:rPr>
        <w:t>. Mehmed Hadžić</w:t>
      </w:r>
    </w:p>
  </w:footnote>
  <w:footnote w:id="15">
    <w:p w14:paraId="56AC30D9" w14:textId="396EEF6F" w:rsidR="001A72E3" w:rsidRPr="001A72E3" w:rsidRDefault="001A72E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Pr="00CE1053">
        <w:rPr>
          <w:rFonts w:ascii="Verdana" w:hAnsi="Verdana"/>
          <w:lang w:val="bs-Latn-BA"/>
        </w:rPr>
        <w:t>Vanjski saradnici</w:t>
      </w:r>
      <w:r>
        <w:rPr>
          <w:rFonts w:ascii="Verdana" w:hAnsi="Verdana"/>
          <w:lang w:val="bs-Latn-BA"/>
        </w:rPr>
        <w:t xml:space="preserve">: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 xml:space="preserve">. Alen </w:t>
      </w:r>
      <w:proofErr w:type="spellStart"/>
      <w:r w:rsidRPr="004B0F7A">
        <w:rPr>
          <w:rStyle w:val="cf01"/>
          <w:rFonts w:ascii="Verdana" w:hAnsi="Verdana"/>
          <w:b/>
          <w:bCs/>
          <w:color w:val="00B050"/>
          <w:lang w:val="bs-Latn-BA"/>
        </w:rPr>
        <w:t>Kalajdžija</w:t>
      </w:r>
      <w:proofErr w:type="spellEnd"/>
      <w:r w:rsidR="00165827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>
        <w:rPr>
          <w:rStyle w:val="cf01"/>
          <w:rFonts w:ascii="Verdana" w:hAnsi="Verdana"/>
          <w:lang w:val="bs-Latn-BA"/>
        </w:rPr>
        <w:t xml:space="preserve"> </w:t>
      </w:r>
      <w:r w:rsidRPr="00CE1053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prof.dr.Sedad</w:t>
      </w:r>
      <w:proofErr w:type="spellEnd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65827">
        <w:rPr>
          <w:rStyle w:val="cf01"/>
          <w:rFonts w:ascii="Verdana" w:hAnsi="Verdana"/>
          <w:b/>
          <w:bCs/>
          <w:color w:val="00B050"/>
          <w:lang w:val="bs-Latn-BA"/>
        </w:rPr>
        <w:t>Bešlija</w:t>
      </w:r>
      <w:proofErr w:type="spellEnd"/>
      <w:r w:rsidR="00165827" w:rsidRPr="00165827">
        <w:rPr>
          <w:rStyle w:val="cf01"/>
          <w:rFonts w:ascii="Verdana" w:hAnsi="Verdana"/>
          <w:b/>
          <w:bCs/>
          <w:color w:val="00B050"/>
          <w:lang w:val="bs-Latn-BA"/>
        </w:rPr>
        <w:t>,</w:t>
      </w:r>
      <w:r w:rsidR="00165827">
        <w:rPr>
          <w:rStyle w:val="cf01"/>
          <w:rFonts w:ascii="Verdana" w:hAnsi="Verdana"/>
          <w:lang w:val="bs-Latn-BA"/>
        </w:rPr>
        <w:t xml:space="preserve"> </w:t>
      </w:r>
      <w:proofErr w:type="spellStart"/>
      <w:r w:rsidR="006F3C03" w:rsidRPr="006F3C03">
        <w:rPr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6F3C03" w:rsidRPr="006F3C03">
        <w:rPr>
          <w:rFonts w:ascii="Verdana" w:hAnsi="Verdana"/>
          <w:b/>
          <w:bCs/>
          <w:color w:val="0070C0"/>
          <w:lang w:val="bs-Latn-BA"/>
        </w:rPr>
        <w:t xml:space="preserve">. Jasna </w:t>
      </w:r>
      <w:proofErr w:type="spellStart"/>
      <w:r w:rsidR="006F3C03" w:rsidRPr="006F3C03">
        <w:rPr>
          <w:rFonts w:ascii="Verdana" w:hAnsi="Verdana"/>
          <w:b/>
          <w:bCs/>
          <w:color w:val="0070C0"/>
          <w:lang w:val="bs-Latn-BA"/>
        </w:rPr>
        <w:t>Duraković</w:t>
      </w:r>
      <w:r w:rsidR="00F71177">
        <w:rPr>
          <w:rFonts w:ascii="Verdana" w:hAnsi="Verdana"/>
          <w:b/>
          <w:bCs/>
          <w:color w:val="0070C0"/>
          <w:lang w:val="bs-Latn-BA"/>
        </w:rPr>
        <w:t>,prof.dr</w:t>
      </w:r>
      <w:proofErr w:type="spellEnd"/>
      <w:r w:rsidR="00F71177">
        <w:rPr>
          <w:rFonts w:ascii="Verdana" w:hAnsi="Verdana"/>
          <w:b/>
          <w:bCs/>
          <w:color w:val="0070C0"/>
          <w:lang w:val="bs-Latn-BA"/>
        </w:rPr>
        <w:t xml:space="preserve">. Srebren Dizdar, </w:t>
      </w:r>
      <w:proofErr w:type="spellStart"/>
      <w:r w:rsidR="00F71177">
        <w:rPr>
          <w:rFonts w:ascii="Verdana" w:hAnsi="Verdana"/>
          <w:b/>
          <w:bCs/>
          <w:color w:val="0070C0"/>
          <w:lang w:val="bs-Latn-BA"/>
        </w:rPr>
        <w:t>asst</w:t>
      </w:r>
      <w:proofErr w:type="spellEnd"/>
      <w:r w:rsidR="00F71177">
        <w:rPr>
          <w:rFonts w:ascii="Verdana" w:hAnsi="Verdana"/>
          <w:b/>
          <w:bCs/>
          <w:color w:val="0070C0"/>
          <w:lang w:val="bs-Latn-BA"/>
        </w:rPr>
        <w:t xml:space="preserve">. Srebrenka </w:t>
      </w:r>
      <w:proofErr w:type="spellStart"/>
      <w:r w:rsidR="00F71177">
        <w:rPr>
          <w:rFonts w:ascii="Verdana" w:hAnsi="Verdana"/>
          <w:b/>
          <w:bCs/>
          <w:color w:val="0070C0"/>
          <w:lang w:val="bs-Latn-BA"/>
        </w:rPr>
        <w:t>Mačković</w:t>
      </w:r>
      <w:proofErr w:type="spellEnd"/>
    </w:p>
  </w:footnote>
  <w:footnote w:id="16">
    <w:p w14:paraId="74CDABF2" w14:textId="1F0B7A5A" w:rsidR="0060615A" w:rsidRPr="007A7688" w:rsidRDefault="0060615A">
      <w:pPr>
        <w:pStyle w:val="FootnoteText"/>
        <w:rPr>
          <w:rFonts w:ascii="Verdana" w:hAnsi="Verdana"/>
          <w:b/>
          <w:bCs/>
          <w:color w:val="FF0000"/>
          <w:lang w:val="bs-Latn-BA"/>
        </w:rPr>
      </w:pPr>
      <w:r w:rsidRPr="001A72E3">
        <w:rPr>
          <w:rStyle w:val="FootnoteReference"/>
          <w:rFonts w:ascii="Verdana" w:hAnsi="Verdana"/>
        </w:rPr>
        <w:footnoteRef/>
      </w:r>
      <w:r w:rsidRPr="001A72E3">
        <w:rPr>
          <w:rFonts w:ascii="Verdana" w:hAnsi="Verdana"/>
          <w:lang w:val="bs-Latn-BA"/>
        </w:rPr>
        <w:t xml:space="preserve">Vanjski saradnici: </w:t>
      </w:r>
      <w:proofErr w:type="spellStart"/>
      <w:r w:rsidRPr="00CE5402">
        <w:rPr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CE5402">
        <w:rPr>
          <w:rFonts w:ascii="Verdana" w:hAnsi="Verdana"/>
          <w:b/>
          <w:bCs/>
          <w:color w:val="00B050"/>
          <w:lang w:val="bs-Latn-BA"/>
        </w:rPr>
        <w:t>. Adis Maksić</w:t>
      </w:r>
      <w:r w:rsidR="007A7688" w:rsidRPr="00CE5402">
        <w:rPr>
          <w:rFonts w:ascii="Verdana" w:hAnsi="Verdana"/>
          <w:b/>
          <w:bCs/>
          <w:color w:val="00B050"/>
          <w:lang w:val="bs-Latn-BA"/>
        </w:rPr>
        <w:t>,</w:t>
      </w:r>
      <w:r w:rsidRPr="001A72E3">
        <w:rPr>
          <w:rFonts w:ascii="Verdana" w:hAnsi="Verdana"/>
          <w:lang w:val="bs-Latn-BA"/>
        </w:rPr>
        <w:t xml:space="preserve">  </w:t>
      </w:r>
      <w:proofErr w:type="spellStart"/>
      <w:r w:rsidRPr="00955F4E">
        <w:rPr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955F4E">
        <w:rPr>
          <w:rFonts w:ascii="Verdana" w:hAnsi="Verdana"/>
          <w:b/>
          <w:bCs/>
          <w:color w:val="00B050"/>
          <w:lang w:val="bs-Latn-BA"/>
        </w:rPr>
        <w:t xml:space="preserve">. Ahmet </w:t>
      </w:r>
      <w:proofErr w:type="spellStart"/>
      <w:r w:rsidRPr="00955F4E">
        <w:rPr>
          <w:rFonts w:ascii="Verdana" w:hAnsi="Verdana"/>
          <w:b/>
          <w:bCs/>
          <w:color w:val="00B050"/>
          <w:lang w:val="bs-Latn-BA"/>
        </w:rPr>
        <w:t>Alibašić</w:t>
      </w:r>
      <w:proofErr w:type="spellEnd"/>
      <w:r w:rsidR="007A7688">
        <w:rPr>
          <w:rFonts w:ascii="Verdana" w:hAnsi="Verdana"/>
          <w:lang w:val="bs-Latn-BA"/>
        </w:rPr>
        <w:t xml:space="preserve">, </w:t>
      </w:r>
      <w:proofErr w:type="spellStart"/>
      <w:r w:rsidR="000B10B3" w:rsidRPr="00642AEA">
        <w:rPr>
          <w:rFonts w:ascii="Verdana" w:hAnsi="Verdana"/>
          <w:b/>
          <w:bCs/>
          <w:color w:val="0070C0"/>
          <w:lang w:val="bs-Latn-BA"/>
        </w:rPr>
        <w:t>doc.dr</w:t>
      </w:r>
      <w:proofErr w:type="spellEnd"/>
      <w:r w:rsidR="000B10B3" w:rsidRPr="00642AEA">
        <w:rPr>
          <w:rFonts w:ascii="Verdana" w:hAnsi="Verdana"/>
          <w:b/>
          <w:bCs/>
          <w:color w:val="0070C0"/>
          <w:lang w:val="bs-Latn-BA"/>
        </w:rPr>
        <w:t xml:space="preserve">. Enis </w:t>
      </w:r>
      <w:proofErr w:type="spellStart"/>
      <w:r w:rsidR="000B10B3" w:rsidRPr="00642AEA">
        <w:rPr>
          <w:rFonts w:ascii="Verdana" w:hAnsi="Verdana"/>
          <w:b/>
          <w:bCs/>
          <w:color w:val="0070C0"/>
          <w:lang w:val="bs-Latn-BA"/>
        </w:rPr>
        <w:t>Omerović</w:t>
      </w:r>
      <w:proofErr w:type="spellEnd"/>
      <w:r w:rsidR="000B10B3" w:rsidRPr="00642AEA">
        <w:rPr>
          <w:rFonts w:ascii="Verdana" w:hAnsi="Verdana"/>
          <w:b/>
          <w:bCs/>
          <w:color w:val="0070C0"/>
          <w:lang w:val="bs-Latn-BA"/>
        </w:rPr>
        <w:t>,</w:t>
      </w:r>
      <w:r w:rsidR="00642AEA" w:rsidRPr="00642AEA">
        <w:rPr>
          <w:rStyle w:val="cf01"/>
          <w:rFonts w:ascii="Verdana" w:hAnsi="Verdana"/>
          <w:b/>
          <w:bCs/>
          <w:color w:val="0070C0"/>
          <w:lang w:val="bs-Latn-BA"/>
        </w:rPr>
        <w:t xml:space="preserve"> </w:t>
      </w:r>
      <w:proofErr w:type="spellStart"/>
      <w:r w:rsidR="00642AEA" w:rsidRPr="00642AEA">
        <w:rPr>
          <w:rStyle w:val="cf01"/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642AEA" w:rsidRPr="00642AEA">
        <w:rPr>
          <w:rStyle w:val="cf01"/>
          <w:rFonts w:ascii="Verdana" w:hAnsi="Verdana"/>
          <w:b/>
          <w:bCs/>
          <w:color w:val="0070C0"/>
          <w:lang w:val="bs-Latn-BA"/>
        </w:rPr>
        <w:t xml:space="preserve">. Kenan </w:t>
      </w:r>
      <w:proofErr w:type="spellStart"/>
      <w:r w:rsidR="00642AEA" w:rsidRPr="00642AEA">
        <w:rPr>
          <w:rStyle w:val="cf01"/>
          <w:rFonts w:ascii="Verdana" w:hAnsi="Verdana"/>
          <w:b/>
          <w:bCs/>
          <w:color w:val="0070C0"/>
          <w:lang w:val="bs-Latn-BA"/>
        </w:rPr>
        <w:t>Dautović</w:t>
      </w:r>
      <w:proofErr w:type="spellEnd"/>
      <w:r w:rsidR="00642AEA" w:rsidRPr="00DF1D99">
        <w:rPr>
          <w:rStyle w:val="cf01"/>
          <w:rFonts w:ascii="Verdana" w:hAnsi="Verdana"/>
          <w:b/>
          <w:bCs/>
          <w:color w:val="00B050"/>
          <w:lang w:val="bs-Latn-BA"/>
        </w:rPr>
        <w:t>,</w:t>
      </w:r>
    </w:p>
  </w:footnote>
  <w:footnote w:id="17">
    <w:p w14:paraId="74FB9438" w14:textId="6E744026" w:rsidR="0060615A" w:rsidRPr="001A72E3" w:rsidRDefault="0060615A" w:rsidP="001A72E3">
      <w:pPr>
        <w:pStyle w:val="FootnoteText"/>
        <w:rPr>
          <w:rFonts w:ascii="Verdana" w:hAnsi="Verdana"/>
          <w:lang w:val="bs-Latn-BA"/>
        </w:rPr>
      </w:pPr>
      <w:r w:rsidRPr="001A72E3">
        <w:rPr>
          <w:rStyle w:val="FootnoteReference"/>
          <w:rFonts w:ascii="Verdana" w:hAnsi="Verdana"/>
        </w:rPr>
        <w:footnoteRef/>
      </w:r>
      <w:r w:rsidRPr="001A72E3">
        <w:rPr>
          <w:rFonts w:ascii="Verdana" w:hAnsi="Verdana"/>
          <w:lang w:val="bs-Latn-BA"/>
        </w:rPr>
        <w:t>Vanjska saradni</w:t>
      </w:r>
      <w:r w:rsidR="000F3FF6">
        <w:rPr>
          <w:rFonts w:ascii="Verdana" w:hAnsi="Verdana"/>
          <w:lang w:val="bs-Latn-BA"/>
        </w:rPr>
        <w:t>ci</w:t>
      </w:r>
      <w:r w:rsidRPr="001A72E3">
        <w:rPr>
          <w:rFonts w:ascii="Verdana" w:hAnsi="Verdana"/>
          <w:lang w:val="bs-Latn-BA"/>
        </w:rPr>
        <w:t>:</w:t>
      </w:r>
      <w:r>
        <w:rPr>
          <w:rFonts w:ascii="Verdana" w:hAnsi="Verdana"/>
          <w:lang w:val="bs-Latn-BA"/>
        </w:rPr>
        <w:t xml:space="preserve"> </w:t>
      </w:r>
      <w:proofErr w:type="spellStart"/>
      <w:r w:rsidRPr="000F3FF6">
        <w:rPr>
          <w:rFonts w:ascii="Verdana" w:hAnsi="Verdana"/>
          <w:b/>
          <w:bCs/>
          <w:color w:val="00B050"/>
          <w:lang w:val="bs-Latn-BA"/>
        </w:rPr>
        <w:t>doc.dr</w:t>
      </w:r>
      <w:proofErr w:type="spellEnd"/>
      <w:r w:rsidRPr="000F3FF6">
        <w:rPr>
          <w:rFonts w:ascii="Verdana" w:hAnsi="Verdana"/>
          <w:b/>
          <w:bCs/>
          <w:color w:val="00B050"/>
          <w:lang w:val="bs-Latn-BA"/>
        </w:rPr>
        <w:t>. Amel Delić</w:t>
      </w:r>
      <w:r w:rsidR="00487143" w:rsidRPr="000F3FF6">
        <w:rPr>
          <w:rFonts w:ascii="Verdana" w:hAnsi="Verdana"/>
          <w:b/>
          <w:bCs/>
          <w:color w:val="00B050"/>
          <w:lang w:val="bs-Latn-BA"/>
        </w:rPr>
        <w:t>,</w:t>
      </w:r>
      <w:r w:rsidR="00487143">
        <w:rPr>
          <w:rFonts w:ascii="Verdana" w:hAnsi="Verdana"/>
          <w:lang w:val="bs-Latn-BA"/>
        </w:rPr>
        <w:t xml:space="preserve"> </w:t>
      </w:r>
      <w:proofErr w:type="spellStart"/>
      <w:r w:rsidR="00487143" w:rsidRPr="00642AEA">
        <w:rPr>
          <w:rFonts w:ascii="Verdana" w:hAnsi="Verdana"/>
          <w:b/>
          <w:bCs/>
          <w:color w:val="0070C0"/>
          <w:lang w:val="bs-Latn-BA"/>
        </w:rPr>
        <w:t>doc.dr</w:t>
      </w:r>
      <w:proofErr w:type="spellEnd"/>
      <w:r w:rsidR="00487143" w:rsidRPr="00642AEA">
        <w:rPr>
          <w:rFonts w:ascii="Verdana" w:hAnsi="Verdana"/>
          <w:b/>
          <w:bCs/>
          <w:color w:val="0070C0"/>
          <w:lang w:val="bs-Latn-BA"/>
        </w:rPr>
        <w:t xml:space="preserve">. Enis </w:t>
      </w:r>
      <w:proofErr w:type="spellStart"/>
      <w:r w:rsidR="00487143" w:rsidRPr="00642AEA">
        <w:rPr>
          <w:rFonts w:ascii="Verdana" w:hAnsi="Verdana"/>
          <w:b/>
          <w:bCs/>
          <w:color w:val="0070C0"/>
          <w:lang w:val="bs-Latn-BA"/>
        </w:rPr>
        <w:t>Omerović</w:t>
      </w:r>
      <w:proofErr w:type="spellEnd"/>
      <w:r w:rsidR="00487143" w:rsidRPr="00642AEA">
        <w:rPr>
          <w:rFonts w:ascii="Verdana" w:hAnsi="Verdana"/>
          <w:b/>
          <w:bCs/>
          <w:color w:val="0070C0"/>
          <w:lang w:val="bs-Latn-BA"/>
        </w:rPr>
        <w:t>,</w:t>
      </w:r>
      <w:r w:rsidR="00487143">
        <w:rPr>
          <w:rFonts w:ascii="Verdana" w:hAnsi="Verdana"/>
          <w:lang w:val="bs-Latn-BA"/>
        </w:rPr>
        <w:t xml:space="preserve"> </w:t>
      </w:r>
    </w:p>
  </w:footnote>
  <w:footnote w:id="18">
    <w:p w14:paraId="59E19B51" w14:textId="55D96FD5" w:rsidR="001A72E3" w:rsidRPr="00DF1D99" w:rsidRDefault="001A72E3" w:rsidP="0060615A">
      <w:pPr>
        <w:pStyle w:val="FootnoteText"/>
        <w:rPr>
          <w:rFonts w:ascii="Verdana" w:hAnsi="Verdana"/>
          <w:color w:val="00B050"/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Pr="001A72E3">
        <w:rPr>
          <w:rFonts w:ascii="Verdana" w:hAnsi="Verdana"/>
          <w:lang w:val="bs-Latn-BA"/>
        </w:rPr>
        <w:t>Vanjska saradni</w:t>
      </w:r>
      <w:r w:rsidR="000F3FF6">
        <w:rPr>
          <w:rFonts w:ascii="Verdana" w:hAnsi="Verdana"/>
          <w:lang w:val="bs-Latn-BA"/>
        </w:rPr>
        <w:t>ci</w:t>
      </w:r>
      <w:r w:rsidRPr="004B0F7A">
        <w:rPr>
          <w:rFonts w:ascii="Verdana" w:hAnsi="Verdana"/>
          <w:b/>
          <w:bCs/>
          <w:color w:val="00B050"/>
          <w:lang w:val="bs-Latn-BA"/>
        </w:rPr>
        <w:t xml:space="preserve">: </w:t>
      </w:r>
      <w:proofErr w:type="spellStart"/>
      <w:r w:rsidRPr="004B0F7A">
        <w:rPr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Pr="004B0F7A">
        <w:rPr>
          <w:rFonts w:ascii="Verdana" w:hAnsi="Verdana"/>
          <w:b/>
          <w:bCs/>
          <w:color w:val="00B050"/>
          <w:lang w:val="bs-Latn-BA"/>
        </w:rPr>
        <w:t>. Selm</w:t>
      </w:r>
      <w:r w:rsidR="0060615A" w:rsidRPr="004B0F7A">
        <w:rPr>
          <w:rFonts w:ascii="Verdana" w:hAnsi="Verdana"/>
          <w:b/>
          <w:bCs/>
          <w:color w:val="00B050"/>
          <w:lang w:val="bs-Latn-BA"/>
        </w:rPr>
        <w:t>o</w:t>
      </w:r>
      <w:r w:rsidRPr="004B0F7A">
        <w:rPr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4B0F7A">
        <w:rPr>
          <w:rFonts w:ascii="Verdana" w:hAnsi="Verdana"/>
          <w:b/>
          <w:bCs/>
          <w:color w:val="00B050"/>
          <w:lang w:val="bs-Latn-BA"/>
        </w:rPr>
        <w:t>Cikotić</w:t>
      </w:r>
      <w:proofErr w:type="spellEnd"/>
      <w:r w:rsidR="004B0F7A" w:rsidRPr="004B0F7A">
        <w:rPr>
          <w:rFonts w:ascii="Verdana" w:hAnsi="Verdana"/>
          <w:b/>
          <w:bCs/>
          <w:color w:val="00B050"/>
          <w:lang w:val="bs-Latn-BA"/>
        </w:rPr>
        <w:t>,</w:t>
      </w:r>
      <w:r w:rsidR="004B0F7A">
        <w:rPr>
          <w:rFonts w:ascii="Verdana" w:hAnsi="Verdana"/>
          <w:lang w:val="bs-Latn-BA"/>
        </w:rPr>
        <w:t xml:space="preserve"> </w:t>
      </w:r>
      <w:proofErr w:type="spellStart"/>
      <w:r w:rsidR="004B0F7A" w:rsidRPr="00642AEA">
        <w:rPr>
          <w:rStyle w:val="cf01"/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="004B0F7A" w:rsidRPr="00642AEA">
        <w:rPr>
          <w:rStyle w:val="cf01"/>
          <w:rFonts w:ascii="Verdana" w:hAnsi="Verdana"/>
          <w:b/>
          <w:bCs/>
          <w:color w:val="0070C0"/>
          <w:lang w:val="bs-Latn-BA"/>
        </w:rPr>
        <w:t xml:space="preserve">. Kenan </w:t>
      </w:r>
      <w:proofErr w:type="spellStart"/>
      <w:r w:rsidR="004B0F7A" w:rsidRPr="00642AEA">
        <w:rPr>
          <w:rStyle w:val="cf01"/>
          <w:rFonts w:ascii="Verdana" w:hAnsi="Verdana"/>
          <w:b/>
          <w:bCs/>
          <w:color w:val="0070C0"/>
          <w:lang w:val="bs-Latn-BA"/>
        </w:rPr>
        <w:t>Dautović</w:t>
      </w:r>
      <w:proofErr w:type="spellEnd"/>
      <w:r w:rsidR="004B0F7A" w:rsidRPr="00DF1D99">
        <w:rPr>
          <w:rStyle w:val="cf01"/>
          <w:rFonts w:ascii="Verdana" w:hAnsi="Verdana"/>
          <w:b/>
          <w:bCs/>
          <w:color w:val="00B050"/>
          <w:lang w:val="bs-Latn-BA"/>
        </w:rPr>
        <w:t>,</w:t>
      </w:r>
    </w:p>
  </w:footnote>
  <w:footnote w:id="19">
    <w:p w14:paraId="100C1823" w14:textId="46F3FE23" w:rsidR="00C80E17" w:rsidRPr="00C80E17" w:rsidRDefault="00C80E17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A72E3">
        <w:rPr>
          <w:rFonts w:ascii="Verdana" w:hAnsi="Verdana"/>
          <w:lang w:val="bs-Latn-BA"/>
        </w:rPr>
        <w:t>Vanjska saradni</w:t>
      </w:r>
      <w:r w:rsidR="000F3FF6">
        <w:rPr>
          <w:rFonts w:ascii="Verdana" w:hAnsi="Verdana"/>
          <w:lang w:val="bs-Latn-BA"/>
        </w:rPr>
        <w:t>k</w:t>
      </w:r>
      <w:r w:rsidRPr="00642AEA">
        <w:rPr>
          <w:rFonts w:ascii="Verdana" w:hAnsi="Verdana"/>
          <w:color w:val="0070C0"/>
          <w:lang w:val="bs-Latn-BA"/>
        </w:rPr>
        <w:t xml:space="preserve">: </w:t>
      </w:r>
      <w:proofErr w:type="spellStart"/>
      <w:r w:rsidRPr="00642AEA">
        <w:rPr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Pr="00642AEA">
        <w:rPr>
          <w:rFonts w:ascii="Verdana" w:hAnsi="Verdana"/>
          <w:b/>
          <w:bCs/>
          <w:color w:val="0070C0"/>
          <w:lang w:val="bs-Latn-BA"/>
        </w:rPr>
        <w:t xml:space="preserve">. </w:t>
      </w:r>
      <w:proofErr w:type="spellStart"/>
      <w:r w:rsidRPr="00642AEA">
        <w:rPr>
          <w:rFonts w:ascii="Verdana" w:hAnsi="Verdana"/>
          <w:b/>
          <w:bCs/>
          <w:color w:val="0070C0"/>
          <w:lang w:val="bs-Latn-BA"/>
        </w:rPr>
        <w:t>Maleč</w:t>
      </w:r>
      <w:proofErr w:type="spellEnd"/>
      <w:r w:rsidRPr="00642AEA">
        <w:rPr>
          <w:rFonts w:ascii="Verdana" w:hAnsi="Verdana"/>
          <w:b/>
          <w:bCs/>
          <w:color w:val="0070C0"/>
          <w:lang w:val="bs-Latn-BA"/>
        </w:rPr>
        <w:t xml:space="preserve"> Daniel,</w:t>
      </w:r>
      <w:r>
        <w:rPr>
          <w:rFonts w:ascii="Verdana" w:hAnsi="Verdana"/>
          <w:lang w:val="bs-Latn-BA"/>
        </w:rPr>
        <w:t xml:space="preserve"> </w:t>
      </w:r>
    </w:p>
  </w:footnote>
  <w:footnote w:id="20">
    <w:p w14:paraId="2BF852AE" w14:textId="1CB08A61" w:rsidR="006F3C03" w:rsidRPr="006F3C03" w:rsidRDefault="006F3C03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A72E3">
        <w:rPr>
          <w:rFonts w:ascii="Verdana" w:hAnsi="Verdana"/>
          <w:lang w:val="bs-Latn-BA"/>
        </w:rPr>
        <w:t>Vanjska saradni</w:t>
      </w:r>
      <w:r>
        <w:rPr>
          <w:rFonts w:ascii="Verdana" w:hAnsi="Verdana"/>
          <w:lang w:val="bs-Latn-BA"/>
        </w:rPr>
        <w:t xml:space="preserve">k: </w:t>
      </w:r>
      <w:proofErr w:type="spellStart"/>
      <w:r w:rsidRPr="006F3C03">
        <w:rPr>
          <w:rFonts w:ascii="Verdana" w:hAnsi="Verdana"/>
          <w:b/>
          <w:bCs/>
          <w:color w:val="0070C0"/>
          <w:lang w:val="bs-Latn-BA"/>
        </w:rPr>
        <w:t>prof.dr</w:t>
      </w:r>
      <w:proofErr w:type="spellEnd"/>
      <w:r w:rsidRPr="006F3C03">
        <w:rPr>
          <w:rFonts w:ascii="Verdana" w:hAnsi="Verdana"/>
          <w:b/>
          <w:bCs/>
          <w:color w:val="0070C0"/>
          <w:lang w:val="bs-Latn-BA"/>
        </w:rPr>
        <w:t>. Jasna Duraković,</w:t>
      </w:r>
      <w:r>
        <w:rPr>
          <w:rFonts w:ascii="Verdana" w:hAnsi="Verdana"/>
          <w:lang w:val="bs-Latn-BA"/>
        </w:rPr>
        <w:t xml:space="preserve"> </w:t>
      </w:r>
    </w:p>
  </w:footnote>
  <w:footnote w:id="21">
    <w:p w14:paraId="00F7AD11" w14:textId="6C1B3C87" w:rsidR="0060615A" w:rsidRPr="00ED7134" w:rsidRDefault="0060615A">
      <w:pPr>
        <w:pStyle w:val="FootnoteText"/>
        <w:rPr>
          <w:rFonts w:ascii="Verdana" w:hAnsi="Verdana"/>
          <w:lang w:val="bs-Latn-BA"/>
        </w:rPr>
      </w:pPr>
      <w:r w:rsidRPr="00ED7134">
        <w:rPr>
          <w:rStyle w:val="FootnoteReference"/>
          <w:rFonts w:ascii="Verdana" w:hAnsi="Verdana"/>
        </w:rPr>
        <w:footnoteRef/>
      </w:r>
      <w:r w:rsidRPr="00ED7134">
        <w:rPr>
          <w:rFonts w:ascii="Verdana" w:hAnsi="Verdana"/>
          <w:lang w:val="bs-Latn-BA"/>
        </w:rPr>
        <w:t xml:space="preserve"> </w:t>
      </w:r>
      <w:r w:rsidR="00D94D5E" w:rsidRPr="00ED7134">
        <w:rPr>
          <w:rFonts w:ascii="Verdana" w:hAnsi="Verdana"/>
          <w:lang w:val="bs-Latn-BA"/>
        </w:rPr>
        <w:t xml:space="preserve">Vanjski saradnici: </w:t>
      </w:r>
      <w:proofErr w:type="spellStart"/>
      <w:r w:rsidR="00D94D5E" w:rsidRPr="000F3FF6">
        <w:rPr>
          <w:rFonts w:ascii="Verdana" w:hAnsi="Verdana"/>
          <w:b/>
          <w:bCs/>
          <w:color w:val="00B050"/>
          <w:lang w:val="bs-Latn-BA"/>
        </w:rPr>
        <w:t>prof.dr</w:t>
      </w:r>
      <w:proofErr w:type="spellEnd"/>
      <w:r w:rsidR="00D94D5E" w:rsidRPr="000F3FF6">
        <w:rPr>
          <w:rFonts w:ascii="Verdana" w:hAnsi="Verdana"/>
          <w:b/>
          <w:bCs/>
          <w:color w:val="00B050"/>
          <w:lang w:val="bs-Latn-BA"/>
        </w:rPr>
        <w:t xml:space="preserve">. </w:t>
      </w:r>
      <w:r w:rsidR="00D94D5E" w:rsidRPr="000F3FF6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>Saša Mrdović,</w:t>
      </w:r>
      <w:r w:rsidR="00D94D5E" w:rsidRPr="00ED7134">
        <w:rPr>
          <w:rFonts w:ascii="Verdana" w:hAnsi="Verdana" w:cs="Calibri"/>
          <w:color w:val="242424"/>
          <w:shd w:val="clear" w:color="auto" w:fill="FFFFFF"/>
          <w:lang w:val="bs-Latn-BA"/>
        </w:rPr>
        <w:t xml:space="preserve"> </w:t>
      </w:r>
      <w:proofErr w:type="spellStart"/>
      <w:r w:rsidR="00D94D5E" w:rsidRPr="000F3FF6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>prof.dr</w:t>
      </w:r>
      <w:proofErr w:type="spellEnd"/>
      <w:r w:rsidR="00D94D5E" w:rsidRPr="000F3FF6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 xml:space="preserve">. Mario </w:t>
      </w:r>
      <w:proofErr w:type="spellStart"/>
      <w:r w:rsidR="00D94D5E" w:rsidRPr="000F3FF6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>Hibert</w:t>
      </w:r>
      <w:proofErr w:type="spellEnd"/>
      <w:r w:rsidR="00D94D5E" w:rsidRPr="00ED7134">
        <w:rPr>
          <w:rFonts w:ascii="Verdana" w:hAnsi="Verdana" w:cs="Calibri"/>
          <w:color w:val="242424"/>
          <w:shd w:val="clear" w:color="auto" w:fill="FFFFFF"/>
          <w:lang w:val="bs-Latn-BA"/>
        </w:rPr>
        <w:t xml:space="preserve"> i </w:t>
      </w:r>
      <w:proofErr w:type="spellStart"/>
      <w:r w:rsidR="00D94D5E" w:rsidRPr="006F315C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>prof.dr.Dževad</w:t>
      </w:r>
      <w:proofErr w:type="spellEnd"/>
      <w:r w:rsidR="00D94D5E" w:rsidRPr="006F315C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 xml:space="preserve"> </w:t>
      </w:r>
      <w:proofErr w:type="spellStart"/>
      <w:r w:rsidR="00D94D5E" w:rsidRPr="006F315C">
        <w:rPr>
          <w:rFonts w:ascii="Verdana" w:hAnsi="Verdana" w:cs="Calibri"/>
          <w:b/>
          <w:bCs/>
          <w:color w:val="00B050"/>
          <w:shd w:val="clear" w:color="auto" w:fill="FFFFFF"/>
          <w:lang w:val="bs-Latn-BA"/>
        </w:rPr>
        <w:t>Šašić</w:t>
      </w:r>
      <w:proofErr w:type="spellEnd"/>
    </w:p>
  </w:footnote>
  <w:footnote w:id="22">
    <w:p w14:paraId="404DFE00" w14:textId="45CD8734" w:rsidR="001A72E3" w:rsidRPr="0084333D" w:rsidRDefault="001A72E3">
      <w:pPr>
        <w:pStyle w:val="FootnoteText"/>
        <w:rPr>
          <w:rFonts w:ascii="Verdana" w:hAnsi="Verdana"/>
          <w:lang w:val="bs-Latn-BA"/>
        </w:rPr>
      </w:pPr>
      <w:r w:rsidRPr="00B625F6">
        <w:rPr>
          <w:rStyle w:val="FootnoteReference"/>
          <w:rFonts w:ascii="Verdana" w:hAnsi="Verdana"/>
          <w:color w:val="000000" w:themeColor="text1"/>
        </w:rPr>
        <w:footnoteRef/>
      </w:r>
      <w:r w:rsidRPr="00B625F6">
        <w:rPr>
          <w:rFonts w:ascii="Verdana" w:hAnsi="Verdana"/>
          <w:color w:val="000000" w:themeColor="text1"/>
          <w:lang w:val="bs-Latn-BA"/>
        </w:rPr>
        <w:t xml:space="preserve"> </w:t>
      </w:r>
      <w:r w:rsidRPr="00B625F6">
        <w:rPr>
          <w:rFonts w:ascii="Verdana" w:hAnsi="Verdana"/>
          <w:b/>
          <w:bCs/>
          <w:color w:val="000000" w:themeColor="text1"/>
          <w:lang w:val="bs-Latn-BA"/>
        </w:rPr>
        <w:t>Članica (Univerzitet u Sarajevu -Fakultet političkih nauka) nema integriranih studijskih programa.</w:t>
      </w:r>
    </w:p>
  </w:footnote>
  <w:footnote w:id="23">
    <w:p w14:paraId="4EEB358C" w14:textId="6EE27FFE" w:rsidR="00F709A7" w:rsidRPr="0093150D" w:rsidRDefault="00F709A7">
      <w:pPr>
        <w:pStyle w:val="FootnoteText"/>
        <w:rPr>
          <w:rFonts w:ascii="Verdana" w:hAnsi="Verdana"/>
          <w:b/>
          <w:bCs/>
          <w:color w:val="00B050"/>
          <w:lang w:val="bs-Latn-BA"/>
        </w:rPr>
      </w:pPr>
      <w:r w:rsidRPr="0093150D">
        <w:rPr>
          <w:rStyle w:val="FootnoteReference"/>
          <w:rFonts w:ascii="Verdana" w:hAnsi="Verdana"/>
          <w:b/>
          <w:bCs/>
          <w:color w:val="00B050"/>
        </w:rPr>
        <w:footnoteRef/>
      </w:r>
      <w:r w:rsidRPr="0093150D">
        <w:rPr>
          <w:rFonts w:ascii="Verdana" w:hAnsi="Verdana"/>
          <w:b/>
          <w:bCs/>
          <w:color w:val="00B050"/>
          <w:lang w:val="bs-Latn-BA"/>
        </w:rPr>
        <w:t xml:space="preserve"> </w:t>
      </w:r>
      <w:r w:rsidR="00154096" w:rsidRPr="0093150D">
        <w:rPr>
          <w:rFonts w:ascii="Verdana" w:hAnsi="Verdana"/>
          <w:b/>
          <w:bCs/>
          <w:color w:val="00B050"/>
          <w:lang w:val="bs-Latn-BA"/>
        </w:rPr>
        <w:t>Informacije za ovo akademsku godinu nisu potpune. Potpuni podaci bit će dostupni nakon završenih septembarskih rokova.</w:t>
      </w:r>
    </w:p>
  </w:footnote>
  <w:footnote w:id="24">
    <w:p w14:paraId="7E6CC3EC" w14:textId="03FFDE35" w:rsidR="0017603F" w:rsidRPr="0017603F" w:rsidRDefault="0017603F">
      <w:pPr>
        <w:pStyle w:val="FootnoteText"/>
        <w:rPr>
          <w:rFonts w:ascii="Verdana" w:hAnsi="Verdana"/>
          <w:b/>
          <w:bCs/>
          <w:color w:val="00B050"/>
          <w:lang w:val="fr-FR"/>
        </w:rPr>
      </w:pPr>
      <w:r w:rsidRPr="0017603F">
        <w:rPr>
          <w:rStyle w:val="FootnoteReference"/>
          <w:rFonts w:ascii="Verdana" w:hAnsi="Verdana"/>
          <w:b/>
          <w:bCs/>
          <w:color w:val="00B050"/>
        </w:rPr>
        <w:footnoteRef/>
      </w:r>
      <w:r w:rsidRPr="0017603F">
        <w:rPr>
          <w:rFonts w:ascii="Verdana" w:hAnsi="Verdana"/>
          <w:b/>
          <w:bCs/>
          <w:color w:val="00B050"/>
          <w:lang w:val="bs-Latn-BA"/>
        </w:rPr>
        <w:t xml:space="preserve"> </w:t>
      </w:r>
      <w:proofErr w:type="spellStart"/>
      <w:r w:rsidRPr="0017603F">
        <w:rPr>
          <w:rStyle w:val="cf01"/>
          <w:rFonts w:ascii="Verdana" w:hAnsi="Verdana"/>
          <w:b/>
          <w:bCs/>
          <w:color w:val="00B050"/>
          <w:sz w:val="20"/>
          <w:szCs w:val="20"/>
          <w:lang w:val="fr-FR"/>
        </w:rPr>
        <w:t>Prikazani</w:t>
      </w:r>
      <w:proofErr w:type="spellEnd"/>
      <w:r w:rsidRPr="0017603F">
        <w:rPr>
          <w:rStyle w:val="cf01"/>
          <w:rFonts w:ascii="Verdana" w:hAnsi="Verdana"/>
          <w:b/>
          <w:bCs/>
          <w:color w:val="00B050"/>
          <w:sz w:val="20"/>
          <w:szCs w:val="20"/>
          <w:lang w:val="fr-FR"/>
        </w:rPr>
        <w:t xml:space="preserve"> </w:t>
      </w:r>
      <w:proofErr w:type="spellStart"/>
      <w:r w:rsidRPr="0017603F">
        <w:rPr>
          <w:rStyle w:val="cf01"/>
          <w:rFonts w:ascii="Verdana" w:hAnsi="Verdana"/>
          <w:b/>
          <w:bCs/>
          <w:color w:val="00B050"/>
          <w:sz w:val="20"/>
          <w:szCs w:val="20"/>
          <w:lang w:val="fr-FR"/>
        </w:rPr>
        <w:t>podaci</w:t>
      </w:r>
      <w:proofErr w:type="spellEnd"/>
      <w:r w:rsidRPr="0017603F">
        <w:rPr>
          <w:rStyle w:val="cf01"/>
          <w:rFonts w:ascii="Verdana" w:hAnsi="Verdana"/>
          <w:b/>
          <w:bCs/>
          <w:color w:val="00B050"/>
          <w:sz w:val="20"/>
          <w:szCs w:val="20"/>
          <w:lang w:val="fr-FR"/>
        </w:rPr>
        <w:t xml:space="preserve"> su </w:t>
      </w:r>
      <w:proofErr w:type="spellStart"/>
      <w:r w:rsidRPr="0017603F">
        <w:rPr>
          <w:rStyle w:val="cf01"/>
          <w:rFonts w:ascii="Verdana" w:hAnsi="Verdana"/>
          <w:b/>
          <w:bCs/>
          <w:color w:val="00B050"/>
          <w:sz w:val="20"/>
          <w:szCs w:val="20"/>
          <w:lang w:val="fr-FR"/>
        </w:rPr>
        <w:t>za</w:t>
      </w:r>
      <w:proofErr w:type="spellEnd"/>
      <w:r w:rsidRPr="0017603F">
        <w:rPr>
          <w:rStyle w:val="cf01"/>
          <w:rFonts w:ascii="Verdana" w:hAnsi="Verdana"/>
          <w:b/>
          <w:bCs/>
          <w:color w:val="00B050"/>
          <w:sz w:val="20"/>
          <w:szCs w:val="20"/>
          <w:lang w:val="fr-FR"/>
        </w:rPr>
        <w:t xml:space="preserve"> R i RSF.</w:t>
      </w:r>
    </w:p>
  </w:footnote>
  <w:footnote w:id="25">
    <w:p w14:paraId="0FD45F2E" w14:textId="37AE2369" w:rsidR="0093150D" w:rsidRPr="0093150D" w:rsidRDefault="0093150D">
      <w:pPr>
        <w:pStyle w:val="FootnoteText"/>
        <w:rPr>
          <w:rFonts w:ascii="Verdana" w:hAnsi="Verdana"/>
          <w:lang w:val="bs-Latn-BA"/>
        </w:rPr>
      </w:pPr>
      <w:r w:rsidRPr="0093150D">
        <w:rPr>
          <w:rStyle w:val="FootnoteReference"/>
          <w:rFonts w:ascii="Verdana" w:hAnsi="Verdana"/>
        </w:rPr>
        <w:footnoteRef/>
      </w:r>
      <w:r w:rsidRPr="0093150D">
        <w:rPr>
          <w:rFonts w:ascii="Verdana" w:hAnsi="Verdana"/>
          <w:lang w:val="bs-Latn-BA"/>
        </w:rPr>
        <w:t xml:space="preserve"> </w:t>
      </w:r>
      <w:r w:rsidRPr="0093150D">
        <w:rPr>
          <w:rFonts w:ascii="Verdana" w:hAnsi="Verdana"/>
          <w:b/>
          <w:bCs/>
          <w:color w:val="00B050"/>
          <w:lang w:val="bs-Latn-BA"/>
        </w:rPr>
        <w:t>Članica (Univerzitet u Sarajevu -Fakultet političkih nauka) nema integriranih studijskih programa.</w:t>
      </w:r>
    </w:p>
  </w:footnote>
  <w:footnote w:id="26">
    <w:p w14:paraId="285465ED" w14:textId="6CBA0BBA" w:rsidR="0084333D" w:rsidRPr="0084333D" w:rsidRDefault="0084333D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634E83">
        <w:rPr>
          <w:lang w:val="bs-Latn-BA"/>
        </w:rPr>
        <w:t xml:space="preserve"> </w:t>
      </w:r>
      <w:r w:rsidR="00634E83" w:rsidRPr="009239C7">
        <w:rPr>
          <w:b/>
          <w:bCs/>
          <w:color w:val="00B050"/>
          <w:lang w:val="bs-Latn-BA"/>
        </w:rPr>
        <w:t xml:space="preserve">Članica (Univerzitet u Sarajevu -Fakultet političkih nauka) nema </w:t>
      </w:r>
      <w:r w:rsidR="00634E83">
        <w:rPr>
          <w:b/>
          <w:bCs/>
          <w:color w:val="00B050"/>
          <w:lang w:val="bs-Latn-BA"/>
        </w:rPr>
        <w:t>stručnih</w:t>
      </w:r>
      <w:r w:rsidR="00634E83" w:rsidRPr="009239C7">
        <w:rPr>
          <w:b/>
          <w:bCs/>
          <w:color w:val="00B050"/>
          <w:lang w:val="bs-Latn-BA"/>
        </w:rPr>
        <w:t xml:space="preserve"> studijskih programa.</w:t>
      </w:r>
    </w:p>
  </w:footnote>
  <w:footnote w:id="27">
    <w:p w14:paraId="0008096D" w14:textId="0CE3F788" w:rsidR="007C48C0" w:rsidRPr="007C48C0" w:rsidRDefault="007C48C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 w:rsidRPr="001A72E3">
        <w:rPr>
          <w:lang w:val="bs-Latn-BA"/>
        </w:rPr>
        <w:t xml:space="preserve"> </w:t>
      </w:r>
      <w:r w:rsidR="003B06CB" w:rsidRPr="009239C7">
        <w:rPr>
          <w:b/>
          <w:bCs/>
          <w:color w:val="00B050"/>
          <w:lang w:val="bs-Latn-BA"/>
        </w:rPr>
        <w:t xml:space="preserve">Članica (Univerzitet u Sarajevu -Fakultet političkih nauka) nema </w:t>
      </w:r>
      <w:r w:rsidR="003B06CB">
        <w:rPr>
          <w:b/>
          <w:bCs/>
          <w:color w:val="00B050"/>
          <w:lang w:val="bs-Latn-BA"/>
        </w:rPr>
        <w:t>stručnih</w:t>
      </w:r>
      <w:r w:rsidR="003B06CB" w:rsidRPr="009239C7">
        <w:rPr>
          <w:b/>
          <w:bCs/>
          <w:color w:val="00B050"/>
          <w:lang w:val="bs-Latn-BA"/>
        </w:rPr>
        <w:t xml:space="preserve"> studijskih programa.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C0"/>
    <w:multiLevelType w:val="hybridMultilevel"/>
    <w:tmpl w:val="525E516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4BC"/>
    <w:multiLevelType w:val="hybridMultilevel"/>
    <w:tmpl w:val="2FE6CFD6"/>
    <w:lvl w:ilvl="0" w:tplc="0809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1F0"/>
    <w:multiLevelType w:val="hybridMultilevel"/>
    <w:tmpl w:val="B80AEBE0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00BD"/>
    <w:multiLevelType w:val="hybridMultilevel"/>
    <w:tmpl w:val="2AFC5752"/>
    <w:lvl w:ilvl="0" w:tplc="92AEAEB0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27D00"/>
    <w:multiLevelType w:val="hybridMultilevel"/>
    <w:tmpl w:val="9F6C8D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2304"/>
    <w:multiLevelType w:val="hybridMultilevel"/>
    <w:tmpl w:val="8EC0EDC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62183"/>
    <w:multiLevelType w:val="hybridMultilevel"/>
    <w:tmpl w:val="24F053DC"/>
    <w:lvl w:ilvl="0" w:tplc="627EE9A0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B3586"/>
    <w:multiLevelType w:val="hybridMultilevel"/>
    <w:tmpl w:val="2E56FBF2"/>
    <w:lvl w:ilvl="0" w:tplc="7862DB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D32AC"/>
    <w:multiLevelType w:val="hybridMultilevel"/>
    <w:tmpl w:val="0F08173E"/>
    <w:lvl w:ilvl="0" w:tplc="ABAC89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9093E"/>
    <w:multiLevelType w:val="hybridMultilevel"/>
    <w:tmpl w:val="76CA9F5C"/>
    <w:lvl w:ilvl="0" w:tplc="471ECDE6">
      <w:start w:val="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A36ED"/>
    <w:multiLevelType w:val="hybridMultilevel"/>
    <w:tmpl w:val="8EA4A144"/>
    <w:lvl w:ilvl="0" w:tplc="08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816AB"/>
    <w:multiLevelType w:val="hybridMultilevel"/>
    <w:tmpl w:val="097056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D7A39"/>
    <w:multiLevelType w:val="hybridMultilevel"/>
    <w:tmpl w:val="E3B89F8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513A5"/>
    <w:multiLevelType w:val="hybridMultilevel"/>
    <w:tmpl w:val="8AC06996"/>
    <w:lvl w:ilvl="0" w:tplc="9BF80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35E5"/>
    <w:multiLevelType w:val="hybridMultilevel"/>
    <w:tmpl w:val="8B0844D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090524">
    <w:abstractNumId w:val="4"/>
  </w:num>
  <w:num w:numId="2" w16cid:durableId="484592387">
    <w:abstractNumId w:val="7"/>
  </w:num>
  <w:num w:numId="3" w16cid:durableId="1924487083">
    <w:abstractNumId w:val="5"/>
  </w:num>
  <w:num w:numId="4" w16cid:durableId="1962108039">
    <w:abstractNumId w:val="14"/>
  </w:num>
  <w:num w:numId="5" w16cid:durableId="1241795078">
    <w:abstractNumId w:val="11"/>
  </w:num>
  <w:num w:numId="6" w16cid:durableId="135882159">
    <w:abstractNumId w:val="8"/>
  </w:num>
  <w:num w:numId="7" w16cid:durableId="943536839">
    <w:abstractNumId w:val="12"/>
  </w:num>
  <w:num w:numId="8" w16cid:durableId="820001780">
    <w:abstractNumId w:val="2"/>
  </w:num>
  <w:num w:numId="9" w16cid:durableId="1299650337">
    <w:abstractNumId w:val="0"/>
  </w:num>
  <w:num w:numId="10" w16cid:durableId="2107729926">
    <w:abstractNumId w:val="3"/>
  </w:num>
  <w:num w:numId="11" w16cid:durableId="2033333735">
    <w:abstractNumId w:val="6"/>
  </w:num>
  <w:num w:numId="12" w16cid:durableId="755173110">
    <w:abstractNumId w:val="9"/>
  </w:num>
  <w:num w:numId="13" w16cid:durableId="709184355">
    <w:abstractNumId w:val="1"/>
  </w:num>
  <w:num w:numId="14" w16cid:durableId="1439135240">
    <w:abstractNumId w:val="10"/>
  </w:num>
  <w:num w:numId="15" w16cid:durableId="14867063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yNTUyMTI2Njc0tjRT0lEKTi0uzszPAykwNK4FAL9lVkAtAAAA"/>
  </w:docVars>
  <w:rsids>
    <w:rsidRoot w:val="00EC69AD"/>
    <w:rsid w:val="00003E3F"/>
    <w:rsid w:val="00007E37"/>
    <w:rsid w:val="00010991"/>
    <w:rsid w:val="00010D1B"/>
    <w:rsid w:val="0003506E"/>
    <w:rsid w:val="00041599"/>
    <w:rsid w:val="00042C73"/>
    <w:rsid w:val="0004727B"/>
    <w:rsid w:val="000516F0"/>
    <w:rsid w:val="000534AE"/>
    <w:rsid w:val="00062FAC"/>
    <w:rsid w:val="0006758F"/>
    <w:rsid w:val="000703DF"/>
    <w:rsid w:val="00070F9D"/>
    <w:rsid w:val="0007188D"/>
    <w:rsid w:val="00071A07"/>
    <w:rsid w:val="00071A8A"/>
    <w:rsid w:val="000817E4"/>
    <w:rsid w:val="000846C2"/>
    <w:rsid w:val="00086B74"/>
    <w:rsid w:val="00087479"/>
    <w:rsid w:val="000A1AA2"/>
    <w:rsid w:val="000A7627"/>
    <w:rsid w:val="000B0276"/>
    <w:rsid w:val="000B10B3"/>
    <w:rsid w:val="000B18F5"/>
    <w:rsid w:val="000B5847"/>
    <w:rsid w:val="000B7F18"/>
    <w:rsid w:val="000C11BF"/>
    <w:rsid w:val="000C15BA"/>
    <w:rsid w:val="000C41E7"/>
    <w:rsid w:val="000C7524"/>
    <w:rsid w:val="000D19F6"/>
    <w:rsid w:val="000D66D9"/>
    <w:rsid w:val="000E0CFD"/>
    <w:rsid w:val="000E28E8"/>
    <w:rsid w:val="000E4243"/>
    <w:rsid w:val="000E64B2"/>
    <w:rsid w:val="000F3FF6"/>
    <w:rsid w:val="001044CF"/>
    <w:rsid w:val="00104ABA"/>
    <w:rsid w:val="00114B97"/>
    <w:rsid w:val="00116C87"/>
    <w:rsid w:val="00120E3C"/>
    <w:rsid w:val="0012179C"/>
    <w:rsid w:val="00121A12"/>
    <w:rsid w:val="00123CDA"/>
    <w:rsid w:val="0012718E"/>
    <w:rsid w:val="00133E28"/>
    <w:rsid w:val="00135ECC"/>
    <w:rsid w:val="001366FD"/>
    <w:rsid w:val="00137B88"/>
    <w:rsid w:val="00141FD6"/>
    <w:rsid w:val="00144A58"/>
    <w:rsid w:val="00152D33"/>
    <w:rsid w:val="00154096"/>
    <w:rsid w:val="00154542"/>
    <w:rsid w:val="00155F05"/>
    <w:rsid w:val="00165827"/>
    <w:rsid w:val="00174049"/>
    <w:rsid w:val="0017462C"/>
    <w:rsid w:val="00175407"/>
    <w:rsid w:val="0017603F"/>
    <w:rsid w:val="00176702"/>
    <w:rsid w:val="00176BE6"/>
    <w:rsid w:val="001816F1"/>
    <w:rsid w:val="00182E0B"/>
    <w:rsid w:val="00186B42"/>
    <w:rsid w:val="00193250"/>
    <w:rsid w:val="00194835"/>
    <w:rsid w:val="00195925"/>
    <w:rsid w:val="00196E68"/>
    <w:rsid w:val="001A054D"/>
    <w:rsid w:val="001A5A36"/>
    <w:rsid w:val="001A6C17"/>
    <w:rsid w:val="001A72E3"/>
    <w:rsid w:val="001B0718"/>
    <w:rsid w:val="001B1245"/>
    <w:rsid w:val="001C2641"/>
    <w:rsid w:val="001D3AD6"/>
    <w:rsid w:val="001D3BBB"/>
    <w:rsid w:val="001D6D78"/>
    <w:rsid w:val="001E15CC"/>
    <w:rsid w:val="001E31B3"/>
    <w:rsid w:val="001E391C"/>
    <w:rsid w:val="001E7CA8"/>
    <w:rsid w:val="001F0C97"/>
    <w:rsid w:val="001F0E06"/>
    <w:rsid w:val="0020575E"/>
    <w:rsid w:val="00212D52"/>
    <w:rsid w:val="00217D7C"/>
    <w:rsid w:val="00222BF8"/>
    <w:rsid w:val="00224E17"/>
    <w:rsid w:val="00225AA6"/>
    <w:rsid w:val="00227AF1"/>
    <w:rsid w:val="002400E3"/>
    <w:rsid w:val="0024515E"/>
    <w:rsid w:val="00246767"/>
    <w:rsid w:val="00250FC6"/>
    <w:rsid w:val="0025432D"/>
    <w:rsid w:val="00256ED2"/>
    <w:rsid w:val="00260928"/>
    <w:rsid w:val="0028527A"/>
    <w:rsid w:val="00286290"/>
    <w:rsid w:val="002A0C76"/>
    <w:rsid w:val="002A3403"/>
    <w:rsid w:val="002A496C"/>
    <w:rsid w:val="002B2608"/>
    <w:rsid w:val="002B4DA9"/>
    <w:rsid w:val="002B7B05"/>
    <w:rsid w:val="002C0D44"/>
    <w:rsid w:val="002C2750"/>
    <w:rsid w:val="002C2872"/>
    <w:rsid w:val="002D02E4"/>
    <w:rsid w:val="002D1AC5"/>
    <w:rsid w:val="002D2E85"/>
    <w:rsid w:val="002D7682"/>
    <w:rsid w:val="002E3EFC"/>
    <w:rsid w:val="002E597E"/>
    <w:rsid w:val="002F7FAD"/>
    <w:rsid w:val="00304C52"/>
    <w:rsid w:val="00304FC4"/>
    <w:rsid w:val="0031060A"/>
    <w:rsid w:val="00314EBB"/>
    <w:rsid w:val="00315057"/>
    <w:rsid w:val="00315414"/>
    <w:rsid w:val="0031615E"/>
    <w:rsid w:val="00323C28"/>
    <w:rsid w:val="00323F00"/>
    <w:rsid w:val="00325108"/>
    <w:rsid w:val="00330102"/>
    <w:rsid w:val="003309CE"/>
    <w:rsid w:val="00330BB1"/>
    <w:rsid w:val="0033134A"/>
    <w:rsid w:val="00334C4D"/>
    <w:rsid w:val="00347C3A"/>
    <w:rsid w:val="00347C94"/>
    <w:rsid w:val="00353B85"/>
    <w:rsid w:val="003540A5"/>
    <w:rsid w:val="00354ED1"/>
    <w:rsid w:val="00363FFF"/>
    <w:rsid w:val="00365B00"/>
    <w:rsid w:val="003715C8"/>
    <w:rsid w:val="00373333"/>
    <w:rsid w:val="0037488F"/>
    <w:rsid w:val="0038717B"/>
    <w:rsid w:val="003A63AF"/>
    <w:rsid w:val="003A7844"/>
    <w:rsid w:val="003A7C38"/>
    <w:rsid w:val="003B04FD"/>
    <w:rsid w:val="003B06CB"/>
    <w:rsid w:val="003B5A9D"/>
    <w:rsid w:val="003B66B2"/>
    <w:rsid w:val="003D1681"/>
    <w:rsid w:val="003D2FA4"/>
    <w:rsid w:val="003D4E14"/>
    <w:rsid w:val="003D5D14"/>
    <w:rsid w:val="003E0358"/>
    <w:rsid w:val="003E0D3A"/>
    <w:rsid w:val="003E5A1A"/>
    <w:rsid w:val="003E753F"/>
    <w:rsid w:val="003F5035"/>
    <w:rsid w:val="003F5754"/>
    <w:rsid w:val="00405A20"/>
    <w:rsid w:val="004102F3"/>
    <w:rsid w:val="00410807"/>
    <w:rsid w:val="00411E13"/>
    <w:rsid w:val="004128D3"/>
    <w:rsid w:val="004136B4"/>
    <w:rsid w:val="00421A8E"/>
    <w:rsid w:val="00427AB8"/>
    <w:rsid w:val="00430EDF"/>
    <w:rsid w:val="00435EAF"/>
    <w:rsid w:val="00441111"/>
    <w:rsid w:val="00442E1F"/>
    <w:rsid w:val="00443A65"/>
    <w:rsid w:val="00446CF4"/>
    <w:rsid w:val="00454E1C"/>
    <w:rsid w:val="00460184"/>
    <w:rsid w:val="00460BB9"/>
    <w:rsid w:val="004619F3"/>
    <w:rsid w:val="00462697"/>
    <w:rsid w:val="00472504"/>
    <w:rsid w:val="004737B3"/>
    <w:rsid w:val="0047522B"/>
    <w:rsid w:val="004761C0"/>
    <w:rsid w:val="00480FE0"/>
    <w:rsid w:val="004810E9"/>
    <w:rsid w:val="00485FB3"/>
    <w:rsid w:val="00487143"/>
    <w:rsid w:val="00492B57"/>
    <w:rsid w:val="00494F9E"/>
    <w:rsid w:val="00497507"/>
    <w:rsid w:val="004A14F4"/>
    <w:rsid w:val="004A193B"/>
    <w:rsid w:val="004A46AC"/>
    <w:rsid w:val="004A7557"/>
    <w:rsid w:val="004B0F7A"/>
    <w:rsid w:val="004B2971"/>
    <w:rsid w:val="004B3D37"/>
    <w:rsid w:val="004B5BE8"/>
    <w:rsid w:val="004B614A"/>
    <w:rsid w:val="004C01D9"/>
    <w:rsid w:val="004C265B"/>
    <w:rsid w:val="004C2789"/>
    <w:rsid w:val="004D5DD5"/>
    <w:rsid w:val="004E7DC2"/>
    <w:rsid w:val="004F084C"/>
    <w:rsid w:val="004F3F31"/>
    <w:rsid w:val="004F4719"/>
    <w:rsid w:val="004F6A36"/>
    <w:rsid w:val="0050637C"/>
    <w:rsid w:val="00510BAA"/>
    <w:rsid w:val="005133C9"/>
    <w:rsid w:val="00515494"/>
    <w:rsid w:val="0052439B"/>
    <w:rsid w:val="005332B1"/>
    <w:rsid w:val="00537D2B"/>
    <w:rsid w:val="005453EA"/>
    <w:rsid w:val="00550628"/>
    <w:rsid w:val="005572E1"/>
    <w:rsid w:val="005610AD"/>
    <w:rsid w:val="00562799"/>
    <w:rsid w:val="00563E2D"/>
    <w:rsid w:val="00565F96"/>
    <w:rsid w:val="005715C3"/>
    <w:rsid w:val="00576914"/>
    <w:rsid w:val="00580FCA"/>
    <w:rsid w:val="005832DE"/>
    <w:rsid w:val="00586A5B"/>
    <w:rsid w:val="005934BD"/>
    <w:rsid w:val="00594CE3"/>
    <w:rsid w:val="005A2420"/>
    <w:rsid w:val="005A3D3F"/>
    <w:rsid w:val="005B2B3D"/>
    <w:rsid w:val="005B42B2"/>
    <w:rsid w:val="005B4CC7"/>
    <w:rsid w:val="005B5CB3"/>
    <w:rsid w:val="005D3507"/>
    <w:rsid w:val="005D3538"/>
    <w:rsid w:val="005D5070"/>
    <w:rsid w:val="005E019F"/>
    <w:rsid w:val="005E2523"/>
    <w:rsid w:val="005F3ED5"/>
    <w:rsid w:val="005F3FBE"/>
    <w:rsid w:val="00603380"/>
    <w:rsid w:val="0060615A"/>
    <w:rsid w:val="006103F0"/>
    <w:rsid w:val="00610B8E"/>
    <w:rsid w:val="00612434"/>
    <w:rsid w:val="00613888"/>
    <w:rsid w:val="00614B01"/>
    <w:rsid w:val="00624D5E"/>
    <w:rsid w:val="0062700A"/>
    <w:rsid w:val="00631731"/>
    <w:rsid w:val="00634E83"/>
    <w:rsid w:val="00642AEA"/>
    <w:rsid w:val="00647886"/>
    <w:rsid w:val="006544E9"/>
    <w:rsid w:val="00655266"/>
    <w:rsid w:val="0066092D"/>
    <w:rsid w:val="00660C1F"/>
    <w:rsid w:val="006747D3"/>
    <w:rsid w:val="00691D9F"/>
    <w:rsid w:val="00692167"/>
    <w:rsid w:val="006921E3"/>
    <w:rsid w:val="00693DB0"/>
    <w:rsid w:val="00697AE6"/>
    <w:rsid w:val="006C0F0B"/>
    <w:rsid w:val="006C1C75"/>
    <w:rsid w:val="006D2490"/>
    <w:rsid w:val="006F315C"/>
    <w:rsid w:val="006F3C03"/>
    <w:rsid w:val="0070383F"/>
    <w:rsid w:val="00712234"/>
    <w:rsid w:val="007161AF"/>
    <w:rsid w:val="00732AD8"/>
    <w:rsid w:val="007352E4"/>
    <w:rsid w:val="007363D8"/>
    <w:rsid w:val="00746E94"/>
    <w:rsid w:val="00757463"/>
    <w:rsid w:val="00761A99"/>
    <w:rsid w:val="00761D0F"/>
    <w:rsid w:val="00766A11"/>
    <w:rsid w:val="0076754B"/>
    <w:rsid w:val="00783A46"/>
    <w:rsid w:val="007937C5"/>
    <w:rsid w:val="00796DFE"/>
    <w:rsid w:val="00796E49"/>
    <w:rsid w:val="007A00BD"/>
    <w:rsid w:val="007A16FA"/>
    <w:rsid w:val="007A36CF"/>
    <w:rsid w:val="007A459C"/>
    <w:rsid w:val="007A4C70"/>
    <w:rsid w:val="007A518A"/>
    <w:rsid w:val="007A7688"/>
    <w:rsid w:val="007A7849"/>
    <w:rsid w:val="007A7E02"/>
    <w:rsid w:val="007C327B"/>
    <w:rsid w:val="007C48C0"/>
    <w:rsid w:val="007C4D88"/>
    <w:rsid w:val="007C55CB"/>
    <w:rsid w:val="007C7FC1"/>
    <w:rsid w:val="007D1019"/>
    <w:rsid w:val="007D5688"/>
    <w:rsid w:val="007F076B"/>
    <w:rsid w:val="007F22E2"/>
    <w:rsid w:val="007F336E"/>
    <w:rsid w:val="007F4160"/>
    <w:rsid w:val="007F5780"/>
    <w:rsid w:val="00803624"/>
    <w:rsid w:val="008150AD"/>
    <w:rsid w:val="00816D8E"/>
    <w:rsid w:val="00820BCD"/>
    <w:rsid w:val="0082240E"/>
    <w:rsid w:val="00832D1B"/>
    <w:rsid w:val="0084333D"/>
    <w:rsid w:val="00851DCC"/>
    <w:rsid w:val="008521C7"/>
    <w:rsid w:val="00852DC2"/>
    <w:rsid w:val="00857F3F"/>
    <w:rsid w:val="00862BC7"/>
    <w:rsid w:val="0086580A"/>
    <w:rsid w:val="0086652F"/>
    <w:rsid w:val="00872BE5"/>
    <w:rsid w:val="00877CF9"/>
    <w:rsid w:val="008944E3"/>
    <w:rsid w:val="00894AFA"/>
    <w:rsid w:val="008A1672"/>
    <w:rsid w:val="008B18E3"/>
    <w:rsid w:val="008B1D05"/>
    <w:rsid w:val="008B46B7"/>
    <w:rsid w:val="008B7C22"/>
    <w:rsid w:val="008B7C76"/>
    <w:rsid w:val="008D59A3"/>
    <w:rsid w:val="008D6635"/>
    <w:rsid w:val="008E2245"/>
    <w:rsid w:val="008F0ED5"/>
    <w:rsid w:val="008F6D1C"/>
    <w:rsid w:val="009056D8"/>
    <w:rsid w:val="00910DDA"/>
    <w:rsid w:val="00914AA8"/>
    <w:rsid w:val="00915B2D"/>
    <w:rsid w:val="0091625B"/>
    <w:rsid w:val="00922AF5"/>
    <w:rsid w:val="009239C7"/>
    <w:rsid w:val="009243A6"/>
    <w:rsid w:val="0093022A"/>
    <w:rsid w:val="009306E7"/>
    <w:rsid w:val="0093150D"/>
    <w:rsid w:val="00933AE0"/>
    <w:rsid w:val="009357D0"/>
    <w:rsid w:val="00940022"/>
    <w:rsid w:val="00943DD4"/>
    <w:rsid w:val="00944071"/>
    <w:rsid w:val="00946E55"/>
    <w:rsid w:val="00947D24"/>
    <w:rsid w:val="009532FF"/>
    <w:rsid w:val="00955F4E"/>
    <w:rsid w:val="009625FB"/>
    <w:rsid w:val="00965F9C"/>
    <w:rsid w:val="00967D9E"/>
    <w:rsid w:val="00971B98"/>
    <w:rsid w:val="00971C28"/>
    <w:rsid w:val="00972C51"/>
    <w:rsid w:val="009754BE"/>
    <w:rsid w:val="009775CC"/>
    <w:rsid w:val="00980806"/>
    <w:rsid w:val="009818B2"/>
    <w:rsid w:val="00981C3C"/>
    <w:rsid w:val="00985E95"/>
    <w:rsid w:val="009933C7"/>
    <w:rsid w:val="00995AC6"/>
    <w:rsid w:val="00997069"/>
    <w:rsid w:val="009A25C1"/>
    <w:rsid w:val="009A30CD"/>
    <w:rsid w:val="009A5EAD"/>
    <w:rsid w:val="009C7C17"/>
    <w:rsid w:val="009D5028"/>
    <w:rsid w:val="009D7FBA"/>
    <w:rsid w:val="009E1634"/>
    <w:rsid w:val="009F20D0"/>
    <w:rsid w:val="009F2885"/>
    <w:rsid w:val="00A05BF5"/>
    <w:rsid w:val="00A0666D"/>
    <w:rsid w:val="00A13063"/>
    <w:rsid w:val="00A14893"/>
    <w:rsid w:val="00A301C0"/>
    <w:rsid w:val="00A32E12"/>
    <w:rsid w:val="00A36FCC"/>
    <w:rsid w:val="00A413C3"/>
    <w:rsid w:val="00A43D95"/>
    <w:rsid w:val="00A455C1"/>
    <w:rsid w:val="00A47547"/>
    <w:rsid w:val="00A52966"/>
    <w:rsid w:val="00A5437F"/>
    <w:rsid w:val="00A632AA"/>
    <w:rsid w:val="00A7307E"/>
    <w:rsid w:val="00A818DB"/>
    <w:rsid w:val="00A81D25"/>
    <w:rsid w:val="00A822ED"/>
    <w:rsid w:val="00A940DB"/>
    <w:rsid w:val="00A9665F"/>
    <w:rsid w:val="00AA1B49"/>
    <w:rsid w:val="00AA1CB2"/>
    <w:rsid w:val="00AB4432"/>
    <w:rsid w:val="00AB59C5"/>
    <w:rsid w:val="00AB70C3"/>
    <w:rsid w:val="00AC0334"/>
    <w:rsid w:val="00AC2013"/>
    <w:rsid w:val="00AD59F8"/>
    <w:rsid w:val="00AD6244"/>
    <w:rsid w:val="00AD631A"/>
    <w:rsid w:val="00AE3C76"/>
    <w:rsid w:val="00AF126B"/>
    <w:rsid w:val="00AF1745"/>
    <w:rsid w:val="00AF29BB"/>
    <w:rsid w:val="00AF346A"/>
    <w:rsid w:val="00AF7E05"/>
    <w:rsid w:val="00B01CB5"/>
    <w:rsid w:val="00B01FBE"/>
    <w:rsid w:val="00B1199E"/>
    <w:rsid w:val="00B13903"/>
    <w:rsid w:val="00B13A53"/>
    <w:rsid w:val="00B27A6D"/>
    <w:rsid w:val="00B31E01"/>
    <w:rsid w:val="00B33B5D"/>
    <w:rsid w:val="00B625F6"/>
    <w:rsid w:val="00B6701B"/>
    <w:rsid w:val="00B81219"/>
    <w:rsid w:val="00B9050E"/>
    <w:rsid w:val="00B90DDA"/>
    <w:rsid w:val="00B9208B"/>
    <w:rsid w:val="00B95024"/>
    <w:rsid w:val="00B95F0F"/>
    <w:rsid w:val="00BA4E05"/>
    <w:rsid w:val="00BB1482"/>
    <w:rsid w:val="00BB16D0"/>
    <w:rsid w:val="00BB1DFA"/>
    <w:rsid w:val="00BC460E"/>
    <w:rsid w:val="00BD3207"/>
    <w:rsid w:val="00BD5A3F"/>
    <w:rsid w:val="00BE07BB"/>
    <w:rsid w:val="00BF3D20"/>
    <w:rsid w:val="00BF568F"/>
    <w:rsid w:val="00BF75C5"/>
    <w:rsid w:val="00C144D4"/>
    <w:rsid w:val="00C146E9"/>
    <w:rsid w:val="00C170AB"/>
    <w:rsid w:val="00C2408A"/>
    <w:rsid w:val="00C256FA"/>
    <w:rsid w:val="00C30C80"/>
    <w:rsid w:val="00C34BEF"/>
    <w:rsid w:val="00C36BE9"/>
    <w:rsid w:val="00C50C28"/>
    <w:rsid w:val="00C50DFF"/>
    <w:rsid w:val="00C57DAC"/>
    <w:rsid w:val="00C65CA4"/>
    <w:rsid w:val="00C66182"/>
    <w:rsid w:val="00C80E17"/>
    <w:rsid w:val="00C83541"/>
    <w:rsid w:val="00C83909"/>
    <w:rsid w:val="00C87631"/>
    <w:rsid w:val="00C92589"/>
    <w:rsid w:val="00C93305"/>
    <w:rsid w:val="00C95CDD"/>
    <w:rsid w:val="00C961A6"/>
    <w:rsid w:val="00CA0C25"/>
    <w:rsid w:val="00CA5FB4"/>
    <w:rsid w:val="00CA73B2"/>
    <w:rsid w:val="00CB0222"/>
    <w:rsid w:val="00CB7DCB"/>
    <w:rsid w:val="00CC0CD6"/>
    <w:rsid w:val="00CC3CD1"/>
    <w:rsid w:val="00CC7317"/>
    <w:rsid w:val="00CD01B3"/>
    <w:rsid w:val="00CD1403"/>
    <w:rsid w:val="00CD6B29"/>
    <w:rsid w:val="00CE1053"/>
    <w:rsid w:val="00CE214F"/>
    <w:rsid w:val="00CE5402"/>
    <w:rsid w:val="00CE6B0A"/>
    <w:rsid w:val="00CF1AF7"/>
    <w:rsid w:val="00CF2E7C"/>
    <w:rsid w:val="00CF31BA"/>
    <w:rsid w:val="00CF43AB"/>
    <w:rsid w:val="00CF4EBA"/>
    <w:rsid w:val="00D0361D"/>
    <w:rsid w:val="00D05886"/>
    <w:rsid w:val="00D05979"/>
    <w:rsid w:val="00D2598C"/>
    <w:rsid w:val="00D30E60"/>
    <w:rsid w:val="00D34202"/>
    <w:rsid w:val="00D3453B"/>
    <w:rsid w:val="00D4043B"/>
    <w:rsid w:val="00D4558B"/>
    <w:rsid w:val="00D46BF1"/>
    <w:rsid w:val="00D518BE"/>
    <w:rsid w:val="00D540D4"/>
    <w:rsid w:val="00D61A88"/>
    <w:rsid w:val="00D61D17"/>
    <w:rsid w:val="00D620DE"/>
    <w:rsid w:val="00D62BAA"/>
    <w:rsid w:val="00D658A7"/>
    <w:rsid w:val="00D70085"/>
    <w:rsid w:val="00D70799"/>
    <w:rsid w:val="00D7191E"/>
    <w:rsid w:val="00D748E5"/>
    <w:rsid w:val="00D7510D"/>
    <w:rsid w:val="00D77231"/>
    <w:rsid w:val="00D84A8B"/>
    <w:rsid w:val="00D86D7B"/>
    <w:rsid w:val="00D92CDD"/>
    <w:rsid w:val="00D94D5E"/>
    <w:rsid w:val="00DA1E1F"/>
    <w:rsid w:val="00DA5322"/>
    <w:rsid w:val="00DA7A81"/>
    <w:rsid w:val="00DB1C38"/>
    <w:rsid w:val="00DB3262"/>
    <w:rsid w:val="00DB3C07"/>
    <w:rsid w:val="00DC13BA"/>
    <w:rsid w:val="00DC1CE4"/>
    <w:rsid w:val="00DC4A97"/>
    <w:rsid w:val="00DC5BD4"/>
    <w:rsid w:val="00DC5FEA"/>
    <w:rsid w:val="00DC7FFB"/>
    <w:rsid w:val="00DD339E"/>
    <w:rsid w:val="00DE6020"/>
    <w:rsid w:val="00DF1D99"/>
    <w:rsid w:val="00DF4D83"/>
    <w:rsid w:val="00DF7A94"/>
    <w:rsid w:val="00E008DB"/>
    <w:rsid w:val="00E02A6E"/>
    <w:rsid w:val="00E12163"/>
    <w:rsid w:val="00E16F08"/>
    <w:rsid w:val="00E1774E"/>
    <w:rsid w:val="00E21DE6"/>
    <w:rsid w:val="00E225A7"/>
    <w:rsid w:val="00E22948"/>
    <w:rsid w:val="00E24D01"/>
    <w:rsid w:val="00E270F9"/>
    <w:rsid w:val="00E300CD"/>
    <w:rsid w:val="00E330B1"/>
    <w:rsid w:val="00E43757"/>
    <w:rsid w:val="00E44385"/>
    <w:rsid w:val="00E45BF4"/>
    <w:rsid w:val="00E4603E"/>
    <w:rsid w:val="00E5256F"/>
    <w:rsid w:val="00E60416"/>
    <w:rsid w:val="00E64F67"/>
    <w:rsid w:val="00E70255"/>
    <w:rsid w:val="00E75F20"/>
    <w:rsid w:val="00E83121"/>
    <w:rsid w:val="00E9537F"/>
    <w:rsid w:val="00E965BF"/>
    <w:rsid w:val="00E9781E"/>
    <w:rsid w:val="00EA45BE"/>
    <w:rsid w:val="00EA69B1"/>
    <w:rsid w:val="00EA6DC4"/>
    <w:rsid w:val="00EA78FE"/>
    <w:rsid w:val="00EB17D9"/>
    <w:rsid w:val="00EC5AA0"/>
    <w:rsid w:val="00EC69AD"/>
    <w:rsid w:val="00EC7696"/>
    <w:rsid w:val="00EC7AD2"/>
    <w:rsid w:val="00ECE1D9"/>
    <w:rsid w:val="00ED49CA"/>
    <w:rsid w:val="00ED6CC0"/>
    <w:rsid w:val="00ED7134"/>
    <w:rsid w:val="00EE0463"/>
    <w:rsid w:val="00EE1475"/>
    <w:rsid w:val="00EE3760"/>
    <w:rsid w:val="00EE527E"/>
    <w:rsid w:val="00EE6A8C"/>
    <w:rsid w:val="00EF22A8"/>
    <w:rsid w:val="00EF51F4"/>
    <w:rsid w:val="00EF66B0"/>
    <w:rsid w:val="00EF6F3A"/>
    <w:rsid w:val="00F00D5A"/>
    <w:rsid w:val="00F05316"/>
    <w:rsid w:val="00F06438"/>
    <w:rsid w:val="00F15D20"/>
    <w:rsid w:val="00F20DA9"/>
    <w:rsid w:val="00F2132F"/>
    <w:rsid w:val="00F27979"/>
    <w:rsid w:val="00F3144D"/>
    <w:rsid w:val="00F34570"/>
    <w:rsid w:val="00F355B0"/>
    <w:rsid w:val="00F4150A"/>
    <w:rsid w:val="00F42AC9"/>
    <w:rsid w:val="00F465F8"/>
    <w:rsid w:val="00F53824"/>
    <w:rsid w:val="00F65560"/>
    <w:rsid w:val="00F6737B"/>
    <w:rsid w:val="00F709A7"/>
    <w:rsid w:val="00F71177"/>
    <w:rsid w:val="00F711BF"/>
    <w:rsid w:val="00F732AA"/>
    <w:rsid w:val="00F75223"/>
    <w:rsid w:val="00F779B6"/>
    <w:rsid w:val="00F77F42"/>
    <w:rsid w:val="00F86F55"/>
    <w:rsid w:val="00F879A9"/>
    <w:rsid w:val="00F87B77"/>
    <w:rsid w:val="00F91C43"/>
    <w:rsid w:val="00F92E80"/>
    <w:rsid w:val="00F939EE"/>
    <w:rsid w:val="00FA4BCC"/>
    <w:rsid w:val="00FA65E4"/>
    <w:rsid w:val="00FA77EB"/>
    <w:rsid w:val="00FB1BCB"/>
    <w:rsid w:val="00FB4B1E"/>
    <w:rsid w:val="00FC00CF"/>
    <w:rsid w:val="00FC1986"/>
    <w:rsid w:val="00FC4374"/>
    <w:rsid w:val="00FC6941"/>
    <w:rsid w:val="00FC7238"/>
    <w:rsid w:val="00FC79C0"/>
    <w:rsid w:val="00FD609C"/>
    <w:rsid w:val="00FD6E70"/>
    <w:rsid w:val="00FE252F"/>
    <w:rsid w:val="00FF46A9"/>
    <w:rsid w:val="01060C76"/>
    <w:rsid w:val="021048A1"/>
    <w:rsid w:val="0298980D"/>
    <w:rsid w:val="02A18E5B"/>
    <w:rsid w:val="02A1DCD7"/>
    <w:rsid w:val="02C9C8F5"/>
    <w:rsid w:val="0392F295"/>
    <w:rsid w:val="03C1311F"/>
    <w:rsid w:val="062E9731"/>
    <w:rsid w:val="0684BF30"/>
    <w:rsid w:val="07FFA2C9"/>
    <w:rsid w:val="0803D900"/>
    <w:rsid w:val="084A1170"/>
    <w:rsid w:val="0872D5B2"/>
    <w:rsid w:val="0B5D2443"/>
    <w:rsid w:val="0B7C90F1"/>
    <w:rsid w:val="0BE7C69A"/>
    <w:rsid w:val="0BFC05DE"/>
    <w:rsid w:val="0C9C2F57"/>
    <w:rsid w:val="0D03A68C"/>
    <w:rsid w:val="0D1DC61F"/>
    <w:rsid w:val="0D80E5E6"/>
    <w:rsid w:val="0E37FFB8"/>
    <w:rsid w:val="0E3DDE1C"/>
    <w:rsid w:val="0E4C1246"/>
    <w:rsid w:val="0EEAA18A"/>
    <w:rsid w:val="0FAD68F4"/>
    <w:rsid w:val="105D63E8"/>
    <w:rsid w:val="10CA9817"/>
    <w:rsid w:val="11519FC7"/>
    <w:rsid w:val="12841D4B"/>
    <w:rsid w:val="14031114"/>
    <w:rsid w:val="14888B0F"/>
    <w:rsid w:val="14F5FB3B"/>
    <w:rsid w:val="15C6AB83"/>
    <w:rsid w:val="15E074F5"/>
    <w:rsid w:val="15E0F7AA"/>
    <w:rsid w:val="165EAA0D"/>
    <w:rsid w:val="1674EB29"/>
    <w:rsid w:val="17BCCCEB"/>
    <w:rsid w:val="184D2261"/>
    <w:rsid w:val="18A25BB0"/>
    <w:rsid w:val="18DC3D69"/>
    <w:rsid w:val="1B53CCC3"/>
    <w:rsid w:val="1C04CF97"/>
    <w:rsid w:val="1CB6F79E"/>
    <w:rsid w:val="1CBE28D0"/>
    <w:rsid w:val="1D6EA3EC"/>
    <w:rsid w:val="1D830717"/>
    <w:rsid w:val="1DBA28A2"/>
    <w:rsid w:val="1DE0C4C2"/>
    <w:rsid w:val="1E9B81CE"/>
    <w:rsid w:val="1EA59368"/>
    <w:rsid w:val="1EC38520"/>
    <w:rsid w:val="1ECC60FC"/>
    <w:rsid w:val="1F34B406"/>
    <w:rsid w:val="1F55F903"/>
    <w:rsid w:val="2037522F"/>
    <w:rsid w:val="205F5581"/>
    <w:rsid w:val="2070CFC3"/>
    <w:rsid w:val="2120CAB7"/>
    <w:rsid w:val="21C5A65F"/>
    <w:rsid w:val="22576A28"/>
    <w:rsid w:val="22A0C186"/>
    <w:rsid w:val="22DF10C6"/>
    <w:rsid w:val="231D58B0"/>
    <w:rsid w:val="23B0BAA0"/>
    <w:rsid w:val="23CD3C36"/>
    <w:rsid w:val="2463A670"/>
    <w:rsid w:val="251090A3"/>
    <w:rsid w:val="254FEA68"/>
    <w:rsid w:val="276EB7E8"/>
    <w:rsid w:val="27A20D02"/>
    <w:rsid w:val="2830FB12"/>
    <w:rsid w:val="28416F4C"/>
    <w:rsid w:val="28E03317"/>
    <w:rsid w:val="29FBEA05"/>
    <w:rsid w:val="2A2B982D"/>
    <w:rsid w:val="2A6D1D77"/>
    <w:rsid w:val="2A7EF037"/>
    <w:rsid w:val="2AAD4080"/>
    <w:rsid w:val="2AF94524"/>
    <w:rsid w:val="2C707DB3"/>
    <w:rsid w:val="2CABC7E2"/>
    <w:rsid w:val="2CBEBB8C"/>
    <w:rsid w:val="2CD955CC"/>
    <w:rsid w:val="2D695264"/>
    <w:rsid w:val="2D89E924"/>
    <w:rsid w:val="2E62753D"/>
    <w:rsid w:val="2F25B985"/>
    <w:rsid w:val="2FDEE61F"/>
    <w:rsid w:val="3023FC98"/>
    <w:rsid w:val="313EBA36"/>
    <w:rsid w:val="321445FB"/>
    <w:rsid w:val="3252CBAD"/>
    <w:rsid w:val="32954DD5"/>
    <w:rsid w:val="33FC8A69"/>
    <w:rsid w:val="3652B157"/>
    <w:rsid w:val="3760B184"/>
    <w:rsid w:val="37C79380"/>
    <w:rsid w:val="37EA9A07"/>
    <w:rsid w:val="38677D9A"/>
    <w:rsid w:val="38850B05"/>
    <w:rsid w:val="38FDD87C"/>
    <w:rsid w:val="3925A643"/>
    <w:rsid w:val="39D9871B"/>
    <w:rsid w:val="39F96206"/>
    <w:rsid w:val="3A2E80BB"/>
    <w:rsid w:val="3A3538B8"/>
    <w:rsid w:val="3C326A05"/>
    <w:rsid w:val="3C3D6DA7"/>
    <w:rsid w:val="3C9E0D12"/>
    <w:rsid w:val="3CDDDC11"/>
    <w:rsid w:val="3CE7B889"/>
    <w:rsid w:val="3CEBE6B6"/>
    <w:rsid w:val="3DA5212E"/>
    <w:rsid w:val="3E28A29C"/>
    <w:rsid w:val="3FAB420A"/>
    <w:rsid w:val="3FDBE18C"/>
    <w:rsid w:val="40074041"/>
    <w:rsid w:val="40F7A9D3"/>
    <w:rsid w:val="414171BA"/>
    <w:rsid w:val="417E0057"/>
    <w:rsid w:val="41DD25EB"/>
    <w:rsid w:val="41E98276"/>
    <w:rsid w:val="426CFB3F"/>
    <w:rsid w:val="42A8A682"/>
    <w:rsid w:val="439B7310"/>
    <w:rsid w:val="43F0D4D3"/>
    <w:rsid w:val="44074541"/>
    <w:rsid w:val="444476E3"/>
    <w:rsid w:val="44622C41"/>
    <w:rsid w:val="44D10F69"/>
    <w:rsid w:val="45F4DC1A"/>
    <w:rsid w:val="463B33CF"/>
    <w:rsid w:val="46454CC9"/>
    <w:rsid w:val="4693FBCB"/>
    <w:rsid w:val="479957D2"/>
    <w:rsid w:val="486FDA98"/>
    <w:rsid w:val="49AD7FAB"/>
    <w:rsid w:val="4A2D014B"/>
    <w:rsid w:val="4AF5B6A9"/>
    <w:rsid w:val="4C621251"/>
    <w:rsid w:val="4C641D9E"/>
    <w:rsid w:val="4C7CBDF9"/>
    <w:rsid w:val="4CBA2BD1"/>
    <w:rsid w:val="4CC2521A"/>
    <w:rsid w:val="4DEC8BB1"/>
    <w:rsid w:val="4E533865"/>
    <w:rsid w:val="4E952287"/>
    <w:rsid w:val="4FDEF1A2"/>
    <w:rsid w:val="500E32B5"/>
    <w:rsid w:val="50100E46"/>
    <w:rsid w:val="5027015D"/>
    <w:rsid w:val="50853D4A"/>
    <w:rsid w:val="50D72600"/>
    <w:rsid w:val="512D4CEC"/>
    <w:rsid w:val="5148E371"/>
    <w:rsid w:val="5231910A"/>
    <w:rsid w:val="523FF0F5"/>
    <w:rsid w:val="52518A4F"/>
    <w:rsid w:val="52F32F4B"/>
    <w:rsid w:val="5300F41C"/>
    <w:rsid w:val="5331939E"/>
    <w:rsid w:val="53A2C811"/>
    <w:rsid w:val="53C4A6F8"/>
    <w:rsid w:val="542DD863"/>
    <w:rsid w:val="54FABB90"/>
    <w:rsid w:val="5559174A"/>
    <w:rsid w:val="55BA5DA3"/>
    <w:rsid w:val="56BCF316"/>
    <w:rsid w:val="57146BA4"/>
    <w:rsid w:val="575CF93C"/>
    <w:rsid w:val="57836613"/>
    <w:rsid w:val="57C115F1"/>
    <w:rsid w:val="591F3674"/>
    <w:rsid w:val="594B1902"/>
    <w:rsid w:val="59DB6B7B"/>
    <w:rsid w:val="5A08A666"/>
    <w:rsid w:val="5B33ECB8"/>
    <w:rsid w:val="5B3A6D90"/>
    <w:rsid w:val="5B44E185"/>
    <w:rsid w:val="5B531697"/>
    <w:rsid w:val="5BCC1A7B"/>
    <w:rsid w:val="5BFF6352"/>
    <w:rsid w:val="5C1686CF"/>
    <w:rsid w:val="5CAF5A68"/>
    <w:rsid w:val="5CEB9E61"/>
    <w:rsid w:val="5D5755E5"/>
    <w:rsid w:val="5D6C4946"/>
    <w:rsid w:val="5D9B33B3"/>
    <w:rsid w:val="5EBE4566"/>
    <w:rsid w:val="5EDC1789"/>
    <w:rsid w:val="5F680938"/>
    <w:rsid w:val="5FBCF9A3"/>
    <w:rsid w:val="5FDBC6CF"/>
    <w:rsid w:val="618D4CF0"/>
    <w:rsid w:val="61A103F4"/>
    <w:rsid w:val="61BFA0AB"/>
    <w:rsid w:val="625C0A3F"/>
    <w:rsid w:val="62F5B185"/>
    <w:rsid w:val="635BE69C"/>
    <w:rsid w:val="63824DC1"/>
    <w:rsid w:val="63D41009"/>
    <w:rsid w:val="6443DFE0"/>
    <w:rsid w:val="64A0475B"/>
    <w:rsid w:val="64F20E03"/>
    <w:rsid w:val="650FB9A8"/>
    <w:rsid w:val="65774035"/>
    <w:rsid w:val="660DC11D"/>
    <w:rsid w:val="6646D3B8"/>
    <w:rsid w:val="66906D6A"/>
    <w:rsid w:val="670D042C"/>
    <w:rsid w:val="672EDE6D"/>
    <w:rsid w:val="6732774F"/>
    <w:rsid w:val="67F9441C"/>
    <w:rsid w:val="687E6648"/>
    <w:rsid w:val="68898ED1"/>
    <w:rsid w:val="688D4CD0"/>
    <w:rsid w:val="6B0B52AC"/>
    <w:rsid w:val="6B4CC31F"/>
    <w:rsid w:val="6B64FE41"/>
    <w:rsid w:val="6C2B5E10"/>
    <w:rsid w:val="6C5ABB74"/>
    <w:rsid w:val="6CB5E366"/>
    <w:rsid w:val="6CCEAC24"/>
    <w:rsid w:val="6D51D76B"/>
    <w:rsid w:val="6D581BF7"/>
    <w:rsid w:val="6E1E4C8F"/>
    <w:rsid w:val="6EA686C9"/>
    <w:rsid w:val="70BF7520"/>
    <w:rsid w:val="71054138"/>
    <w:rsid w:val="718A296A"/>
    <w:rsid w:val="71D4D6F0"/>
    <w:rsid w:val="72C1BDA2"/>
    <w:rsid w:val="72DF1E71"/>
    <w:rsid w:val="7391EA1D"/>
    <w:rsid w:val="743EACEA"/>
    <w:rsid w:val="750C8D6A"/>
    <w:rsid w:val="75A3A6A7"/>
    <w:rsid w:val="75C29625"/>
    <w:rsid w:val="75C456E8"/>
    <w:rsid w:val="76A407B8"/>
    <w:rsid w:val="77817CDD"/>
    <w:rsid w:val="7825F9E4"/>
    <w:rsid w:val="78D645EE"/>
    <w:rsid w:val="79176F0C"/>
    <w:rsid w:val="7931CA55"/>
    <w:rsid w:val="79383BE4"/>
    <w:rsid w:val="79AEC71E"/>
    <w:rsid w:val="7AD30B0C"/>
    <w:rsid w:val="7B141972"/>
    <w:rsid w:val="7B1C19A1"/>
    <w:rsid w:val="7B9FE6F1"/>
    <w:rsid w:val="7BBE4978"/>
    <w:rsid w:val="7BE2D0CE"/>
    <w:rsid w:val="7BECEE43"/>
    <w:rsid w:val="7BFBEA72"/>
    <w:rsid w:val="7C633DA4"/>
    <w:rsid w:val="7CFE3B7C"/>
    <w:rsid w:val="7E3F367A"/>
    <w:rsid w:val="7E9B5842"/>
    <w:rsid w:val="7E9DAA30"/>
    <w:rsid w:val="7FF09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E05BA7"/>
  <w15:chartTrackingRefBased/>
  <w15:docId w15:val="{CCD0E100-BFEE-42F6-B70E-8FD552C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1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2B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BC7"/>
  </w:style>
  <w:style w:type="paragraph" w:styleId="Header">
    <w:name w:val="header"/>
    <w:basedOn w:val="Normal"/>
    <w:rsid w:val="00862B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30C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05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886"/>
    <w:rPr>
      <w:sz w:val="20"/>
      <w:szCs w:val="20"/>
    </w:rPr>
  </w:style>
  <w:style w:type="character" w:customStyle="1" w:styleId="CommentTextChar">
    <w:name w:val="Comment Text Char"/>
    <w:link w:val="CommentText"/>
    <w:rsid w:val="00D058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5886"/>
    <w:rPr>
      <w:b/>
      <w:bCs/>
    </w:rPr>
  </w:style>
  <w:style w:type="character" w:customStyle="1" w:styleId="CommentSubjectChar">
    <w:name w:val="Comment Subject Char"/>
    <w:link w:val="CommentSubject"/>
    <w:rsid w:val="00D0588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D0588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F6A36"/>
    <w:rPr>
      <w:sz w:val="24"/>
      <w:szCs w:val="24"/>
    </w:rPr>
  </w:style>
  <w:style w:type="paragraph" w:styleId="FootnoteText">
    <w:name w:val="footnote text"/>
    <w:basedOn w:val="Normal"/>
    <w:link w:val="FootnoteTextChar"/>
    <w:rsid w:val="009239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39C7"/>
  </w:style>
  <w:style w:type="character" w:styleId="FootnoteReference">
    <w:name w:val="footnote reference"/>
    <w:rsid w:val="009239C7"/>
    <w:rPr>
      <w:vertAlign w:val="superscript"/>
    </w:rPr>
  </w:style>
  <w:style w:type="character" w:customStyle="1" w:styleId="cf01">
    <w:name w:val="cf01"/>
    <w:rsid w:val="007C7FC1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597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1D0F"/>
  </w:style>
  <w:style w:type="character" w:customStyle="1" w:styleId="eop">
    <w:name w:val="eop"/>
    <w:basedOn w:val="DefaultParagraphFont"/>
    <w:rsid w:val="00761D0F"/>
  </w:style>
  <w:style w:type="character" w:styleId="Hyperlink">
    <w:name w:val="Hyperlink"/>
    <w:basedOn w:val="DefaultParagraphFont"/>
    <w:rsid w:val="00CF31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DF086-C2DC-4B2C-91A9-013EA5EE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</dc:creator>
  <cp:keywords/>
  <cp:lastModifiedBy>Umihana Mahmić</cp:lastModifiedBy>
  <cp:revision>4</cp:revision>
  <cp:lastPrinted>2023-07-17T13:00:00Z</cp:lastPrinted>
  <dcterms:created xsi:type="dcterms:W3CDTF">2023-09-25T10:33:00Z</dcterms:created>
  <dcterms:modified xsi:type="dcterms:W3CDTF">2023-09-25T10:34:00Z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1653940838722a2f6a75cac64e0a26b535f0bcb8f40681e0f41d495037119177</vt:lpwstr>
  </property>
</Properties>
</file>