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2D8E3A8F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8F62CA">
        <w:t>2074</w:t>
      </w:r>
      <w:r w:rsidRPr="002A0B64">
        <w:t>-</w:t>
      </w:r>
      <w:r w:rsidR="008F62CA">
        <w:t>3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6B7ADB72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42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985148">
        <w:t>7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AFE38C5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gostujućeg profesora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74708396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gostujućem profesoru, 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1C634E">
        <w:rPr>
          <w:rFonts w:ascii="Times New Roman" w:hAnsi="Times New Roman" w:cs="Times New Roman"/>
          <w:b/>
          <w:sz w:val="24"/>
          <w:szCs w:val="24"/>
        </w:rPr>
        <w:t>Jeleni Kleut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985148">
        <w:rPr>
          <w:rFonts w:ascii="Times New Roman" w:hAnsi="Times New Roman" w:cs="Times New Roman"/>
          <w:bCs/>
          <w:sz w:val="24"/>
          <w:szCs w:val="24"/>
        </w:rPr>
        <w:t xml:space="preserve">Univerzitet u </w:t>
      </w:r>
      <w:r w:rsidR="001C634E">
        <w:rPr>
          <w:rFonts w:ascii="Times New Roman" w:hAnsi="Times New Roman" w:cs="Times New Roman"/>
          <w:bCs/>
          <w:sz w:val="24"/>
          <w:szCs w:val="24"/>
        </w:rPr>
        <w:t>Novom Sadu</w:t>
      </w:r>
      <w:r w:rsidR="0060780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C634E">
        <w:rPr>
          <w:rFonts w:ascii="Times New Roman" w:hAnsi="Times New Roman" w:cs="Times New Roman"/>
          <w:bCs/>
          <w:sz w:val="24"/>
          <w:szCs w:val="24"/>
        </w:rPr>
        <w:t>Filozofski fakultet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) u nastavnom procesu na </w:t>
      </w:r>
      <w:r w:rsidR="00985148">
        <w:rPr>
          <w:rFonts w:ascii="Times New Roman" w:hAnsi="Times New Roman" w:cs="Times New Roman"/>
          <w:bCs/>
          <w:sz w:val="24"/>
          <w:szCs w:val="24"/>
        </w:rPr>
        <w:t>modulu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985148">
        <w:rPr>
          <w:rFonts w:ascii="Times New Roman" w:hAnsi="Times New Roman" w:cs="Times New Roman"/>
          <w:bCs/>
          <w:sz w:val="24"/>
          <w:szCs w:val="24"/>
        </w:rPr>
        <w:t>Mediji i komunikacije u dobu post-istine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“, čiji </w:t>
      </w:r>
      <w:r w:rsidR="00985148">
        <w:rPr>
          <w:rFonts w:ascii="Times New Roman" w:hAnsi="Times New Roman" w:cs="Times New Roman"/>
          <w:bCs/>
          <w:sz w:val="24"/>
          <w:szCs w:val="24"/>
        </w:rPr>
        <w:t>su nosioci Prof. dr. Lejla Turčilo i prof. dr. Belma Buljubašić.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34C10BD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>- Utvrđeni prijedlog odluke upućuje se na konačno odlučivanje Senatu Univerziteta u Sarajevu.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4F82C492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 na modulu „</w:t>
      </w:r>
      <w:r w:rsidR="00985148">
        <w:rPr>
          <w:rFonts w:ascii="Times New Roman" w:hAnsi="Times New Roman" w:cs="Times New Roman"/>
          <w:bCs/>
          <w:sz w:val="24"/>
          <w:szCs w:val="24"/>
        </w:rPr>
        <w:t>Mediji i komunikacije u dobu post-istine“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37B9" w14:textId="77777777" w:rsidR="00BF05EA" w:rsidRDefault="00BF05EA" w:rsidP="008A5EAB">
      <w:r>
        <w:separator/>
      </w:r>
    </w:p>
  </w:endnote>
  <w:endnote w:type="continuationSeparator" w:id="0">
    <w:p w14:paraId="00A62DC5" w14:textId="77777777" w:rsidR="00BF05EA" w:rsidRDefault="00BF05EA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68EE" w14:textId="77777777" w:rsidR="00BF05EA" w:rsidRDefault="00BF05EA" w:rsidP="008A5EAB">
      <w:r>
        <w:separator/>
      </w:r>
    </w:p>
  </w:footnote>
  <w:footnote w:type="continuationSeparator" w:id="0">
    <w:p w14:paraId="302F7C3F" w14:textId="77777777" w:rsidR="00BF05EA" w:rsidRDefault="00BF05EA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57DF9"/>
    <w:rsid w:val="001C634E"/>
    <w:rsid w:val="002A0B64"/>
    <w:rsid w:val="002B69AD"/>
    <w:rsid w:val="004E3807"/>
    <w:rsid w:val="005D50DF"/>
    <w:rsid w:val="0060780B"/>
    <w:rsid w:val="008A5EAB"/>
    <w:rsid w:val="008F62CA"/>
    <w:rsid w:val="00952088"/>
    <w:rsid w:val="00985148"/>
    <w:rsid w:val="009955B5"/>
    <w:rsid w:val="00A3593E"/>
    <w:rsid w:val="00BC62AD"/>
    <w:rsid w:val="00BF05EA"/>
    <w:rsid w:val="00C80D0B"/>
    <w:rsid w:val="00C92905"/>
    <w:rsid w:val="00E35F63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11</cp:revision>
  <dcterms:created xsi:type="dcterms:W3CDTF">2023-07-25T12:21:00Z</dcterms:created>
  <dcterms:modified xsi:type="dcterms:W3CDTF">2023-12-05T08:40:00Z</dcterms:modified>
</cp:coreProperties>
</file>