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A5B9" w14:textId="3F4AEBEA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Broj: 02-1- </w:t>
      </w:r>
      <w:r w:rsidR="00FA1255">
        <w:rPr>
          <w:rFonts w:ascii="Times New Roman" w:hAnsi="Times New Roman" w:cs="Times New Roman"/>
          <w:sz w:val="24"/>
          <w:szCs w:val="24"/>
        </w:rPr>
        <w:t>2070-2/23</w:t>
      </w:r>
    </w:p>
    <w:p w14:paraId="10D0A82A" w14:textId="46F63294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Datum, </w:t>
      </w:r>
      <w:r w:rsidR="0048187D">
        <w:rPr>
          <w:rFonts w:ascii="Times New Roman" w:hAnsi="Times New Roman" w:cs="Times New Roman"/>
          <w:sz w:val="24"/>
          <w:szCs w:val="24"/>
        </w:rPr>
        <w:t>0</w:t>
      </w:r>
      <w:r w:rsidR="0048187D" w:rsidRPr="0048187D">
        <w:rPr>
          <w:rFonts w:ascii="Times New Roman" w:hAnsi="Times New Roman" w:cs="Times New Roman"/>
          <w:sz w:val="24"/>
          <w:szCs w:val="24"/>
        </w:rPr>
        <w:t>5</w:t>
      </w:r>
      <w:r w:rsidRPr="0048187D">
        <w:rPr>
          <w:rFonts w:ascii="Times New Roman" w:hAnsi="Times New Roman" w:cs="Times New Roman"/>
          <w:sz w:val="24"/>
          <w:szCs w:val="24"/>
        </w:rPr>
        <w:t>.</w:t>
      </w:r>
      <w:r w:rsidR="0048187D">
        <w:rPr>
          <w:rFonts w:ascii="Times New Roman" w:hAnsi="Times New Roman" w:cs="Times New Roman"/>
          <w:sz w:val="24"/>
          <w:szCs w:val="24"/>
        </w:rPr>
        <w:t>12</w:t>
      </w:r>
      <w:r w:rsidRPr="0048187D">
        <w:rPr>
          <w:rFonts w:ascii="Times New Roman" w:hAnsi="Times New Roman" w:cs="Times New Roman"/>
          <w:sz w:val="24"/>
          <w:szCs w:val="24"/>
        </w:rPr>
        <w:t>.202</w:t>
      </w:r>
      <w:r w:rsidR="0048187D">
        <w:rPr>
          <w:rFonts w:ascii="Times New Roman" w:hAnsi="Times New Roman" w:cs="Times New Roman"/>
          <w:sz w:val="24"/>
          <w:szCs w:val="24"/>
        </w:rPr>
        <w:t>3</w:t>
      </w:r>
      <w:r w:rsidRPr="0048187D">
        <w:rPr>
          <w:rFonts w:ascii="Times New Roman" w:hAnsi="Times New Roman" w:cs="Times New Roman"/>
          <w:sz w:val="24"/>
          <w:szCs w:val="24"/>
        </w:rPr>
        <w:t>. godine</w:t>
      </w:r>
    </w:p>
    <w:p w14:paraId="2FD013B3" w14:textId="77777777" w:rsidR="008401F6" w:rsidRPr="0048187D" w:rsidRDefault="008401F6" w:rsidP="00306F81">
      <w:pPr>
        <w:pStyle w:val="NoSpacing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29C3CD0" w14:textId="34D3D0B7" w:rsidR="0048187D" w:rsidRPr="00CA124A" w:rsidRDefault="0048187D" w:rsidP="00CA124A">
      <w:pPr>
        <w:pStyle w:val="NoSpacing"/>
        <w:ind w:left="-426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osnovu 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člana </w:t>
      </w:r>
      <w:r>
        <w:rPr>
          <w:rFonts w:ascii="Times New Roman" w:hAnsi="Times New Roman" w:cs="Times New Roman"/>
          <w:color w:val="000000"/>
          <w:sz w:val="24"/>
          <w:szCs w:val="24"/>
        </w:rPr>
        <w:t>69. u vezi sa članom 30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31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,. Zakona o visokom obrazovanju (''Službene novine Kantona Sarajevo'', broj: </w:t>
      </w:r>
      <w:r>
        <w:rPr>
          <w:rFonts w:ascii="Times New Roman" w:hAnsi="Times New Roman" w:cs="Times New Roman"/>
          <w:color w:val="000000"/>
          <w:sz w:val="24"/>
          <w:szCs w:val="24"/>
        </w:rPr>
        <w:t>36/22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187D">
        <w:rPr>
          <w:rFonts w:ascii="Times New Roman" w:hAnsi="Times New Roman" w:cs="Times New Roman"/>
          <w:sz w:val="24"/>
          <w:szCs w:val="24"/>
        </w:rPr>
        <w:t>člana 1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818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, 181. u vezi sa članom 60. stav 1.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E0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8187D">
        <w:rPr>
          <w:rFonts w:ascii="Times New Roman" w:hAnsi="Times New Roman" w:cs="Times New Roman"/>
          <w:sz w:val="24"/>
          <w:szCs w:val="24"/>
        </w:rPr>
        <w:t>Statuta Univerziteta u Sarajev</w:t>
      </w:r>
      <w:r w:rsidR="007B28ED">
        <w:rPr>
          <w:rFonts w:ascii="Times New Roman" w:hAnsi="Times New Roman" w:cs="Times New Roman"/>
          <w:sz w:val="24"/>
          <w:szCs w:val="24"/>
        </w:rPr>
        <w:t>u</w:t>
      </w:r>
      <w:r w:rsidRPr="0048187D">
        <w:rPr>
          <w:rFonts w:ascii="Times New Roman" w:hAnsi="Times New Roman" w:cs="Times New Roman"/>
          <w:sz w:val="24"/>
          <w:szCs w:val="24"/>
        </w:rPr>
        <w:t xml:space="preserve"> </w:t>
      </w:r>
      <w:r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1F6" w:rsidRPr="0048187D">
        <w:rPr>
          <w:rFonts w:ascii="Times New Roman" w:hAnsi="Times New Roman"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>
        <w:rPr>
          <w:rFonts w:ascii="Times New Roman" w:hAnsi="Times New Roman" w:cs="Times New Roman"/>
          <w:sz w:val="24"/>
          <w:szCs w:val="24"/>
        </w:rPr>
        <w:t xml:space="preserve">05.12.2023. </w:t>
      </w:r>
      <w:r w:rsidR="008401F6" w:rsidRPr="0048187D">
        <w:rPr>
          <w:rFonts w:ascii="Times New Roman" w:hAnsi="Times New Roman" w:cs="Times New Roman"/>
          <w:sz w:val="24"/>
          <w:szCs w:val="24"/>
        </w:rPr>
        <w:t xml:space="preserve">godine  </w:t>
      </w:r>
      <w:r w:rsidR="008401F6" w:rsidRPr="0048187D">
        <w:rPr>
          <w:rFonts w:ascii="Times New Roman" w:hAnsi="Times New Roman" w:cs="Times New Roman"/>
          <w:i/>
          <w:sz w:val="24"/>
          <w:szCs w:val="24"/>
        </w:rPr>
        <w:t xml:space="preserve">donosi </w:t>
      </w:r>
    </w:p>
    <w:p w14:paraId="62067059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C10FD05" w14:textId="28D448FB" w:rsidR="008401F6" w:rsidRPr="0048187D" w:rsidRDefault="008401F6" w:rsidP="0048187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 xml:space="preserve">O prijedlogu cijene </w:t>
      </w:r>
      <w:r w:rsidR="007E3C4A">
        <w:rPr>
          <w:rFonts w:ascii="Times New Roman" w:hAnsi="Times New Roman" w:cs="Times New Roman"/>
          <w:b/>
          <w:sz w:val="24"/>
          <w:szCs w:val="24"/>
        </w:rPr>
        <w:t xml:space="preserve">specijalističkog studija </w:t>
      </w:r>
      <w:r w:rsidR="0048187D">
        <w:rPr>
          <w:rFonts w:ascii="Times New Roman" w:hAnsi="Times New Roman" w:cs="Times New Roman"/>
          <w:b/>
          <w:sz w:val="24"/>
          <w:szCs w:val="24"/>
        </w:rPr>
        <w:t>„Vizualno novinarstvo“</w:t>
      </w:r>
    </w:p>
    <w:p w14:paraId="22C777DE" w14:textId="77777777" w:rsidR="008401F6" w:rsidRPr="0048187D" w:rsidRDefault="008401F6" w:rsidP="00CA1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4E4B53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Član 1.</w:t>
      </w:r>
    </w:p>
    <w:p w14:paraId="2BAC9A87" w14:textId="4C5024D0" w:rsidR="008401F6" w:rsidRPr="0048187D" w:rsidRDefault="008401F6" w:rsidP="00306F81">
      <w:pPr>
        <w:pStyle w:val="NoSpacing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>Predlaže se cij</w:t>
      </w:r>
      <w:r w:rsidR="0048187D">
        <w:rPr>
          <w:rFonts w:ascii="Times New Roman" w:hAnsi="Times New Roman" w:cs="Times New Roman"/>
          <w:sz w:val="24"/>
          <w:szCs w:val="24"/>
        </w:rPr>
        <w:t>ena</w:t>
      </w:r>
      <w:r w:rsidRPr="0048187D">
        <w:rPr>
          <w:rFonts w:ascii="Times New Roman" w:hAnsi="Times New Roman" w:cs="Times New Roman"/>
          <w:sz w:val="24"/>
          <w:szCs w:val="24"/>
        </w:rPr>
        <w:t xml:space="preserve"> </w:t>
      </w:r>
      <w:r w:rsidR="007E3C4A">
        <w:rPr>
          <w:rFonts w:ascii="Times New Roman" w:hAnsi="Times New Roman" w:cs="Times New Roman"/>
          <w:b/>
          <w:sz w:val="24"/>
          <w:szCs w:val="24"/>
        </w:rPr>
        <w:t xml:space="preserve">specijalističkog studija </w:t>
      </w:r>
      <w:r w:rsidR="00942E02">
        <w:rPr>
          <w:rFonts w:ascii="Times New Roman" w:hAnsi="Times New Roman" w:cs="Times New Roman"/>
          <w:b/>
          <w:sz w:val="24"/>
          <w:szCs w:val="24"/>
        </w:rPr>
        <w:t>„</w:t>
      </w:r>
      <w:r w:rsidR="00942E02" w:rsidRPr="00A13868">
        <w:rPr>
          <w:rFonts w:ascii="Times New Roman" w:hAnsi="Times New Roman" w:cs="Times New Roman"/>
          <w:b/>
          <w:sz w:val="24"/>
          <w:szCs w:val="24"/>
        </w:rPr>
        <w:t xml:space="preserve">Vizualno novinarstvo ”- 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>Univerziteta u Sarajevu</w:t>
      </w:r>
      <w:r w:rsidR="0048187D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48187D" w:rsidRPr="0048187D">
        <w:rPr>
          <w:rFonts w:ascii="Times New Roman" w:hAnsi="Times New Roman" w:cs="Times New Roman"/>
          <w:sz w:val="24"/>
          <w:szCs w:val="24"/>
          <w:lang w:val="hr-HR"/>
        </w:rPr>
        <w:t>Fakulteta političkih nauka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48187D">
        <w:rPr>
          <w:rFonts w:ascii="Times New Roman" w:hAnsi="Times New Roman" w:cs="Times New Roman"/>
          <w:sz w:val="24"/>
          <w:szCs w:val="24"/>
        </w:rPr>
        <w:t xml:space="preserve">koji će 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organizovati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 xml:space="preserve"> odsjek </w:t>
      </w:r>
      <w:r w:rsidR="0048187D">
        <w:rPr>
          <w:rFonts w:ascii="Times New Roman" w:hAnsi="Times New Roman" w:cs="Times New Roman"/>
          <w:sz w:val="24"/>
          <w:szCs w:val="24"/>
        </w:rPr>
        <w:t xml:space="preserve">Žurnalistika/komunikologija </w:t>
      </w:r>
      <w:r w:rsidRPr="001721E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721E2">
        <w:rPr>
          <w:rFonts w:ascii="Times New Roman" w:hAnsi="Times New Roman" w:cs="Times New Roman"/>
          <w:sz w:val="24"/>
          <w:szCs w:val="24"/>
        </w:rPr>
        <w:t>4</w:t>
      </w:r>
      <w:r w:rsidRPr="001721E2">
        <w:rPr>
          <w:rFonts w:ascii="Times New Roman" w:hAnsi="Times New Roman" w:cs="Times New Roman"/>
          <w:sz w:val="24"/>
          <w:szCs w:val="24"/>
        </w:rPr>
        <w:t>.000,00KM za jednu godinu, počev od studijske 202</w:t>
      </w:r>
      <w:r w:rsidR="0048187D" w:rsidRPr="001721E2">
        <w:rPr>
          <w:rFonts w:ascii="Times New Roman" w:hAnsi="Times New Roman" w:cs="Times New Roman"/>
          <w:sz w:val="24"/>
          <w:szCs w:val="24"/>
        </w:rPr>
        <w:t>3</w:t>
      </w:r>
      <w:r w:rsidRPr="001721E2">
        <w:rPr>
          <w:rFonts w:ascii="Times New Roman" w:hAnsi="Times New Roman" w:cs="Times New Roman"/>
          <w:sz w:val="24"/>
          <w:szCs w:val="24"/>
        </w:rPr>
        <w:t>/202</w:t>
      </w:r>
      <w:r w:rsidR="0048187D" w:rsidRPr="001721E2">
        <w:rPr>
          <w:rFonts w:ascii="Times New Roman" w:hAnsi="Times New Roman" w:cs="Times New Roman"/>
          <w:sz w:val="24"/>
          <w:szCs w:val="24"/>
        </w:rPr>
        <w:t>4</w:t>
      </w:r>
      <w:r w:rsidRPr="001721E2">
        <w:rPr>
          <w:rFonts w:ascii="Times New Roman" w:hAnsi="Times New Roman" w:cs="Times New Roman"/>
          <w:sz w:val="24"/>
          <w:szCs w:val="24"/>
        </w:rPr>
        <w:t>. godine.</w:t>
      </w:r>
    </w:p>
    <w:p w14:paraId="17B0EBB0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Član 2.</w:t>
      </w:r>
    </w:p>
    <w:p w14:paraId="794E6CB7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DA802" w14:textId="77777777" w:rsidR="008401F6" w:rsidRPr="0048187D" w:rsidRDefault="008401F6" w:rsidP="00306F81">
      <w:pPr>
        <w:tabs>
          <w:tab w:val="left" w:pos="9072"/>
        </w:tabs>
        <w:ind w:left="-426" w:right="-142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187D">
        <w:rPr>
          <w:rFonts w:ascii="Times New Roman" w:hAnsi="Times New Roman" w:cs="Times New Roman"/>
          <w:sz w:val="24"/>
          <w:szCs w:val="24"/>
        </w:rPr>
        <w:t>U cilju</w:t>
      </w:r>
      <w:r w:rsidRPr="0048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87D">
        <w:rPr>
          <w:rFonts w:ascii="Times New Roman" w:eastAsia="Times New Roman" w:hAnsi="Times New Roman" w:cs="Times New Roman"/>
          <w:spacing w:val="-5"/>
          <w:sz w:val="24"/>
          <w:szCs w:val="24"/>
          <w:lang w:val="hr-HR"/>
        </w:rPr>
        <w:t>utvrđivanja prijedloga za dopunu Odluke o davanju saglasnosti na visinu participacije cijena usluga, upisnina i drugih troškova studija Univerziteta u Sarajevu, te fakulteta i akademija u njegovom sastavu, ova o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dluka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 xml:space="preserve"> se dostavlja Univerzitetu u Sarajevu na daljnje postupanje</w:t>
      </w:r>
      <w:r w:rsidRPr="0048187D">
        <w:rPr>
          <w:rFonts w:ascii="Times New Roman" w:eastAsia="Times New Roman" w:hAnsi="Times New Roman" w:cs="Times New Roman"/>
          <w:spacing w:val="-5"/>
          <w:sz w:val="24"/>
          <w:szCs w:val="24"/>
          <w:lang w:val="hr-HR"/>
        </w:rPr>
        <w:t xml:space="preserve">. </w:t>
      </w:r>
    </w:p>
    <w:p w14:paraId="31133490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Član 3.</w:t>
      </w:r>
    </w:p>
    <w:p w14:paraId="48D43800" w14:textId="083C0B9B" w:rsidR="008401F6" w:rsidRPr="0048187D" w:rsidRDefault="008401F6" w:rsidP="00306F81">
      <w:pPr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Ova Odluka stupa na snagu danom donošenja, a izvršit će se nakon 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dobijanja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 xml:space="preserve"> prethodne saglasnosti Vlade Kantona Sarajevo i utvrđivanja cijene od strane Upravnog odbora Univerziteta u Sarajevu. Odluka će se primjenjivati od 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 xml:space="preserve"> studijske 202</w:t>
      </w:r>
      <w:r w:rsidR="0048187D">
        <w:rPr>
          <w:rFonts w:ascii="Times New Roman" w:hAnsi="Times New Roman" w:cs="Times New Roman"/>
          <w:sz w:val="24"/>
          <w:szCs w:val="24"/>
        </w:rPr>
        <w:t>3</w:t>
      </w:r>
      <w:r w:rsidRPr="0048187D">
        <w:rPr>
          <w:rFonts w:ascii="Times New Roman" w:hAnsi="Times New Roman" w:cs="Times New Roman"/>
          <w:sz w:val="24"/>
          <w:szCs w:val="24"/>
        </w:rPr>
        <w:t>/202</w:t>
      </w:r>
      <w:r w:rsidR="0048187D">
        <w:rPr>
          <w:rFonts w:ascii="Times New Roman" w:hAnsi="Times New Roman" w:cs="Times New Roman"/>
          <w:sz w:val="24"/>
          <w:szCs w:val="24"/>
        </w:rPr>
        <w:t>4</w:t>
      </w:r>
      <w:r w:rsidRPr="0048187D">
        <w:rPr>
          <w:rFonts w:ascii="Times New Roman" w:hAnsi="Times New Roman" w:cs="Times New Roman"/>
          <w:sz w:val="24"/>
          <w:szCs w:val="24"/>
        </w:rPr>
        <w:t>. godine.</w:t>
      </w:r>
    </w:p>
    <w:p w14:paraId="107540FA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Član 4 .</w:t>
      </w:r>
    </w:p>
    <w:p w14:paraId="2D9CF799" w14:textId="401AC329" w:rsidR="008401F6" w:rsidRDefault="008401F6" w:rsidP="00942E02">
      <w:pPr>
        <w:pStyle w:val="NoSpacing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ab/>
      </w:r>
      <w:r w:rsidRPr="0048187D">
        <w:rPr>
          <w:rFonts w:ascii="Times New Roman" w:hAnsi="Times New Roman" w:cs="Times New Roman"/>
          <w:sz w:val="24"/>
          <w:szCs w:val="24"/>
        </w:rPr>
        <w:t xml:space="preserve">Sastavni dio ove Odluke čini Elaborat </w:t>
      </w:r>
      <w:r w:rsidR="007E3C4A" w:rsidRPr="007E3C4A">
        <w:rPr>
          <w:rFonts w:ascii="Times New Roman" w:hAnsi="Times New Roman" w:cs="Times New Roman"/>
          <w:bCs/>
          <w:sz w:val="24"/>
          <w:szCs w:val="24"/>
        </w:rPr>
        <w:t>specijalističkog studija</w:t>
      </w:r>
      <w:r w:rsidR="007E3C4A" w:rsidRPr="007E3C4A">
        <w:rPr>
          <w:rFonts w:ascii="Times New Roman" w:hAnsi="Times New Roman" w:cs="Times New Roman"/>
          <w:sz w:val="24"/>
          <w:szCs w:val="24"/>
        </w:rPr>
        <w:t xml:space="preserve"> </w:t>
      </w:r>
      <w:r w:rsidR="00942E02" w:rsidRPr="00942E02">
        <w:rPr>
          <w:rFonts w:ascii="Times New Roman" w:hAnsi="Times New Roman" w:cs="Times New Roman"/>
          <w:sz w:val="24"/>
          <w:szCs w:val="24"/>
        </w:rPr>
        <w:t>„Vizualno novinarstvo ”</w:t>
      </w:r>
      <w:r w:rsidR="00942E02">
        <w:rPr>
          <w:rFonts w:ascii="Times New Roman" w:hAnsi="Times New Roman" w:cs="Times New Roman"/>
          <w:sz w:val="24"/>
          <w:szCs w:val="24"/>
        </w:rPr>
        <w:t>.</w:t>
      </w:r>
    </w:p>
    <w:p w14:paraId="4B418AEC" w14:textId="77777777" w:rsidR="00942E02" w:rsidRPr="0048187D" w:rsidRDefault="00942E02" w:rsidP="00942E02">
      <w:pPr>
        <w:pStyle w:val="NoSpacing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BE735" w14:textId="77777777" w:rsidR="0048187D" w:rsidRDefault="008401F6" w:rsidP="0048187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 xml:space="preserve">Obrazloženje: </w:t>
      </w:r>
      <w:r w:rsidRPr="0048187D">
        <w:rPr>
          <w:rFonts w:ascii="Times New Roman" w:hAnsi="Times New Roman" w:cs="Times New Roman"/>
          <w:sz w:val="24"/>
          <w:szCs w:val="24"/>
        </w:rPr>
        <w:t xml:space="preserve">Na osnovu sprovedene procjene i analize potreba tržišta rada u Bosni i Hercegovini, kao i potreba profesionalnog sektora, uvažavajući naučne i stručne kvalifikacije izabranog akademskog osoblja, 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 xml:space="preserve"> Univerziteta u Sarajevu </w:t>
      </w:r>
      <w:r w:rsidR="0048187D">
        <w:rPr>
          <w:rFonts w:ascii="Times New Roman" w:hAnsi="Times New Roman" w:cs="Times New Roman"/>
          <w:sz w:val="24"/>
          <w:szCs w:val="24"/>
          <w:lang w:val="hr-HR"/>
        </w:rPr>
        <w:t xml:space="preserve">– Fakultet političkih nauka </w:t>
      </w:r>
      <w:r w:rsidRPr="0048187D">
        <w:rPr>
          <w:rFonts w:ascii="Times New Roman" w:hAnsi="Times New Roman" w:cs="Times New Roman"/>
          <w:sz w:val="24"/>
          <w:szCs w:val="24"/>
        </w:rPr>
        <w:t xml:space="preserve">je utvrdio prijedlog za 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 xml:space="preserve"> usvajanjem no</w:t>
      </w:r>
      <w:r w:rsidR="0048187D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 xml:space="preserve">og studijskog programa. </w:t>
      </w:r>
      <w:r w:rsidRPr="0048187D">
        <w:rPr>
          <w:rFonts w:ascii="Times New Roman" w:hAnsi="Times New Roman" w:cs="Times New Roman"/>
          <w:sz w:val="24"/>
          <w:szCs w:val="24"/>
        </w:rPr>
        <w:t xml:space="preserve">S obzirom da je riječ o novom studijskog studijskom programu, za koji kao takav u važećoj </w:t>
      </w:r>
      <w:r w:rsidRPr="0048187D">
        <w:rPr>
          <w:rFonts w:ascii="Times New Roman" w:hAnsi="Times New Roman" w:cs="Times New Roman"/>
          <w:spacing w:val="-5"/>
          <w:sz w:val="24"/>
          <w:szCs w:val="24"/>
          <w:lang w:val="hr-HR"/>
        </w:rPr>
        <w:t>Odluci o davanju saglasnosti na visinu participacije cijena usluga, upisnina i drugih troškova studija Univerziteta u Sarajevu, te fakulteta i akademija u njegovom sastavu,</w:t>
      </w:r>
      <w:r w:rsidRPr="0048187D">
        <w:rPr>
          <w:rFonts w:ascii="Times New Roman" w:hAnsi="Times New Roman" w:cs="Times New Roman"/>
          <w:sz w:val="24"/>
          <w:szCs w:val="24"/>
        </w:rPr>
        <w:t xml:space="preserve"> nije definiran iznos troškova 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participacije,donijeta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 xml:space="preserve"> je Odluku kao u dispozitivu</w:t>
      </w:r>
    </w:p>
    <w:p w14:paraId="083E0071" w14:textId="18C1B14F" w:rsidR="0048187D" w:rsidRPr="0048187D" w:rsidRDefault="0048187D" w:rsidP="0048187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FDA">
        <w:rPr>
          <w:rFonts w:ascii="Times New Roman" w:hAnsi="Times New Roman" w:cs="Times New Roman"/>
          <w:i/>
          <w:iCs/>
          <w:sz w:val="24"/>
          <w:szCs w:val="24"/>
        </w:rPr>
        <w:t xml:space="preserve">Sekretar organizacione jedinice Univerzitet u Sarajevu- Fakultet političkih nauka, Umihana </w:t>
      </w:r>
      <w:proofErr w:type="spellStart"/>
      <w:r w:rsidRPr="00000FDA">
        <w:rPr>
          <w:rFonts w:ascii="Times New Roman" w:hAnsi="Times New Roman" w:cs="Times New Roman"/>
          <w:i/>
          <w:iCs/>
          <w:sz w:val="24"/>
          <w:szCs w:val="24"/>
        </w:rPr>
        <w:t>Mahmić</w:t>
      </w:r>
      <w:proofErr w:type="spellEnd"/>
      <w:r w:rsidRPr="00000F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0FDA">
        <w:rPr>
          <w:rFonts w:ascii="Times New Roman" w:hAnsi="Times New Roman" w:cs="Times New Roman"/>
          <w:i/>
          <w:iCs/>
          <w:sz w:val="24"/>
          <w:szCs w:val="24"/>
        </w:rPr>
        <w:t>mr.iur</w:t>
      </w:r>
      <w:proofErr w:type="spellEnd"/>
      <w:r w:rsidRPr="00000FDA">
        <w:rPr>
          <w:rFonts w:ascii="Times New Roman" w:hAnsi="Times New Roman" w:cs="Times New Roman"/>
          <w:i/>
          <w:iCs/>
          <w:sz w:val="24"/>
          <w:szCs w:val="24"/>
        </w:rPr>
        <w:t>., potvrđuje, da je Rješenje u skladu sa zakonskim i podzakonskim propisima koji su na snazi, te da je dekan Univerziteta u Sarajevu- Fakulteta političkih nauka nadležan za donošenje istog shodno članu 69. Zakona o visokom obrazovanju („Službene novine Kantona Sarajevo“, broj 36/22).</w:t>
      </w:r>
    </w:p>
    <w:p w14:paraId="2C565D17" w14:textId="77777777" w:rsidR="0048187D" w:rsidRPr="0048187D" w:rsidRDefault="0048187D" w:rsidP="00306F81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5C50A2" w14:textId="7777777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818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DEKAN</w:t>
      </w:r>
    </w:p>
    <w:p w14:paraId="308E3231" w14:textId="7777777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</w:p>
    <w:p w14:paraId="5A284563" w14:textId="7DCBB87A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48187D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                </w:t>
      </w:r>
      <w:r w:rsidRPr="0048187D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55FABAA9" w14:textId="7777777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48187D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48187D">
        <w:rPr>
          <w:rFonts w:ascii="Times New Roman" w:hAnsi="Times New Roman" w:cs="Times New Roman"/>
          <w:sz w:val="24"/>
          <w:szCs w:val="24"/>
        </w:rPr>
        <w:t>. Elvis Fejzić</w:t>
      </w:r>
      <w:r w:rsidRPr="004818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Pr="0048187D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48187D">
        <w:rPr>
          <w:rFonts w:ascii="Times New Roman" w:hAnsi="Times New Roman" w:cs="Times New Roman"/>
          <w:b/>
          <w:sz w:val="24"/>
          <w:szCs w:val="24"/>
        </w:rPr>
        <w:t>. Sead Turčalo</w:t>
      </w:r>
    </w:p>
    <w:p w14:paraId="0ED7BB1E" w14:textId="77777777" w:rsidR="008401F6" w:rsidRPr="0048187D" w:rsidRDefault="008401F6" w:rsidP="00306F81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1D85DAFB" w14:textId="77777777" w:rsidR="00CA124A" w:rsidRDefault="00CA124A" w:rsidP="00306F81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290A1E" w14:textId="77777777" w:rsidR="00CA124A" w:rsidRDefault="00CA124A" w:rsidP="00306F81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BF91BF" w14:textId="77777777" w:rsidR="00CA124A" w:rsidRDefault="00CA124A" w:rsidP="00306F81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321996" w14:textId="6D75EADA" w:rsidR="008401F6" w:rsidRPr="0048187D" w:rsidRDefault="008401F6" w:rsidP="00306F81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0C3EFF" w14:textId="77777777" w:rsidR="008401F6" w:rsidRDefault="008401F6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Dostaviti: </w:t>
      </w:r>
    </w:p>
    <w:p w14:paraId="47256E47" w14:textId="7CA26C38" w:rsidR="007E3C4A" w:rsidRPr="0048187D" w:rsidRDefault="007E3C4A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3C4A">
        <w:rPr>
          <w:rFonts w:ascii="Times New Roman" w:hAnsi="Times New Roman" w:cs="Times New Roman"/>
          <w:bCs/>
          <w:sz w:val="24"/>
          <w:szCs w:val="24"/>
        </w:rPr>
        <w:t>Senat UNSA</w:t>
      </w:r>
    </w:p>
    <w:p w14:paraId="66D99C9E" w14:textId="1A3501F9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- </w:t>
      </w:r>
      <w:r w:rsidR="0048187D">
        <w:rPr>
          <w:rFonts w:ascii="Times New Roman" w:hAnsi="Times New Roman" w:cs="Times New Roman"/>
          <w:sz w:val="24"/>
          <w:szCs w:val="24"/>
        </w:rPr>
        <w:t xml:space="preserve">Upravni Odbor </w:t>
      </w:r>
      <w:r w:rsidRPr="0048187D">
        <w:rPr>
          <w:rFonts w:ascii="Times New Roman" w:hAnsi="Times New Roman" w:cs="Times New Roman"/>
          <w:sz w:val="24"/>
          <w:szCs w:val="24"/>
        </w:rPr>
        <w:t>UNSA;</w:t>
      </w:r>
    </w:p>
    <w:p w14:paraId="455A4D76" w14:textId="7777777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>- evidencija Vijeća Fakulteta;</w:t>
      </w:r>
    </w:p>
    <w:p w14:paraId="345A8F92" w14:textId="5D11838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- Služba za nastavu </w:t>
      </w:r>
    </w:p>
    <w:p w14:paraId="42948AC3" w14:textId="03EFCC8E" w:rsidR="003479A9" w:rsidRPr="0048187D" w:rsidRDefault="008401F6" w:rsidP="0048187D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- a/a </w:t>
      </w:r>
    </w:p>
    <w:sectPr w:rsidR="003479A9" w:rsidRPr="0048187D" w:rsidSect="00306F81">
      <w:headerReference w:type="default" r:id="rId6"/>
      <w:pgSz w:w="12240" w:h="15840"/>
      <w:pgMar w:top="1135" w:right="1041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BC20" w14:textId="77777777" w:rsidR="00090133" w:rsidRDefault="00090133" w:rsidP="00306F81">
      <w:pPr>
        <w:spacing w:after="0" w:line="240" w:lineRule="auto"/>
      </w:pPr>
      <w:r>
        <w:separator/>
      </w:r>
    </w:p>
  </w:endnote>
  <w:endnote w:type="continuationSeparator" w:id="0">
    <w:p w14:paraId="45D0DEC8" w14:textId="77777777" w:rsidR="00090133" w:rsidRDefault="00090133" w:rsidP="003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E28F" w14:textId="77777777" w:rsidR="00090133" w:rsidRDefault="00090133" w:rsidP="00306F81">
      <w:pPr>
        <w:spacing w:after="0" w:line="240" w:lineRule="auto"/>
      </w:pPr>
      <w:r>
        <w:separator/>
      </w:r>
    </w:p>
  </w:footnote>
  <w:footnote w:type="continuationSeparator" w:id="0">
    <w:p w14:paraId="083B096D" w14:textId="77777777" w:rsidR="00090133" w:rsidRDefault="00090133" w:rsidP="0030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9D35" w14:textId="5EF83686" w:rsidR="00306F81" w:rsidRDefault="00306F81" w:rsidP="0048187D">
    <w:pPr>
      <w:pStyle w:val="Header"/>
    </w:pPr>
    <w:r w:rsidRPr="00FD10B5">
      <w:rPr>
        <w:rFonts w:cs="Times New Roman"/>
        <w:noProof/>
        <w:sz w:val="24"/>
        <w:szCs w:val="24"/>
        <w:lang w:val="en-US"/>
      </w:rPr>
      <w:drawing>
        <wp:inline distT="0" distB="0" distL="0" distR="0" wp14:anchorId="7350A564" wp14:editId="77E5F10D">
          <wp:extent cx="3114675" cy="59590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CE"/>
    <w:rsid w:val="00071D16"/>
    <w:rsid w:val="00090133"/>
    <w:rsid w:val="000F6F80"/>
    <w:rsid w:val="001721E2"/>
    <w:rsid w:val="001D5451"/>
    <w:rsid w:val="002E6372"/>
    <w:rsid w:val="00306F81"/>
    <w:rsid w:val="00327C65"/>
    <w:rsid w:val="003479A9"/>
    <w:rsid w:val="003502BD"/>
    <w:rsid w:val="003B67CE"/>
    <w:rsid w:val="003C4835"/>
    <w:rsid w:val="0048187D"/>
    <w:rsid w:val="004D4FBF"/>
    <w:rsid w:val="00594075"/>
    <w:rsid w:val="00597A07"/>
    <w:rsid w:val="005E0811"/>
    <w:rsid w:val="00647B95"/>
    <w:rsid w:val="006A5266"/>
    <w:rsid w:val="00717FBC"/>
    <w:rsid w:val="007729E6"/>
    <w:rsid w:val="007B28ED"/>
    <w:rsid w:val="007E3C4A"/>
    <w:rsid w:val="008401F6"/>
    <w:rsid w:val="00942E02"/>
    <w:rsid w:val="00B743E0"/>
    <w:rsid w:val="00CA124A"/>
    <w:rsid w:val="00CF5662"/>
    <w:rsid w:val="00D05415"/>
    <w:rsid w:val="00F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49F7E"/>
  <w15:chartTrackingRefBased/>
  <w15:docId w15:val="{A530C440-9B39-45CC-ACFA-6870B45E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306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81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06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8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Adila Odobašić</cp:lastModifiedBy>
  <cp:revision>19</cp:revision>
  <cp:lastPrinted>2023-12-05T11:21:00Z</cp:lastPrinted>
  <dcterms:created xsi:type="dcterms:W3CDTF">2021-03-12T11:14:00Z</dcterms:created>
  <dcterms:modified xsi:type="dcterms:W3CDTF">2023-12-05T11:21:00Z</dcterms:modified>
</cp:coreProperties>
</file>