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9647" w14:textId="423E94BA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>Broj: 02-1-</w:t>
      </w:r>
      <w:r w:rsidR="004A71D1">
        <w:rPr>
          <w:rFonts w:ascii="Times New Roman" w:hAnsi="Times New Roman" w:cs="Times New Roman"/>
        </w:rPr>
        <w:t>132</w:t>
      </w:r>
      <w:r w:rsidRPr="00B679A6">
        <w:rPr>
          <w:rFonts w:ascii="Times New Roman" w:hAnsi="Times New Roman" w:cs="Times New Roman"/>
        </w:rPr>
        <w:t>-1/2</w:t>
      </w:r>
      <w:r w:rsidR="00DC4F94">
        <w:rPr>
          <w:rFonts w:ascii="Times New Roman" w:hAnsi="Times New Roman" w:cs="Times New Roman"/>
        </w:rPr>
        <w:t>4</w:t>
      </w:r>
    </w:p>
    <w:p w14:paraId="354B9F1E" w14:textId="19327B38" w:rsid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Sarajevo, </w:t>
      </w:r>
      <w:r w:rsidR="00DC4F94">
        <w:rPr>
          <w:rFonts w:ascii="Times New Roman" w:hAnsi="Times New Roman" w:cs="Times New Roman"/>
        </w:rPr>
        <w:t>16</w:t>
      </w:r>
      <w:r w:rsidRPr="00B679A6">
        <w:rPr>
          <w:rFonts w:ascii="Times New Roman" w:hAnsi="Times New Roman" w:cs="Times New Roman"/>
        </w:rPr>
        <w:t>.</w:t>
      </w:r>
      <w:r w:rsidR="00DC4F94">
        <w:rPr>
          <w:rFonts w:ascii="Times New Roman" w:hAnsi="Times New Roman" w:cs="Times New Roman"/>
        </w:rPr>
        <w:t>01</w:t>
      </w:r>
      <w:r w:rsidRPr="00B679A6">
        <w:rPr>
          <w:rFonts w:ascii="Times New Roman" w:hAnsi="Times New Roman" w:cs="Times New Roman"/>
        </w:rPr>
        <w:t>.202</w:t>
      </w:r>
      <w:r w:rsidR="00DC4F94">
        <w:rPr>
          <w:rFonts w:ascii="Times New Roman" w:hAnsi="Times New Roman" w:cs="Times New Roman"/>
        </w:rPr>
        <w:t>4</w:t>
      </w:r>
      <w:r w:rsidRPr="00B679A6">
        <w:rPr>
          <w:rFonts w:ascii="Times New Roman" w:hAnsi="Times New Roman" w:cs="Times New Roman"/>
        </w:rPr>
        <w:t>. godine</w:t>
      </w:r>
    </w:p>
    <w:p w14:paraId="63E41FCC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435352E1" w14:textId="31B7FC45" w:rsidR="00B679A6" w:rsidRPr="00B679A6" w:rsidRDefault="00B679A6" w:rsidP="00B679A6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Na osnovu člana 121. Stav (1) </w:t>
      </w:r>
      <w:r w:rsidRPr="00B679A6">
        <w:rPr>
          <w:rFonts w:ascii="Times New Roman" w:hAnsi="Times New Roman" w:cs="Times New Roman"/>
          <w:shd w:val="clear" w:color="auto" w:fill="FFFFFF"/>
        </w:rPr>
        <w:t xml:space="preserve">Zakona o visokom obrazovanju Kantona Sarajevo („Službene novine Kantona Sarajevo“ broj: 36/22), a u vezi sa </w:t>
      </w:r>
      <w:r w:rsidRPr="00B679A6">
        <w:rPr>
          <w:rFonts w:ascii="Times New Roman" w:hAnsi="Times New Roman" w:cs="Times New Roman"/>
        </w:rPr>
        <w:t>članom 11</w:t>
      </w:r>
      <w:r w:rsidR="00DC4F94">
        <w:rPr>
          <w:rFonts w:ascii="Times New Roman" w:hAnsi="Times New Roman" w:cs="Times New Roman"/>
        </w:rPr>
        <w:t>1</w:t>
      </w:r>
      <w:r w:rsidRPr="00B679A6">
        <w:rPr>
          <w:rFonts w:ascii="Times New Roman" w:hAnsi="Times New Roman" w:cs="Times New Roman"/>
        </w:rPr>
        <w:t>. Statuta Univerziteta u Sarajevu</w:t>
      </w:r>
      <w:r w:rsidRPr="00B679A6">
        <w:rPr>
          <w:rFonts w:ascii="Times New Roman" w:hAnsi="Times New Roman" w:cs="Times New Roman"/>
          <w:shd w:val="clear" w:color="auto" w:fill="FFFFFF"/>
        </w:rPr>
        <w:t xml:space="preserve">, </w:t>
      </w:r>
      <w:r w:rsidRPr="00B679A6">
        <w:rPr>
          <w:rFonts w:ascii="Times New Roman" w:hAnsi="Times New Roman" w:cs="Times New Roman"/>
        </w:rPr>
        <w:t xml:space="preserve">po prethodnoj saglasnosti sekretara, </w:t>
      </w:r>
      <w:r w:rsidRPr="00B679A6">
        <w:rPr>
          <w:rFonts w:ascii="Times New Roman" w:hAnsi="Times New Roman" w:cs="Times New Roman"/>
          <w:bCs/>
        </w:rPr>
        <w:t>Odluke o usvajanju dinamičkog plana potreba za raspisivanjem konkursa za izbor u zvanje za studijsku 2023/2024. godinu Univerzitet u Sarajevu - Fakulteta političkih nauka broj 02-1-911-1/23 od 04.07.2023. godine ,</w:t>
      </w:r>
      <w:r w:rsidRPr="00B679A6">
        <w:rPr>
          <w:rFonts w:ascii="Times New Roman" w:hAnsi="Times New Roman" w:cs="Times New Roman"/>
        </w:rPr>
        <w:t xml:space="preserve">Vijeće Univerzitet u Sarajevu - Fakulteta političkih nauka na sjednici održanoj </w:t>
      </w:r>
      <w:r w:rsidR="00BD2F75">
        <w:rPr>
          <w:rFonts w:ascii="Times New Roman" w:hAnsi="Times New Roman" w:cs="Times New Roman"/>
        </w:rPr>
        <w:t>16</w:t>
      </w:r>
      <w:r w:rsidRPr="00B679A6">
        <w:rPr>
          <w:rFonts w:ascii="Times New Roman" w:hAnsi="Times New Roman" w:cs="Times New Roman"/>
        </w:rPr>
        <w:t>.</w:t>
      </w:r>
      <w:r w:rsidR="00BD2F75">
        <w:rPr>
          <w:rFonts w:ascii="Times New Roman" w:hAnsi="Times New Roman" w:cs="Times New Roman"/>
        </w:rPr>
        <w:t>01</w:t>
      </w:r>
      <w:r w:rsidRPr="00B679A6">
        <w:rPr>
          <w:rFonts w:ascii="Times New Roman" w:hAnsi="Times New Roman" w:cs="Times New Roman"/>
        </w:rPr>
        <w:t>.202</w:t>
      </w:r>
      <w:r w:rsidR="00BD2F75">
        <w:rPr>
          <w:rFonts w:ascii="Times New Roman" w:hAnsi="Times New Roman" w:cs="Times New Roman"/>
        </w:rPr>
        <w:t>4</w:t>
      </w:r>
      <w:r w:rsidRPr="00B679A6">
        <w:rPr>
          <w:rFonts w:ascii="Times New Roman" w:hAnsi="Times New Roman" w:cs="Times New Roman"/>
        </w:rPr>
        <w:t xml:space="preserve">. godine, donosi </w:t>
      </w:r>
    </w:p>
    <w:p w14:paraId="6E9F4FA9" w14:textId="77777777" w:rsidR="00B679A6" w:rsidRP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>ODLUKU</w:t>
      </w:r>
    </w:p>
    <w:p w14:paraId="113FF38A" w14:textId="5BED48D3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o dopuni Dinamičkog plana potreba za raspisivanjem konkursa za izbor u zvanje za studijsku 2023/2024. godinu Univerzitet u Sarajevu - Fakulteta političkih nauka broj </w:t>
      </w:r>
      <w:r w:rsidRPr="00B679A6">
        <w:rPr>
          <w:rFonts w:ascii="Times New Roman" w:hAnsi="Times New Roman" w:cs="Times New Roman"/>
          <w:b/>
          <w:bCs/>
        </w:rPr>
        <w:t>02-1-911-1/23 od 04.07.2023. godine</w:t>
      </w:r>
    </w:p>
    <w:p w14:paraId="7B2A249D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</w:p>
    <w:p w14:paraId="1ACB98FE" w14:textId="5B08E64C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</w:rPr>
        <w:t>I - Usvaja se dopuna Dinamički plan potreba za raspisivanjem konkursa za izbor u zvanje za studijsku 2023/2024. godinu Univerzitet u Sarajevu - Fakulteta političkih nauka</w:t>
      </w:r>
      <w:r w:rsidRPr="00B679A6">
        <w:rPr>
          <w:rFonts w:ascii="Times New Roman" w:hAnsi="Times New Roman" w:cs="Times New Roman"/>
          <w:bCs/>
        </w:rPr>
        <w:t xml:space="preserve"> broj 02-1-911-1/23 od 04.07.2023. godine</w:t>
      </w:r>
    </w:p>
    <w:p w14:paraId="0FB908CA" w14:textId="77777777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</w:p>
    <w:p w14:paraId="14A608A9" w14:textId="371DA47D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</w:rPr>
        <w:t>II - Sastavni dio odluke je tabelarni prikaz dopune Dinamičkog plana napredovanja za 2023/2024. studijsku godinu Univerzitet u Sarajevu - Fakulteta političkih nauka</w:t>
      </w:r>
      <w:r w:rsidRPr="00B679A6">
        <w:rPr>
          <w:rFonts w:ascii="Times New Roman" w:hAnsi="Times New Roman" w:cs="Times New Roman"/>
          <w:bCs/>
        </w:rPr>
        <w:t xml:space="preserve"> broj 02-1-911-1/23 od 04.07.2023. godine</w:t>
      </w:r>
    </w:p>
    <w:p w14:paraId="480AEF99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</w:p>
    <w:p w14:paraId="6696A9A1" w14:textId="4DA02C3C" w:rsid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III - Odluka stupa na snagu danom donošenja i ima se dostaviti </w:t>
      </w:r>
      <w:r w:rsidR="00743E29">
        <w:rPr>
          <w:rFonts w:ascii="Times New Roman" w:hAnsi="Times New Roman" w:cs="Times New Roman"/>
        </w:rPr>
        <w:t>Senatu</w:t>
      </w:r>
      <w:r w:rsidRPr="00B679A6">
        <w:rPr>
          <w:rFonts w:ascii="Times New Roman" w:hAnsi="Times New Roman" w:cs="Times New Roman"/>
        </w:rPr>
        <w:t xml:space="preserve"> i Upravnom odboru Univerziteta. </w:t>
      </w:r>
    </w:p>
    <w:p w14:paraId="69C0C4F1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567F7F79" w14:textId="670CC72C" w:rsid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>Obrazloženje:</w:t>
      </w:r>
    </w:p>
    <w:p w14:paraId="591884E8" w14:textId="77777777" w:rsidR="00B679A6" w:rsidRP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44A38DE" w14:textId="37889563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Vijeće Univerzitet u Sarajevu - Fakulteta političkih nauka je na sjednici održanoj </w:t>
      </w:r>
      <w:r w:rsidR="00DC4F94">
        <w:rPr>
          <w:rFonts w:ascii="Times New Roman" w:hAnsi="Times New Roman" w:cs="Times New Roman"/>
        </w:rPr>
        <w:t>16</w:t>
      </w:r>
      <w:r w:rsidRPr="00B679A6">
        <w:rPr>
          <w:rFonts w:ascii="Times New Roman" w:hAnsi="Times New Roman" w:cs="Times New Roman"/>
        </w:rPr>
        <w:t>.0</w:t>
      </w:r>
      <w:r w:rsidR="00DC4F94">
        <w:rPr>
          <w:rFonts w:ascii="Times New Roman" w:hAnsi="Times New Roman" w:cs="Times New Roman"/>
        </w:rPr>
        <w:t>1</w:t>
      </w:r>
      <w:r w:rsidRPr="00B679A6">
        <w:rPr>
          <w:rFonts w:ascii="Times New Roman" w:hAnsi="Times New Roman" w:cs="Times New Roman"/>
        </w:rPr>
        <w:t>.202</w:t>
      </w:r>
      <w:r w:rsidR="00DC4F94">
        <w:rPr>
          <w:rFonts w:ascii="Times New Roman" w:hAnsi="Times New Roman" w:cs="Times New Roman"/>
        </w:rPr>
        <w:t>4</w:t>
      </w:r>
      <w:r w:rsidRPr="00B679A6">
        <w:rPr>
          <w:rFonts w:ascii="Times New Roman" w:hAnsi="Times New Roman" w:cs="Times New Roman"/>
        </w:rPr>
        <w:t xml:space="preserve">. godine razmatralo i usvojilo </w:t>
      </w:r>
      <w:r w:rsidR="00DC4F94">
        <w:rPr>
          <w:rFonts w:ascii="Times New Roman" w:hAnsi="Times New Roman" w:cs="Times New Roman"/>
        </w:rPr>
        <w:t xml:space="preserve">dopunu </w:t>
      </w:r>
      <w:r w:rsidRPr="00B679A6">
        <w:rPr>
          <w:rFonts w:ascii="Times New Roman" w:hAnsi="Times New Roman" w:cs="Times New Roman"/>
        </w:rPr>
        <w:t>Dinamičk</w:t>
      </w:r>
      <w:r w:rsidR="00DC4F94">
        <w:rPr>
          <w:rFonts w:ascii="Times New Roman" w:hAnsi="Times New Roman" w:cs="Times New Roman"/>
        </w:rPr>
        <w:t>og</w:t>
      </w:r>
      <w:r w:rsidRPr="00B679A6">
        <w:rPr>
          <w:rFonts w:ascii="Times New Roman" w:hAnsi="Times New Roman" w:cs="Times New Roman"/>
        </w:rPr>
        <w:t xml:space="preserve"> plan</w:t>
      </w:r>
      <w:r w:rsidR="00DC4F94">
        <w:rPr>
          <w:rFonts w:ascii="Times New Roman" w:hAnsi="Times New Roman" w:cs="Times New Roman"/>
        </w:rPr>
        <w:t>a</w:t>
      </w:r>
      <w:r w:rsidRPr="00B679A6">
        <w:rPr>
          <w:rFonts w:ascii="Times New Roman" w:hAnsi="Times New Roman" w:cs="Times New Roman"/>
        </w:rPr>
        <w:t xml:space="preserve"> napredovanja</w:t>
      </w:r>
      <w:r w:rsidR="00DC4F94">
        <w:rPr>
          <w:rFonts w:ascii="Times New Roman" w:hAnsi="Times New Roman" w:cs="Times New Roman"/>
        </w:rPr>
        <w:t xml:space="preserve">, a posebno imajući u vidu kvalitetno održavanje nastavnog procesa i činjenicu da je </w:t>
      </w:r>
      <w:r w:rsidR="00DC4F94" w:rsidRPr="00DC4F94">
        <w:rPr>
          <w:rFonts w:ascii="Times New Roman" w:hAnsi="Times New Roman" w:cs="Times New Roman"/>
        </w:rPr>
        <w:t>U</w:t>
      </w:r>
      <w:r w:rsidR="00DC4F94">
        <w:rPr>
          <w:rFonts w:ascii="Times New Roman" w:hAnsi="Times New Roman" w:cs="Times New Roman"/>
        </w:rPr>
        <w:t>niverzitet u Sarajevu</w:t>
      </w:r>
      <w:r w:rsidR="00DC4F94" w:rsidRPr="00DC4F94">
        <w:rPr>
          <w:rFonts w:ascii="Times New Roman" w:hAnsi="Times New Roman" w:cs="Times New Roman"/>
        </w:rPr>
        <w:t xml:space="preserve"> zaključio novi Ugovor za 2024. godinu sa F</w:t>
      </w:r>
      <w:r w:rsidR="00DC4F94">
        <w:rPr>
          <w:rFonts w:ascii="Times New Roman" w:hAnsi="Times New Roman" w:cs="Times New Roman"/>
        </w:rPr>
        <w:t xml:space="preserve">ederalnim zavodom za zapošljavanje. Slijedom navedenog, donesena je Odluka kao u izreci. </w:t>
      </w:r>
      <w:r w:rsidRPr="00B679A6">
        <w:rPr>
          <w:rFonts w:ascii="Times New Roman" w:hAnsi="Times New Roman" w:cs="Times New Roman"/>
        </w:rPr>
        <w:t xml:space="preserve"> </w:t>
      </w:r>
    </w:p>
    <w:p w14:paraId="5E749CC6" w14:textId="77777777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</w:p>
    <w:p w14:paraId="7195FBE3" w14:textId="206575C0" w:rsidR="00B679A6" w:rsidRPr="00B679A6" w:rsidRDefault="00B679A6" w:rsidP="00B679A6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lang w:eastAsia="bs-Latn-BA"/>
        </w:rPr>
      </w:pPr>
      <w:r w:rsidRPr="00B679A6">
        <w:rPr>
          <w:rFonts w:asciiTheme="majorBidi" w:hAnsiTheme="majorBidi" w:cstheme="majorBidi"/>
          <w:i/>
          <w:iCs/>
          <w:color w:val="000000"/>
          <w:lang w:eastAsia="bs-Latn-BA"/>
        </w:rPr>
        <w:t xml:space="preserve"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</w:t>
      </w:r>
      <w:r>
        <w:rPr>
          <w:rFonts w:asciiTheme="majorBidi" w:hAnsiTheme="majorBidi" w:cstheme="majorBidi"/>
          <w:i/>
          <w:iCs/>
          <w:color w:val="000000"/>
          <w:lang w:eastAsia="bs-Latn-BA"/>
        </w:rPr>
        <w:t>69</w:t>
      </w:r>
      <w:r w:rsidRPr="00B679A6">
        <w:rPr>
          <w:rFonts w:asciiTheme="majorBidi" w:hAnsiTheme="majorBidi" w:cstheme="majorBidi"/>
          <w:i/>
          <w:iCs/>
          <w:color w:val="000000"/>
          <w:lang w:eastAsia="bs-Latn-BA"/>
        </w:rPr>
        <w:t>. Zakona o visokom obrazovanju („Službene novie Kantona Sarajevo“, broj 36/22).</w:t>
      </w:r>
    </w:p>
    <w:p w14:paraId="21ED1F70" w14:textId="5108B582" w:rsidR="00B679A6" w:rsidRPr="00B679A6" w:rsidRDefault="00B679A6" w:rsidP="00B679A6">
      <w:pPr>
        <w:pStyle w:val="NoSpacing"/>
        <w:jc w:val="right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679A6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B679A6">
        <w:rPr>
          <w:rFonts w:ascii="Times New Roman" w:hAnsi="Times New Roman" w:cs="Times New Roman"/>
          <w:b/>
        </w:rPr>
        <w:t>DEKAN</w:t>
      </w:r>
    </w:p>
    <w:p w14:paraId="20DBDBCA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2D8B8E87" w14:textId="6C3440D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Akt obradila: Adila Odobašić Mujačić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679A6">
        <w:rPr>
          <w:rFonts w:ascii="Times New Roman" w:hAnsi="Times New Roman" w:cs="Times New Roman"/>
          <w:b/>
        </w:rPr>
        <w:t xml:space="preserve">___________________                        </w:t>
      </w:r>
    </w:p>
    <w:p w14:paraId="5DE7A915" w14:textId="0C85A0CB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Akt kontrolisao i </w:t>
      </w:r>
      <w:r w:rsidRPr="00B679A6">
        <w:rPr>
          <w:rFonts w:ascii="Times New Roman" w:hAnsi="Times New Roman" w:cs="Times New Roman"/>
          <w:b/>
        </w:rPr>
        <w:t xml:space="preserve"> </w:t>
      </w:r>
      <w:r w:rsidRPr="00B679A6">
        <w:rPr>
          <w:rFonts w:ascii="Times New Roman" w:hAnsi="Times New Roman" w:cs="Times New Roman"/>
        </w:rPr>
        <w:t>odobrio: prof.dr. Elvis Fejzić</w:t>
      </w:r>
      <w:r>
        <w:rPr>
          <w:rFonts w:ascii="Times New Roman" w:hAnsi="Times New Roman" w:cs="Times New Roman"/>
        </w:rPr>
        <w:t xml:space="preserve"> </w:t>
      </w:r>
    </w:p>
    <w:p w14:paraId="1B4E74E1" w14:textId="49B90181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B679A6">
        <w:rPr>
          <w:rFonts w:ascii="Times New Roman" w:hAnsi="Times New Roman" w:cs="Times New Roman"/>
          <w:b/>
        </w:rPr>
        <w:t xml:space="preserve">Prof.dr. Sead Turčalo </w:t>
      </w:r>
    </w:p>
    <w:p w14:paraId="2BE6A4F2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 </w:t>
      </w:r>
    </w:p>
    <w:p w14:paraId="4A529D26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Dostaviti: </w:t>
      </w:r>
    </w:p>
    <w:p w14:paraId="5E638E59" w14:textId="006C2626" w:rsidR="00B679A6" w:rsidRPr="00B679A6" w:rsidRDefault="00031A55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Senat</w:t>
      </w:r>
      <w:r w:rsidR="00B679A6" w:rsidRPr="00B679A6">
        <w:rPr>
          <w:rFonts w:ascii="Times New Roman" w:hAnsi="Times New Roman" w:cs="Times New Roman"/>
          <w:bCs/>
        </w:rPr>
        <w:t xml:space="preserve"> UNSA</w:t>
      </w:r>
    </w:p>
    <w:p w14:paraId="2C58DA7A" w14:textId="77777777" w:rsidR="00B679A6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>Upravni odbor UNSA</w:t>
      </w:r>
    </w:p>
    <w:p w14:paraId="67C2549B" w14:textId="77777777" w:rsidR="00B679A6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>www.fpn.unsa.ba;</w:t>
      </w:r>
    </w:p>
    <w:p w14:paraId="124D3CBB" w14:textId="7B1A3B00" w:rsidR="001D1804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 xml:space="preserve">evidencija Vijeća Fakulteta                </w:t>
      </w:r>
    </w:p>
    <w:sectPr w:rsidR="001D1804" w:rsidRPr="00B67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8705" w14:textId="77777777" w:rsidR="00CC4337" w:rsidRDefault="00CC4337" w:rsidP="002A037A">
      <w:pPr>
        <w:spacing w:after="0" w:line="240" w:lineRule="auto"/>
      </w:pPr>
      <w:r>
        <w:separator/>
      </w:r>
    </w:p>
  </w:endnote>
  <w:endnote w:type="continuationSeparator" w:id="0">
    <w:p w14:paraId="694E7267" w14:textId="77777777" w:rsidR="00CC4337" w:rsidRDefault="00CC4337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A12F" w14:textId="77777777" w:rsidR="00CC4337" w:rsidRDefault="00CC4337" w:rsidP="002A037A">
      <w:pPr>
        <w:spacing w:after="0" w:line="240" w:lineRule="auto"/>
      </w:pPr>
      <w:r>
        <w:separator/>
      </w:r>
    </w:p>
  </w:footnote>
  <w:footnote w:type="continuationSeparator" w:id="0">
    <w:p w14:paraId="68A3144C" w14:textId="77777777" w:rsidR="00CC4337" w:rsidRDefault="00CC4337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C95" w14:textId="4181B0F1" w:rsidR="002A037A" w:rsidRDefault="002A037A">
    <w:pPr>
      <w:pStyle w:val="Header"/>
    </w:pPr>
    <w:r w:rsidRPr="008B6D90">
      <w:rPr>
        <w:rFonts w:ascii="Cambria" w:hAnsi="Cambria" w:cs="Times New Roman"/>
        <w:noProof/>
        <w:lang w:val="en-US"/>
      </w:rPr>
      <w:drawing>
        <wp:inline distT="0" distB="0" distL="0" distR="0" wp14:anchorId="276DF614" wp14:editId="4F38ED83">
          <wp:extent cx="4094480" cy="60002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571" cy="63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AC9"/>
    <w:multiLevelType w:val="hybridMultilevel"/>
    <w:tmpl w:val="3222A8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42605">
    <w:abstractNumId w:val="0"/>
  </w:num>
  <w:num w:numId="2" w16cid:durableId="1122529205">
    <w:abstractNumId w:val="2"/>
  </w:num>
  <w:num w:numId="3" w16cid:durableId="605160920">
    <w:abstractNumId w:val="1"/>
  </w:num>
  <w:num w:numId="4" w16cid:durableId="113521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0452A"/>
    <w:rsid w:val="0002621C"/>
    <w:rsid w:val="00031A55"/>
    <w:rsid w:val="00045472"/>
    <w:rsid w:val="00052550"/>
    <w:rsid w:val="0008535B"/>
    <w:rsid w:val="000E6A43"/>
    <w:rsid w:val="0015415E"/>
    <w:rsid w:val="00157B93"/>
    <w:rsid w:val="001C0D13"/>
    <w:rsid w:val="001D1804"/>
    <w:rsid w:val="001F7A25"/>
    <w:rsid w:val="002906B6"/>
    <w:rsid w:val="002A037A"/>
    <w:rsid w:val="002C21FE"/>
    <w:rsid w:val="003002DE"/>
    <w:rsid w:val="00332B00"/>
    <w:rsid w:val="003412E5"/>
    <w:rsid w:val="003A2FC0"/>
    <w:rsid w:val="00411D09"/>
    <w:rsid w:val="00440B34"/>
    <w:rsid w:val="004A71D1"/>
    <w:rsid w:val="004C4FD5"/>
    <w:rsid w:val="00520537"/>
    <w:rsid w:val="005A22CE"/>
    <w:rsid w:val="005A2B61"/>
    <w:rsid w:val="00696899"/>
    <w:rsid w:val="006A64BC"/>
    <w:rsid w:val="006C1DF5"/>
    <w:rsid w:val="006D7B0F"/>
    <w:rsid w:val="006E16AC"/>
    <w:rsid w:val="006E1902"/>
    <w:rsid w:val="007020D5"/>
    <w:rsid w:val="00707A50"/>
    <w:rsid w:val="00743E29"/>
    <w:rsid w:val="00764C8F"/>
    <w:rsid w:val="0078379F"/>
    <w:rsid w:val="007A25E5"/>
    <w:rsid w:val="007A6930"/>
    <w:rsid w:val="007E6CCD"/>
    <w:rsid w:val="007F2324"/>
    <w:rsid w:val="00807E1E"/>
    <w:rsid w:val="00812571"/>
    <w:rsid w:val="00814D18"/>
    <w:rsid w:val="00831D5C"/>
    <w:rsid w:val="00876637"/>
    <w:rsid w:val="008815C7"/>
    <w:rsid w:val="008A2DF0"/>
    <w:rsid w:val="008B6D90"/>
    <w:rsid w:val="00914592"/>
    <w:rsid w:val="00997B19"/>
    <w:rsid w:val="009D2322"/>
    <w:rsid w:val="009D580B"/>
    <w:rsid w:val="00A477EF"/>
    <w:rsid w:val="00A57E22"/>
    <w:rsid w:val="00A85A4B"/>
    <w:rsid w:val="00AB1256"/>
    <w:rsid w:val="00B35F77"/>
    <w:rsid w:val="00B36898"/>
    <w:rsid w:val="00B369E6"/>
    <w:rsid w:val="00B42097"/>
    <w:rsid w:val="00B43629"/>
    <w:rsid w:val="00B679A6"/>
    <w:rsid w:val="00BD2F75"/>
    <w:rsid w:val="00BF3005"/>
    <w:rsid w:val="00C336DD"/>
    <w:rsid w:val="00CA7F7B"/>
    <w:rsid w:val="00CC4337"/>
    <w:rsid w:val="00CD6DF4"/>
    <w:rsid w:val="00D400B6"/>
    <w:rsid w:val="00D4505C"/>
    <w:rsid w:val="00D6034D"/>
    <w:rsid w:val="00D817BF"/>
    <w:rsid w:val="00DC4F94"/>
    <w:rsid w:val="00E05E71"/>
    <w:rsid w:val="00EB76F7"/>
    <w:rsid w:val="00EC57DF"/>
    <w:rsid w:val="00EE7C8F"/>
    <w:rsid w:val="00F14C69"/>
    <w:rsid w:val="00F72926"/>
    <w:rsid w:val="00F74078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57</cp:revision>
  <cp:lastPrinted>2023-12-05T12:15:00Z</cp:lastPrinted>
  <dcterms:created xsi:type="dcterms:W3CDTF">2020-03-05T08:55:00Z</dcterms:created>
  <dcterms:modified xsi:type="dcterms:W3CDTF">2024-01-16T07:53:00Z</dcterms:modified>
</cp:coreProperties>
</file>