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6708B25A" w:rsidR="0072708C" w:rsidRPr="002F08A0" w:rsidRDefault="0072708C" w:rsidP="00727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>Broj: 02-1- -1 /2</w:t>
      </w:r>
      <w:r w:rsidR="002F08A0">
        <w:rPr>
          <w:rFonts w:ascii="Times New Roman" w:hAnsi="Times New Roman" w:cs="Times New Roman"/>
          <w:sz w:val="24"/>
          <w:szCs w:val="24"/>
        </w:rPr>
        <w:t>4</w:t>
      </w:r>
    </w:p>
    <w:p w14:paraId="2515AF3F" w14:textId="1CAC24C3" w:rsidR="0072708C" w:rsidRPr="002F08A0" w:rsidRDefault="0072708C" w:rsidP="005377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>Sarajevo,</w:t>
      </w:r>
      <w:r w:rsidR="002F08A0">
        <w:rPr>
          <w:rFonts w:ascii="Times New Roman" w:hAnsi="Times New Roman" w:cs="Times New Roman"/>
          <w:sz w:val="24"/>
          <w:szCs w:val="24"/>
        </w:rPr>
        <w:t>12</w:t>
      </w:r>
      <w:r w:rsidR="00A12E41" w:rsidRPr="002F08A0">
        <w:rPr>
          <w:rFonts w:ascii="Times New Roman" w:hAnsi="Times New Roman" w:cs="Times New Roman"/>
          <w:sz w:val="24"/>
          <w:szCs w:val="24"/>
        </w:rPr>
        <w:t>.03</w:t>
      </w:r>
      <w:r w:rsidRPr="002F08A0">
        <w:rPr>
          <w:rFonts w:ascii="Times New Roman" w:hAnsi="Times New Roman" w:cs="Times New Roman"/>
          <w:sz w:val="24"/>
          <w:szCs w:val="24"/>
        </w:rPr>
        <w:t>.202</w:t>
      </w:r>
      <w:r w:rsidR="002F08A0">
        <w:rPr>
          <w:rFonts w:ascii="Times New Roman" w:hAnsi="Times New Roman" w:cs="Times New Roman"/>
          <w:sz w:val="24"/>
          <w:szCs w:val="24"/>
        </w:rPr>
        <w:t>4</w:t>
      </w:r>
      <w:r w:rsidRPr="002F08A0">
        <w:rPr>
          <w:rFonts w:ascii="Times New Roman" w:hAnsi="Times New Roman" w:cs="Times New Roman"/>
          <w:sz w:val="24"/>
          <w:szCs w:val="24"/>
        </w:rPr>
        <w:t>. godine</w:t>
      </w:r>
    </w:p>
    <w:p w14:paraId="4BF0C2AD" w14:textId="4390EA18" w:rsidR="0072708C" w:rsidRPr="002F08A0" w:rsidRDefault="0072708C" w:rsidP="00651EEC">
      <w:pPr>
        <w:jc w:val="both"/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 xml:space="preserve">Na osnovu </w:t>
      </w:r>
      <w:r w:rsidR="002F08A0">
        <w:rPr>
          <w:rFonts w:ascii="Times New Roman" w:hAnsi="Times New Roman" w:cs="Times New Roman"/>
          <w:sz w:val="24"/>
          <w:szCs w:val="24"/>
        </w:rPr>
        <w:t xml:space="preserve">69. stav 1. tač aa) </w:t>
      </w:r>
      <w:r w:rsidRPr="002F08A0">
        <w:rPr>
          <w:rFonts w:ascii="Times New Roman" w:hAnsi="Times New Roman" w:cs="Times New Roman"/>
          <w:sz w:val="24"/>
          <w:szCs w:val="24"/>
        </w:rPr>
        <w:t xml:space="preserve">Zakona o visokom obrazovanju Kantona Sarajevo („Službene novine Kantona Sarajevo“ br. </w:t>
      </w:r>
      <w:r w:rsidR="002F08A0">
        <w:rPr>
          <w:rFonts w:ascii="Times New Roman" w:hAnsi="Times New Roman" w:cs="Times New Roman"/>
          <w:sz w:val="24"/>
          <w:szCs w:val="24"/>
        </w:rPr>
        <w:t>36/22</w:t>
      </w:r>
      <w:r w:rsidRPr="002F08A0">
        <w:rPr>
          <w:rFonts w:ascii="Times New Roman" w:hAnsi="Times New Roman" w:cs="Times New Roman"/>
          <w:sz w:val="24"/>
          <w:szCs w:val="24"/>
        </w:rPr>
        <w:t xml:space="preserve">), </w:t>
      </w:r>
      <w:r w:rsidR="002F08A0">
        <w:rPr>
          <w:rFonts w:ascii="Times New Roman" w:hAnsi="Times New Roman" w:cs="Times New Roman"/>
          <w:sz w:val="24"/>
          <w:szCs w:val="24"/>
        </w:rPr>
        <w:t xml:space="preserve">člana 111. Statuta Univerziteta u Sarajevu, </w:t>
      </w:r>
      <w:r w:rsidRPr="002F08A0">
        <w:rPr>
          <w:rFonts w:ascii="Times New Roman" w:hAnsi="Times New Roman" w:cs="Times New Roman"/>
          <w:sz w:val="24"/>
          <w:szCs w:val="24"/>
        </w:rPr>
        <w:t>a vezi sa poglavljem I</w:t>
      </w:r>
      <w:r w:rsidR="002F08A0">
        <w:rPr>
          <w:rFonts w:ascii="Times New Roman" w:hAnsi="Times New Roman" w:cs="Times New Roman"/>
          <w:sz w:val="24"/>
          <w:szCs w:val="24"/>
        </w:rPr>
        <w:t>II</w:t>
      </w:r>
      <w:r w:rsidRPr="002F08A0">
        <w:rPr>
          <w:rFonts w:ascii="Times New Roman" w:hAnsi="Times New Roman" w:cs="Times New Roman"/>
          <w:sz w:val="24"/>
          <w:szCs w:val="24"/>
        </w:rPr>
        <w:t xml:space="preserve"> </w:t>
      </w:r>
      <w:r w:rsidRPr="002F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Pr="002F08A0">
        <w:rPr>
          <w:rFonts w:ascii="Times New Roman" w:hAnsi="Times New Roman" w:cs="Times New Roman"/>
          <w:sz w:val="24"/>
          <w:szCs w:val="24"/>
        </w:rPr>
        <w:t xml:space="preserve">akona o računovodstvu i reviziji u FBiH („Službene novine FBiH“ br. </w:t>
      </w:r>
      <w:r w:rsidR="002F08A0">
        <w:rPr>
          <w:rFonts w:ascii="Times New Roman" w:hAnsi="Times New Roman" w:cs="Times New Roman"/>
          <w:sz w:val="24"/>
          <w:szCs w:val="24"/>
        </w:rPr>
        <w:t>15</w:t>
      </w:r>
      <w:r w:rsidRPr="002F08A0">
        <w:rPr>
          <w:rFonts w:ascii="Times New Roman" w:hAnsi="Times New Roman" w:cs="Times New Roman"/>
          <w:sz w:val="24"/>
          <w:szCs w:val="24"/>
        </w:rPr>
        <w:t>/</w:t>
      </w:r>
      <w:r w:rsidR="002F08A0">
        <w:rPr>
          <w:rFonts w:ascii="Times New Roman" w:hAnsi="Times New Roman" w:cs="Times New Roman"/>
          <w:sz w:val="24"/>
          <w:szCs w:val="24"/>
        </w:rPr>
        <w:t>21</w:t>
      </w:r>
      <w:r w:rsidRPr="002F08A0">
        <w:rPr>
          <w:rFonts w:ascii="Times New Roman" w:hAnsi="Times New Roman" w:cs="Times New Roman"/>
          <w:sz w:val="24"/>
          <w:szCs w:val="24"/>
        </w:rPr>
        <w:t>)</w:t>
      </w:r>
      <w:r w:rsidRPr="002F08A0">
        <w:rPr>
          <w:rFonts w:ascii="Times New Roman" w:hAnsi="Times New Roman" w:cs="Times New Roman"/>
          <w:sz w:val="24"/>
          <w:szCs w:val="24"/>
          <w:lang w:val="hr-HR"/>
        </w:rPr>
        <w:t xml:space="preserve"> i član</w:t>
      </w:r>
      <w:r w:rsidR="002F08A0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A740FD">
        <w:rPr>
          <w:rFonts w:ascii="Times New Roman" w:hAnsi="Times New Roman" w:cs="Times New Roman"/>
          <w:sz w:val="24"/>
          <w:szCs w:val="24"/>
          <w:lang w:val="hr-HR"/>
        </w:rPr>
        <w:t xml:space="preserve">33. u vezi sa članom </w:t>
      </w:r>
      <w:r w:rsidR="002F08A0">
        <w:rPr>
          <w:rFonts w:ascii="Times New Roman" w:hAnsi="Times New Roman" w:cs="Times New Roman"/>
          <w:sz w:val="24"/>
          <w:szCs w:val="24"/>
          <w:lang w:val="hr-HR"/>
        </w:rPr>
        <w:t>35.</w:t>
      </w:r>
      <w:r w:rsidRPr="002F08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08A0">
        <w:rPr>
          <w:rFonts w:ascii="Times New Roman" w:hAnsi="Times New Roman" w:cs="Times New Roman"/>
          <w:sz w:val="24"/>
          <w:szCs w:val="24"/>
        </w:rPr>
        <w:t xml:space="preserve">Pravilnika o računovodstvu i računovodstvenim politikama Univerziteta u Sarajevu (broj: </w:t>
      </w:r>
      <w:r w:rsidR="002F08A0" w:rsidRPr="002F08A0">
        <w:rPr>
          <w:rFonts w:ascii="Times New Roman" w:hAnsi="Times New Roman" w:cs="Times New Roman"/>
          <w:sz w:val="24"/>
          <w:szCs w:val="24"/>
        </w:rPr>
        <w:t>02-14/19 od 25. 01. 2019.</w:t>
      </w:r>
      <w:r w:rsidRPr="002F08A0">
        <w:rPr>
          <w:rFonts w:ascii="Times New Roman" w:hAnsi="Times New Roman" w:cs="Times New Roman"/>
          <w:sz w:val="24"/>
          <w:szCs w:val="24"/>
        </w:rPr>
        <w:t xml:space="preserve">), </w:t>
      </w:r>
      <w:r w:rsidR="00651EEC" w:rsidRPr="002F08A0">
        <w:rPr>
          <w:rFonts w:ascii="Times New Roman" w:hAnsi="Times New Roman" w:cs="Times New Roman"/>
          <w:sz w:val="24"/>
          <w:szCs w:val="24"/>
        </w:rPr>
        <w:t xml:space="preserve">po prethodnoj saglasnosti sekretara Fakulteta,  </w:t>
      </w:r>
      <w:r w:rsidRPr="002F08A0">
        <w:rPr>
          <w:rFonts w:ascii="Times New Roman" w:hAnsi="Times New Roman" w:cs="Times New Roman"/>
          <w:sz w:val="24"/>
          <w:szCs w:val="24"/>
        </w:rPr>
        <w:t xml:space="preserve">na sjednici Vijeća Fakulteta </w:t>
      </w:r>
      <w:r w:rsidR="00651EEC" w:rsidRPr="002F08A0">
        <w:rPr>
          <w:rFonts w:ascii="Times New Roman" w:hAnsi="Times New Roman" w:cs="Times New Roman"/>
          <w:sz w:val="24"/>
          <w:szCs w:val="24"/>
        </w:rPr>
        <w:t xml:space="preserve">održanoj </w:t>
      </w:r>
      <w:r w:rsidR="002F08A0">
        <w:rPr>
          <w:rFonts w:ascii="Times New Roman" w:hAnsi="Times New Roman" w:cs="Times New Roman"/>
          <w:sz w:val="24"/>
          <w:szCs w:val="24"/>
        </w:rPr>
        <w:t>12</w:t>
      </w:r>
      <w:r w:rsidR="00A12E41" w:rsidRPr="002F08A0">
        <w:rPr>
          <w:rFonts w:ascii="Times New Roman" w:hAnsi="Times New Roman" w:cs="Times New Roman"/>
          <w:sz w:val="24"/>
          <w:szCs w:val="24"/>
        </w:rPr>
        <w:t>.03</w:t>
      </w:r>
      <w:r w:rsidRPr="002F08A0">
        <w:rPr>
          <w:rFonts w:ascii="Times New Roman" w:hAnsi="Times New Roman" w:cs="Times New Roman"/>
          <w:sz w:val="24"/>
          <w:szCs w:val="24"/>
        </w:rPr>
        <w:t>.20</w:t>
      </w:r>
      <w:r w:rsidR="00651EEC" w:rsidRPr="002F08A0">
        <w:rPr>
          <w:rFonts w:ascii="Times New Roman" w:hAnsi="Times New Roman" w:cs="Times New Roman"/>
          <w:sz w:val="24"/>
          <w:szCs w:val="24"/>
        </w:rPr>
        <w:t>2</w:t>
      </w:r>
      <w:r w:rsidR="002F08A0">
        <w:rPr>
          <w:rFonts w:ascii="Times New Roman" w:hAnsi="Times New Roman" w:cs="Times New Roman"/>
          <w:sz w:val="24"/>
          <w:szCs w:val="24"/>
        </w:rPr>
        <w:t>4</w:t>
      </w:r>
      <w:r w:rsidRPr="002F08A0">
        <w:rPr>
          <w:rFonts w:ascii="Times New Roman" w:hAnsi="Times New Roman" w:cs="Times New Roman"/>
          <w:sz w:val="24"/>
          <w:szCs w:val="24"/>
        </w:rPr>
        <w:t>. godine,</w:t>
      </w:r>
      <w:r w:rsidR="00651EEC" w:rsidRPr="002F08A0">
        <w:rPr>
          <w:rFonts w:ascii="Times New Roman" w:hAnsi="Times New Roman" w:cs="Times New Roman"/>
          <w:sz w:val="24"/>
          <w:szCs w:val="24"/>
        </w:rPr>
        <w:t xml:space="preserve"> </w:t>
      </w:r>
      <w:r w:rsidRPr="002F08A0">
        <w:rPr>
          <w:rFonts w:ascii="Times New Roman" w:hAnsi="Times New Roman" w:cs="Times New Roman"/>
          <w:sz w:val="24"/>
          <w:szCs w:val="24"/>
        </w:rPr>
        <w:t xml:space="preserve">donesen je </w:t>
      </w:r>
    </w:p>
    <w:p w14:paraId="6E6948ED" w14:textId="77777777" w:rsidR="0072708C" w:rsidRPr="002F08A0" w:rsidRDefault="0072708C" w:rsidP="00727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A0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581FA362" w14:textId="2A0431D1" w:rsidR="0072708C" w:rsidRPr="002F08A0" w:rsidRDefault="0072708C" w:rsidP="00727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A0">
        <w:rPr>
          <w:rFonts w:ascii="Times New Roman" w:hAnsi="Times New Roman" w:cs="Times New Roman"/>
          <w:b/>
          <w:sz w:val="24"/>
          <w:szCs w:val="24"/>
        </w:rPr>
        <w:t>O usvajanju Finansijskog izvještaja za 20</w:t>
      </w:r>
      <w:r w:rsidR="00651EEC" w:rsidRPr="002F08A0">
        <w:rPr>
          <w:rFonts w:ascii="Times New Roman" w:hAnsi="Times New Roman" w:cs="Times New Roman"/>
          <w:b/>
          <w:sz w:val="24"/>
          <w:szCs w:val="24"/>
        </w:rPr>
        <w:t>2</w:t>
      </w:r>
      <w:r w:rsidR="002F08A0">
        <w:rPr>
          <w:rFonts w:ascii="Times New Roman" w:hAnsi="Times New Roman" w:cs="Times New Roman"/>
          <w:b/>
          <w:sz w:val="24"/>
          <w:szCs w:val="24"/>
        </w:rPr>
        <w:t>3</w:t>
      </w:r>
      <w:r w:rsidRPr="002F08A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46578F9" w14:textId="77777777" w:rsidR="0072708C" w:rsidRPr="002F08A0" w:rsidRDefault="0072708C" w:rsidP="005377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ED7A7" w14:textId="27D0E546" w:rsidR="0072708C" w:rsidRPr="002F08A0" w:rsidRDefault="00651EEC" w:rsidP="007270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 xml:space="preserve">I - </w:t>
      </w:r>
      <w:r w:rsidR="0072708C" w:rsidRPr="002F08A0">
        <w:rPr>
          <w:rFonts w:ascii="Times New Roman" w:hAnsi="Times New Roman" w:cs="Times New Roman"/>
          <w:sz w:val="24"/>
          <w:szCs w:val="24"/>
        </w:rPr>
        <w:t>Usvaja se Finansijski izvještaj za 20</w:t>
      </w:r>
      <w:r w:rsidRPr="002F08A0">
        <w:rPr>
          <w:rFonts w:ascii="Times New Roman" w:hAnsi="Times New Roman" w:cs="Times New Roman"/>
          <w:sz w:val="24"/>
          <w:szCs w:val="24"/>
        </w:rPr>
        <w:t>2</w:t>
      </w:r>
      <w:r w:rsidR="00A740FD">
        <w:rPr>
          <w:rFonts w:ascii="Times New Roman" w:hAnsi="Times New Roman" w:cs="Times New Roman"/>
          <w:sz w:val="24"/>
          <w:szCs w:val="24"/>
        </w:rPr>
        <w:t>3</w:t>
      </w:r>
      <w:r w:rsidR="0072708C" w:rsidRPr="002F08A0">
        <w:rPr>
          <w:rFonts w:ascii="Times New Roman" w:hAnsi="Times New Roman" w:cs="Times New Roman"/>
          <w:sz w:val="24"/>
          <w:szCs w:val="24"/>
        </w:rPr>
        <w:t xml:space="preserve">. godinu </w:t>
      </w:r>
      <w:r w:rsidR="00FF4626" w:rsidRPr="002F08A0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72708C" w:rsidRPr="002F08A0">
        <w:rPr>
          <w:rFonts w:ascii="Times New Roman" w:hAnsi="Times New Roman" w:cs="Times New Roman"/>
          <w:sz w:val="24"/>
          <w:szCs w:val="24"/>
        </w:rPr>
        <w:t>Fakulteta političkih nauka</w:t>
      </w:r>
      <w:r w:rsidR="00FF4626" w:rsidRPr="002F08A0">
        <w:rPr>
          <w:rFonts w:ascii="Times New Roman" w:hAnsi="Times New Roman" w:cs="Times New Roman"/>
          <w:sz w:val="24"/>
          <w:szCs w:val="24"/>
        </w:rPr>
        <w:t>.</w:t>
      </w:r>
    </w:p>
    <w:p w14:paraId="2C451963" w14:textId="77777777" w:rsidR="0072708C" w:rsidRPr="002F08A0" w:rsidRDefault="0072708C" w:rsidP="00727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BB0DF" w14:textId="3BB6C89C" w:rsidR="0072708C" w:rsidRPr="002F08A0" w:rsidRDefault="00651EEC" w:rsidP="0072708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 xml:space="preserve">II - </w:t>
      </w:r>
      <w:r w:rsidR="0072708C" w:rsidRPr="002F08A0">
        <w:rPr>
          <w:rFonts w:ascii="Times New Roman" w:hAnsi="Times New Roman" w:cs="Times New Roman"/>
          <w:sz w:val="24"/>
          <w:szCs w:val="24"/>
        </w:rPr>
        <w:t xml:space="preserve">Sastavni dio ove </w:t>
      </w:r>
      <w:r w:rsidR="008604D9" w:rsidRPr="002F08A0">
        <w:rPr>
          <w:rFonts w:ascii="Times New Roman" w:hAnsi="Times New Roman" w:cs="Times New Roman"/>
          <w:sz w:val="24"/>
          <w:szCs w:val="24"/>
        </w:rPr>
        <w:t>O</w:t>
      </w:r>
      <w:r w:rsidR="0072708C" w:rsidRPr="002F08A0">
        <w:rPr>
          <w:rFonts w:ascii="Times New Roman" w:hAnsi="Times New Roman" w:cs="Times New Roman"/>
          <w:sz w:val="24"/>
          <w:szCs w:val="24"/>
        </w:rPr>
        <w:t>dluke je Finansijski izvještaj za 20</w:t>
      </w:r>
      <w:r w:rsidRPr="002F08A0">
        <w:rPr>
          <w:rFonts w:ascii="Times New Roman" w:hAnsi="Times New Roman" w:cs="Times New Roman"/>
          <w:sz w:val="24"/>
          <w:szCs w:val="24"/>
        </w:rPr>
        <w:t>2</w:t>
      </w:r>
      <w:r w:rsidR="00A740FD">
        <w:rPr>
          <w:rFonts w:ascii="Times New Roman" w:hAnsi="Times New Roman" w:cs="Times New Roman"/>
          <w:sz w:val="24"/>
          <w:szCs w:val="24"/>
        </w:rPr>
        <w:t>3</w:t>
      </w:r>
      <w:r w:rsidR="0072708C" w:rsidRPr="002F08A0">
        <w:rPr>
          <w:rFonts w:ascii="Times New Roman" w:hAnsi="Times New Roman" w:cs="Times New Roman"/>
          <w:sz w:val="24"/>
          <w:szCs w:val="24"/>
        </w:rPr>
        <w:t xml:space="preserve">. godinu </w:t>
      </w:r>
      <w:r w:rsidR="00FF4626" w:rsidRPr="002F08A0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72708C" w:rsidRPr="002F08A0"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1EC621B4" w14:textId="77777777" w:rsidR="0072708C" w:rsidRPr="002F08A0" w:rsidRDefault="0072708C" w:rsidP="00727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7ADC4" w14:textId="31E35278" w:rsidR="0072708C" w:rsidRPr="002F08A0" w:rsidRDefault="00651EEC" w:rsidP="007270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 xml:space="preserve">III - </w:t>
      </w:r>
      <w:r w:rsidR="0072708C" w:rsidRPr="002F08A0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78DF85E1" w14:textId="32200319" w:rsidR="00651EEC" w:rsidRPr="002F08A0" w:rsidRDefault="00651EEC" w:rsidP="005377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3E9E09" w14:textId="32ECAF80" w:rsidR="00651EEC" w:rsidRPr="0053772C" w:rsidRDefault="00651EEC" w:rsidP="0053772C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8A0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2F08A0">
        <w:rPr>
          <w:rFonts w:ascii="Times New Roman" w:hAnsi="Times New Roman" w:cs="Times New Roman"/>
          <w:sz w:val="24"/>
          <w:szCs w:val="24"/>
        </w:rPr>
        <w:t>Služba za računovodstvo i finansije Fakulteta političkih nauka dostavila je Vijeću Fakulteta Finansijski izvještaj za 202</w:t>
      </w:r>
      <w:r w:rsidR="00A740FD">
        <w:rPr>
          <w:rFonts w:ascii="Times New Roman" w:hAnsi="Times New Roman" w:cs="Times New Roman"/>
          <w:sz w:val="24"/>
          <w:szCs w:val="24"/>
        </w:rPr>
        <w:t>3</w:t>
      </w:r>
      <w:r w:rsidRPr="002F08A0">
        <w:rPr>
          <w:rFonts w:ascii="Times New Roman" w:hAnsi="Times New Roman" w:cs="Times New Roman"/>
          <w:sz w:val="24"/>
          <w:szCs w:val="24"/>
        </w:rPr>
        <w:t xml:space="preserve">. godinu na razmatranje i usvajanje. Na sjednici održanoj </w:t>
      </w:r>
      <w:r w:rsidR="00A740FD">
        <w:rPr>
          <w:rFonts w:ascii="Times New Roman" w:hAnsi="Times New Roman" w:cs="Times New Roman"/>
          <w:sz w:val="24"/>
          <w:szCs w:val="24"/>
        </w:rPr>
        <w:t>12</w:t>
      </w:r>
      <w:r w:rsidR="00A12E41" w:rsidRPr="002F08A0">
        <w:rPr>
          <w:rFonts w:ascii="Times New Roman" w:hAnsi="Times New Roman" w:cs="Times New Roman"/>
          <w:sz w:val="24"/>
          <w:szCs w:val="24"/>
        </w:rPr>
        <w:t>.03</w:t>
      </w:r>
      <w:r w:rsidRPr="002F08A0">
        <w:rPr>
          <w:rFonts w:ascii="Times New Roman" w:hAnsi="Times New Roman" w:cs="Times New Roman"/>
          <w:sz w:val="24"/>
          <w:szCs w:val="24"/>
        </w:rPr>
        <w:t>.202</w:t>
      </w:r>
      <w:r w:rsidR="00A740FD">
        <w:rPr>
          <w:rFonts w:ascii="Times New Roman" w:hAnsi="Times New Roman" w:cs="Times New Roman"/>
          <w:sz w:val="24"/>
          <w:szCs w:val="24"/>
        </w:rPr>
        <w:t>4</w:t>
      </w:r>
      <w:r w:rsidRPr="002F08A0">
        <w:rPr>
          <w:rFonts w:ascii="Times New Roman" w:hAnsi="Times New Roman" w:cs="Times New Roman"/>
          <w:sz w:val="24"/>
          <w:szCs w:val="24"/>
        </w:rPr>
        <w:t xml:space="preserve">. godine, Vijeće je isti razmatralo i kao takav usvojilo te je donesen Prijedlog Odluke kao u dispozitivu. </w:t>
      </w:r>
    </w:p>
    <w:p w14:paraId="5373CF11" w14:textId="1CDB95F2" w:rsidR="0053772C" w:rsidRDefault="00A740FD" w:rsidP="0072708C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A740FD">
        <w:rPr>
          <w:rFonts w:ascii="Times New Roman" w:hAnsi="Times New Roman" w:cs="Times New Roman"/>
          <w:bCs/>
          <w:i/>
          <w:iCs/>
        </w:rPr>
        <w:t>Sekretar organizacione jedinice Univerzitet u Sarajevu- Fakultet političkih nauka, Umihana Mahmić mr.iur., potvrđuje, da je Odluka u skladu sa Zakonom o visokom obrazovanju i Statutom Univerziteta u Sarajevu  te da je Vijeće Univerziteta u Sarajevu- Fakulteta političkih nauka nadležno za donošenje iste shodno članu 69. Zakona o visokom obrazovanju („Službene novine Kantona Sarajevo“, broj 36/22.).</w:t>
      </w:r>
    </w:p>
    <w:p w14:paraId="7CEA58D5" w14:textId="77777777" w:rsidR="0053772C" w:rsidRDefault="0053772C" w:rsidP="0072708C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2E70823C" w14:textId="64F5F870" w:rsidR="0053772C" w:rsidRDefault="0053772C" w:rsidP="0072708C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53772C">
        <w:rPr>
          <w:rFonts w:ascii="Times New Roman" w:hAnsi="Times New Roman" w:cs="Times New Roman"/>
          <w:bCs/>
          <w:i/>
          <w:iCs/>
        </w:rPr>
        <w:t>Finansijski izvještaji su sačinjeni u skladu sa odlukom Upravnog Odbora br. 02-2-13/22, Pravilnikom o finansijskom izvještavanju i godišnjem obračunu Budžeta FBiH te sa osvrtom u završnoj informaciji o ostvarenim prihodima i primicima, rashodima i izdacima za period od 01.01. do 31.12.2023. godine.</w:t>
      </w:r>
    </w:p>
    <w:p w14:paraId="62597360" w14:textId="77777777" w:rsidR="0053772C" w:rsidRPr="00A740FD" w:rsidRDefault="0053772C" w:rsidP="0072708C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6283478E" w14:textId="0C61F228" w:rsidR="0072708C" w:rsidRPr="002F08A0" w:rsidRDefault="0072708C" w:rsidP="007270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A740FD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615CEDFF" w14:textId="77777777" w:rsidR="0072708C" w:rsidRPr="002F08A0" w:rsidRDefault="0072708C" w:rsidP="007270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</w:t>
      </w:r>
      <w:r w:rsidRPr="002F08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F08A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705728" w14:textId="2493B017" w:rsidR="0072708C" w:rsidRPr="002F08A0" w:rsidRDefault="0072708C" w:rsidP="00A740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8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DEKAN</w:t>
      </w:r>
      <w:r w:rsidR="00F4731F" w:rsidRPr="002F08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F08A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4CC95FD" w14:textId="77777777" w:rsidR="0072708C" w:rsidRPr="002F08A0" w:rsidRDefault="0072708C" w:rsidP="00A740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8A0">
        <w:rPr>
          <w:rFonts w:ascii="Times New Roman" w:hAnsi="Times New Roman" w:cs="Times New Roman"/>
          <w:b/>
          <w:sz w:val="24"/>
          <w:szCs w:val="24"/>
        </w:rPr>
        <w:t xml:space="preserve">Prof.dr. Sead Turčalo </w:t>
      </w:r>
    </w:p>
    <w:p w14:paraId="07A2D984" w14:textId="77777777" w:rsidR="0072708C" w:rsidRPr="002F08A0" w:rsidRDefault="0072708C" w:rsidP="007270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08A0">
        <w:rPr>
          <w:rFonts w:ascii="Times New Roman" w:hAnsi="Times New Roman" w:cs="Times New Roman"/>
          <w:b/>
          <w:sz w:val="24"/>
          <w:szCs w:val="24"/>
        </w:rPr>
        <w:t xml:space="preserve">Dostaviti:   </w:t>
      </w:r>
    </w:p>
    <w:p w14:paraId="0D7F3ED3" w14:textId="77777777" w:rsidR="0072708C" w:rsidRPr="002F08A0" w:rsidRDefault="0072708C" w:rsidP="007270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>Služba za računovodstvo i finansije Univerziteta u Sarajevu;</w:t>
      </w:r>
    </w:p>
    <w:p w14:paraId="6599DC06" w14:textId="77777777" w:rsidR="0072708C" w:rsidRPr="002F08A0" w:rsidRDefault="0072708C" w:rsidP="007270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>Služba za računovodstvo i finansije Fakulteta političkih nauka;</w:t>
      </w:r>
    </w:p>
    <w:p w14:paraId="5A9AB4EF" w14:textId="77777777" w:rsidR="0072708C" w:rsidRPr="002F08A0" w:rsidRDefault="0072708C" w:rsidP="007270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8A0">
        <w:rPr>
          <w:rFonts w:ascii="Times New Roman" w:hAnsi="Times New Roman" w:cs="Times New Roman"/>
          <w:sz w:val="24"/>
          <w:szCs w:val="24"/>
        </w:rPr>
        <w:t>Materijal za Vijeće FPN UNSA;</w:t>
      </w:r>
    </w:p>
    <w:p w14:paraId="5DBB86C9" w14:textId="6B567EF2" w:rsidR="00E91858" w:rsidRPr="002F08A0" w:rsidRDefault="0072708C" w:rsidP="00651EE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F08A0">
        <w:rPr>
          <w:rFonts w:ascii="Times New Roman" w:hAnsi="Times New Roman" w:cs="Times New Roman"/>
          <w:sz w:val="24"/>
          <w:szCs w:val="24"/>
        </w:rPr>
        <w:t xml:space="preserve">a/a      </w:t>
      </w:r>
    </w:p>
    <w:sectPr w:rsidR="00E91858" w:rsidRPr="002F08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FBE2" w14:textId="77777777" w:rsidR="00911FB9" w:rsidRDefault="00911FB9" w:rsidP="00651EEC">
      <w:pPr>
        <w:spacing w:after="0" w:line="240" w:lineRule="auto"/>
      </w:pPr>
      <w:r>
        <w:separator/>
      </w:r>
    </w:p>
  </w:endnote>
  <w:endnote w:type="continuationSeparator" w:id="0">
    <w:p w14:paraId="182501C5" w14:textId="77777777" w:rsidR="00911FB9" w:rsidRDefault="00911FB9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48CA" w14:textId="77777777" w:rsidR="00911FB9" w:rsidRDefault="00911FB9" w:rsidP="00651EEC">
      <w:pPr>
        <w:spacing w:after="0" w:line="240" w:lineRule="auto"/>
      </w:pPr>
      <w:r>
        <w:separator/>
      </w:r>
    </w:p>
  </w:footnote>
  <w:footnote w:type="continuationSeparator" w:id="0">
    <w:p w14:paraId="169717C0" w14:textId="77777777" w:rsidR="00911FB9" w:rsidRDefault="00911FB9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0E0C249B" w:rsidR="00651EEC" w:rsidRDefault="002F08A0" w:rsidP="002F08A0">
    <w:pPr>
      <w:pStyle w:val="Header"/>
    </w:pPr>
    <w:r>
      <w:rPr>
        <w:noProof/>
      </w:rPr>
      <w:drawing>
        <wp:inline distT="0" distB="0" distL="0" distR="0" wp14:anchorId="02E4F8CC" wp14:editId="25295D36">
          <wp:extent cx="4800600" cy="675770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524" cy="67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5379">
    <w:abstractNumId w:val="0"/>
  </w:num>
  <w:num w:numId="2" w16cid:durableId="638537034">
    <w:abstractNumId w:val="2"/>
  </w:num>
  <w:num w:numId="3" w16cid:durableId="94438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A0AE2"/>
    <w:rsid w:val="000F4F73"/>
    <w:rsid w:val="00126575"/>
    <w:rsid w:val="001C7E42"/>
    <w:rsid w:val="0026719C"/>
    <w:rsid w:val="00267B54"/>
    <w:rsid w:val="002F08A0"/>
    <w:rsid w:val="00303CFE"/>
    <w:rsid w:val="003A102A"/>
    <w:rsid w:val="00465D67"/>
    <w:rsid w:val="004D5764"/>
    <w:rsid w:val="0053772C"/>
    <w:rsid w:val="005716B6"/>
    <w:rsid w:val="005834B9"/>
    <w:rsid w:val="005A329F"/>
    <w:rsid w:val="00651EEC"/>
    <w:rsid w:val="00673FC7"/>
    <w:rsid w:val="0072708C"/>
    <w:rsid w:val="00775663"/>
    <w:rsid w:val="008604D9"/>
    <w:rsid w:val="00864AEA"/>
    <w:rsid w:val="00911FB9"/>
    <w:rsid w:val="009B6C80"/>
    <w:rsid w:val="009D6ACF"/>
    <w:rsid w:val="00A12E41"/>
    <w:rsid w:val="00A740FD"/>
    <w:rsid w:val="00A84555"/>
    <w:rsid w:val="00B24897"/>
    <w:rsid w:val="00BB2F78"/>
    <w:rsid w:val="00E91858"/>
    <w:rsid w:val="00F4731F"/>
    <w:rsid w:val="00F84034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  <w:style w:type="character" w:styleId="Hyperlink">
    <w:name w:val="Hyperlink"/>
    <w:basedOn w:val="DefaultParagraphFont"/>
    <w:uiPriority w:val="99"/>
    <w:unhideWhenUsed/>
    <w:rsid w:val="002F0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Adila Odobašić</cp:lastModifiedBy>
  <cp:revision>19</cp:revision>
  <dcterms:created xsi:type="dcterms:W3CDTF">2020-02-26T20:46:00Z</dcterms:created>
  <dcterms:modified xsi:type="dcterms:W3CDTF">2024-03-06T07:40:00Z</dcterms:modified>
</cp:coreProperties>
</file>