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6D18" w:rsidRDefault="00416D18" w14:paraId="7A459173" w14:textId="77777777"/>
    <w:tbl>
      <w:tblPr>
        <w:tblW w:w="9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219"/>
        <w:gridCol w:w="189"/>
        <w:gridCol w:w="401"/>
        <w:gridCol w:w="1311"/>
        <w:gridCol w:w="1805"/>
        <w:gridCol w:w="410"/>
        <w:gridCol w:w="321"/>
        <w:gridCol w:w="1276"/>
        <w:gridCol w:w="1258"/>
        <w:gridCol w:w="152"/>
      </w:tblGrid>
      <w:tr w:rsidRPr="00342B76" w:rsidR="00D850C2" w:rsidTr="505AA933" w14:paraId="244B0CE7" w14:textId="77777777">
        <w:trPr>
          <w:gridAfter w:val="1"/>
          <w:wAfter w:w="153" w:type="dxa"/>
          <w:trHeight w:val="104"/>
        </w:trPr>
        <w:tc>
          <w:tcPr>
            <w:tcW w:w="21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D850C2" w14:paraId="59E9D233" w14:textId="77777777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Pr="00342B76" w:rsidR="00A92F01">
              <w:rPr>
                <w:rFonts w:eastAsia="Times New Roman" w:cs="Arial"/>
                <w:lang w:eastAsia="hr-BA"/>
              </w:rPr>
              <w:t xml:space="preserve"> </w:t>
            </w:r>
            <w:r w:rsidRPr="00342B76" w:rsidR="00A92F01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02D8" w:rsidR="00A92F01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 w:rsidR="00A92F01">
              <w:rPr>
                <w:rFonts w:eastAsia="Times New Roman" w:cs="Arial"/>
                <w:lang w:eastAsia="hr-BA"/>
              </w:rPr>
            </w:r>
            <w:r w:rsidRPr="00342B76" w:rsidR="00A92F01">
              <w:rPr>
                <w:rFonts w:eastAsia="Times New Roman" w:cs="Arial"/>
                <w:lang w:eastAsia="hr-BA"/>
              </w:rPr>
              <w:fldChar w:fldCharType="separate"/>
            </w:r>
            <w:r w:rsidRPr="00342B76" w:rsidR="00A92F01">
              <w:rPr>
                <w:rFonts w:eastAsia="Times New Roman" w:cs="Arial"/>
                <w:noProof/>
                <w:lang w:eastAsia="hr-BA"/>
              </w:rPr>
              <w:t> </w:t>
            </w:r>
            <w:r w:rsidRPr="00342B76" w:rsidR="00A92F01">
              <w:rPr>
                <w:rFonts w:eastAsia="Times New Roman" w:cs="Arial"/>
                <w:noProof/>
                <w:lang w:eastAsia="hr-BA"/>
              </w:rPr>
              <w:t> </w:t>
            </w:r>
            <w:r w:rsidRPr="00342B76" w:rsidR="00A92F01">
              <w:rPr>
                <w:rFonts w:eastAsia="Times New Roman" w:cs="Arial"/>
                <w:noProof/>
                <w:lang w:eastAsia="hr-BA"/>
              </w:rPr>
              <w:t> </w:t>
            </w:r>
            <w:r w:rsidRPr="00342B76" w:rsidR="00A92F01">
              <w:rPr>
                <w:rFonts w:eastAsia="Times New Roman" w:cs="Arial"/>
                <w:noProof/>
                <w:lang w:eastAsia="hr-BA"/>
              </w:rPr>
              <w:t> </w:t>
            </w:r>
            <w:r w:rsidRPr="00342B76" w:rsidR="00A92F01">
              <w:rPr>
                <w:rFonts w:eastAsia="Times New Roman" w:cs="Arial"/>
                <w:noProof/>
                <w:lang w:eastAsia="hr-BA"/>
              </w:rPr>
              <w:t> </w:t>
            </w:r>
            <w:r w:rsidRPr="00342B76" w:rsidR="00A92F01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8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562523" w:rsidRDefault="00D850C2" w14:paraId="6627EA0E" w14:textId="41D31E37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FC1801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Unutrašnja sigurnost</w:t>
            </w:r>
          </w:p>
        </w:tc>
      </w:tr>
      <w:tr w:rsidRPr="00342B76" w:rsidR="00D850C2" w:rsidTr="505AA933" w14:paraId="16CECC5F" w14:textId="77777777">
        <w:trPr>
          <w:gridAfter w:val="1"/>
          <w:wAfter w:w="153" w:type="dxa"/>
          <w:trHeight w:val="104"/>
        </w:trPr>
        <w:tc>
          <w:tcPr>
            <w:tcW w:w="218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6C02D8" w14:paraId="6E3AD062" w14:textId="67D0E90B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Pr="00342B76" w:rsidR="00D850C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56252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Prvi</w:t>
            </w:r>
          </w:p>
        </w:tc>
        <w:tc>
          <w:tcPr>
            <w:tcW w:w="202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D850C2" w14:paraId="615930F7" w14:textId="40C2FE1C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56252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Treća</w:t>
            </w:r>
          </w:p>
        </w:tc>
        <w:tc>
          <w:tcPr>
            <w:tcW w:w="23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D850C2" w14:paraId="35B86D31" w14:textId="2625BC5F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B5481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Šesti</w:t>
            </w:r>
          </w:p>
        </w:tc>
        <w:tc>
          <w:tcPr>
            <w:tcW w:w="2753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D850C2" w14:paraId="7F41B522" w14:textId="6E58D613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="006A117D">
              <w:rPr>
                <w:rFonts w:eastAsia="Calibri"/>
                <w:color w:val="000000"/>
                <w:kern w:val="24"/>
                <w:lang w:eastAsia="hr-BA"/>
              </w:rPr>
              <w:t xml:space="preserve">6 </w:t>
            </w:r>
            <w:r w:rsidR="00513F31">
              <w:rPr>
                <w:rFonts w:eastAsia="Calibri"/>
                <w:color w:val="000000"/>
                <w:kern w:val="24"/>
                <w:lang w:eastAsia="hr-BA"/>
              </w:rPr>
              <w:t>(3+</w:t>
            </w:r>
            <w:r w:rsidR="00B54817">
              <w:rPr>
                <w:rFonts w:eastAsia="Calibri"/>
                <w:color w:val="000000"/>
                <w:kern w:val="24"/>
                <w:lang w:eastAsia="hr-BA"/>
              </w:rPr>
              <w:t>2</w:t>
            </w:r>
            <w:r w:rsidR="00513F31">
              <w:rPr>
                <w:rFonts w:eastAsia="Calibri"/>
                <w:color w:val="000000"/>
                <w:kern w:val="24"/>
                <w:lang w:eastAsia="hr-BA"/>
              </w:rPr>
              <w:t>)</w:t>
            </w:r>
          </w:p>
        </w:tc>
      </w:tr>
      <w:tr w:rsidRPr="00342B76" w:rsidR="00D850C2" w:rsidTr="505AA933" w14:paraId="64644743" w14:textId="77777777">
        <w:trPr>
          <w:gridAfter w:val="1"/>
          <w:wAfter w:w="153" w:type="dxa"/>
          <w:trHeight w:val="479"/>
        </w:trPr>
        <w:tc>
          <w:tcPr>
            <w:tcW w:w="4214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FC365B" w14:paraId="16830519" w14:textId="12ADA8E8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5E6942A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B76" w:rsidR="00D850C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56252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obavezan</w:t>
            </w:r>
          </w:p>
        </w:tc>
        <w:tc>
          <w:tcPr>
            <w:tcW w:w="5103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P="00D850C2" w:rsidRDefault="00D850C2" w14:paraId="3B67467B" w14:textId="56FEBD81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56252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</w:t>
            </w:r>
            <w:r w:rsidR="00B54817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50</w:t>
            </w:r>
          </w:p>
          <w:p w:rsidR="006C02D8" w:rsidP="00D850C2" w:rsidRDefault="006C02D8" w14:paraId="0407B195" w14:textId="77777777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:rsidRPr="00E22606" w:rsidR="006C02D8" w:rsidP="00D850C2" w:rsidRDefault="00E22606" w14:paraId="36344CE3" w14:textId="77777777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O</w:t>
            </w: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pciono razraditi distribuciju sati po tipu</w:t>
            </w:r>
            <w:r w:rsidRPr="00E22606" w:rsidR="006C02D8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</w:t>
            </w:r>
          </w:p>
          <w:p w:rsidRPr="00E22606" w:rsidR="006C02D8" w:rsidP="00D850C2" w:rsidRDefault="006C02D8" w14:paraId="0F767D4E" w14:textId="5B4FD26D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  <w:r w:rsidR="00562523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 45 sati</w:t>
            </w:r>
          </w:p>
          <w:p w:rsidRPr="00E22606" w:rsidR="006C02D8" w:rsidP="00D850C2" w:rsidRDefault="006C02D8" w14:paraId="4FB1CED6" w14:textId="39668397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  <w:r w:rsidR="00562523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</w:t>
            </w:r>
            <w:r w:rsidR="00B54817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30</w:t>
            </w:r>
            <w:r w:rsidR="00562523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sati </w:t>
            </w:r>
          </w:p>
          <w:p w:rsidRPr="00E22606" w:rsidR="00E22606" w:rsidP="00D850C2" w:rsidRDefault="00E22606" w14:paraId="6EDAEB78" w14:textId="67A7B23D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Praksa</w:t>
            </w:r>
            <w:r w:rsidR="00562523">
              <w:rPr>
                <w:rFonts w:eastAsia="Times New Roman" w:cs="Arial"/>
                <w:sz w:val="20"/>
                <w:szCs w:val="20"/>
                <w:lang w:eastAsia="hr-BA"/>
              </w:rPr>
              <w:t xml:space="preserve">   15 sati</w:t>
            </w:r>
          </w:p>
          <w:p w:rsidRPr="00342B76" w:rsidR="00E22606" w:rsidP="00D850C2" w:rsidRDefault="00B17CFB" w14:paraId="0DD94CCF" w14:textId="39B39BD1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sz w:val="20"/>
                <w:szCs w:val="20"/>
                <w:lang w:eastAsia="hr-BA"/>
              </w:rPr>
              <w:t>Individualni</w:t>
            </w:r>
            <w:r w:rsidR="00562523">
              <w:rPr>
                <w:rFonts w:eastAsia="Times New Roman" w:cs="Arial"/>
                <w:sz w:val="20"/>
                <w:szCs w:val="20"/>
                <w:lang w:eastAsia="hr-BA"/>
              </w:rPr>
              <w:t xml:space="preserve"> rad studenta </w:t>
            </w:r>
            <w:r w:rsidR="00B54817">
              <w:rPr>
                <w:rFonts w:eastAsia="Times New Roman" w:cs="Arial"/>
                <w:sz w:val="20"/>
                <w:szCs w:val="20"/>
                <w:lang w:eastAsia="hr-BA"/>
              </w:rPr>
              <w:t>6</w:t>
            </w:r>
            <w:r w:rsidR="00562523">
              <w:rPr>
                <w:rFonts w:eastAsia="Times New Roman" w:cs="Arial"/>
                <w:sz w:val="20"/>
                <w:szCs w:val="20"/>
                <w:lang w:eastAsia="hr-BA"/>
              </w:rPr>
              <w:t>0 sati</w:t>
            </w:r>
          </w:p>
        </w:tc>
      </w:tr>
      <w:tr w:rsidRPr="00342B76" w:rsidR="006C02D8" w:rsidTr="505AA933" w14:paraId="4684F6D5" w14:textId="77777777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6C02D8" w:rsidP="00D850C2" w:rsidRDefault="006C02D8" w14:paraId="760EB9AA" w14:textId="63322A4F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Odgovorni nastavnik</w:t>
            </w:r>
          </w:p>
        </w:tc>
        <w:tc>
          <w:tcPr>
            <w:tcW w:w="652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342B76" w:rsidR="006C02D8" w:rsidP="00D850C2" w:rsidRDefault="00B17CFB" w14:paraId="2DF5B747" w14:textId="68C041C5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Prof.dr. Mirza Smajić</w:t>
            </w:r>
          </w:p>
        </w:tc>
      </w:tr>
      <w:tr w:rsidRPr="00342B76" w:rsidR="00D850C2" w:rsidTr="505AA933" w14:paraId="4F6321F9" w14:textId="77777777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2171D2" w14:paraId="75FE33A0" w14:textId="77777777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Preduslov za upis</w:t>
            </w:r>
            <w:r w:rsidRPr="00342B76" w:rsidR="00D850C2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D850C2" w:rsidP="00D850C2" w:rsidRDefault="00D850C2" w14:paraId="340F70B2" w14:textId="32A81535">
            <w:pPr>
              <w:rPr>
                <w:rFonts w:eastAsia="Times New Roman" w:cs="Arial"/>
                <w:lang w:eastAsia="hr-BA"/>
              </w:rPr>
            </w:pPr>
          </w:p>
        </w:tc>
      </w:tr>
      <w:tr w:rsidRPr="00342B76" w:rsidR="00D850C2" w:rsidTr="505AA933" w14:paraId="56573C90" w14:textId="77777777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342B76" w:rsidR="00D850C2" w:rsidP="00D850C2" w:rsidRDefault="00D850C2" w14:paraId="291B27F9" w14:textId="77777777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342B76" w:rsidR="00D850C2" w:rsidP="00B54817" w:rsidRDefault="00B54817" w14:paraId="11D93F1F" w14:textId="32B1A0E4">
            <w:pPr>
              <w:jc w:val="both"/>
              <w:rPr>
                <w:rFonts w:eastAsia="Times New Roman" w:cs="Arial"/>
                <w:lang w:eastAsia="hr-BA"/>
              </w:rPr>
            </w:pP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Sigurnost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savremenom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svijetu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definira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kroz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sigurnosne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sektore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zatim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referentne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objekte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sigurnosne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aktere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percipicijente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funkcionalne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sektore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.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Studije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treba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promatrati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interdisciplinarnom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smislu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, 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zna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bit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ovih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studija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analiza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postoje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ć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politika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razli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itim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oblastima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okviru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jedne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ž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ave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.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Posebno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izdvaja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unutra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nja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sigurnost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kao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sposobnost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tva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da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opstane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svom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osnovnom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obliku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pod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promjenjivim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uslovima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te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mogu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>ć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im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stvarnim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prijetnjama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.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Odnosno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unutra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sigurnost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odnosi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odr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ž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ivost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unutar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prihvatljivih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uslova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za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razvoj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unutar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ž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ave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uvanje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ustavnog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poretka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suvereniteta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teritorijalnog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integriteta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za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tita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individualnog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kolektivnog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identiteta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postoje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ć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modela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tradicije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kulture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religije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jezika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drugih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definiraju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ć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obilje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ž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li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kolektivnog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habitusa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integriteta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.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Cilj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je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upoznati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unutra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njim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elementima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tvene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bosanskohercegova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per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i/>
                <w:sz w:val="20"/>
                <w:szCs w:val="20"/>
                <w:lang w:val="tr-TR"/>
              </w:rPr>
              <w:t>se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potom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interaktivnom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smislu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dinamikom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promjena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vezi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sigurnosnim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aspektima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uvanja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inima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prepoznavanja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generatora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nosilaca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mogu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ć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unutarnjih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izvanjskih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prijetnji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.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ekivani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rezultati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nastavnog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procesa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razvoj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spoznaja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svoj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slo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ž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enosti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pitanja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sigurnosti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savremenom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svijetu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kako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me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đ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unarodnom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planu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tako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nivou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konkretnih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tava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,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posebnim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naglaskom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vi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enacionalna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vi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ereligijska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.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fokusu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teorijskih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rasprava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analize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konkretne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prakse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vezi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tvenom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sigurno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šć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bit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ć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e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bosanskohercegova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č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ko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 xml:space="preserve"> 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dru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š</w:t>
            </w:r>
            <w:r w:rsidRPr="001F3B90">
              <w:rPr>
                <w:rFonts w:cs="Arial Narrow"/>
                <w:bCs/>
                <w:sz w:val="20"/>
                <w:szCs w:val="20"/>
                <w:lang w:val="tr-TR"/>
              </w:rPr>
              <w:t>tvo</w:t>
            </w:r>
            <w:r w:rsidRPr="001F3B90">
              <w:rPr>
                <w:rFonts w:cs="Arial Narrow"/>
                <w:bCs/>
                <w:sz w:val="20"/>
                <w:szCs w:val="20"/>
                <w:lang w:val="hr-HR"/>
              </w:rPr>
              <w:t>.</w:t>
            </w:r>
          </w:p>
        </w:tc>
      </w:tr>
      <w:tr w:rsidRPr="00342B76" w:rsidR="00D850C2" w:rsidTr="505AA933" w14:paraId="0D9E6010" w14:textId="77777777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22606" w:rsidP="00D850C2" w:rsidRDefault="00D850C2" w14:paraId="6BBB31E8" w14:textId="77777777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 jedinice</w:t>
            </w:r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:rsidRPr="00E22606" w:rsidR="00D850C2" w:rsidP="00D850C2" w:rsidRDefault="006C02D8" w14:paraId="07768A12" w14:textId="77777777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(</w:t>
            </w:r>
            <w:r w:rsidRPr="00E22606" w:rsid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po potrebi 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plan izvođenja po sedmicama</w:t>
            </w:r>
            <w:r w:rsidRPr="00E22606" w:rsid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se utvrđuje uvažavajući specifičnosti organizacionih jedinica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Pr="001F3B90" w:rsidR="00B54817" w:rsidP="00B54817" w:rsidRDefault="00B54817" w14:paraId="669A0D6E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pl-PL"/>
              </w:rPr>
            </w:pPr>
            <w:r w:rsidRPr="001F3B90">
              <w:rPr>
                <w:rFonts w:cs="Arial Narrow"/>
                <w:sz w:val="20"/>
                <w:szCs w:val="20"/>
                <w:lang w:val="pl-PL"/>
              </w:rPr>
              <w:t>Uvod u sigurnosne studije i definiranje sigurnosti</w:t>
            </w:r>
          </w:p>
          <w:p w:rsidRPr="001F3B90" w:rsidR="00B54817" w:rsidP="00B54817" w:rsidRDefault="00B54817" w14:paraId="3F022488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pl-PL"/>
              </w:rPr>
            </w:pPr>
            <w:r w:rsidRPr="001F3B90">
              <w:rPr>
                <w:rFonts w:cs="Arial Narrow"/>
                <w:sz w:val="20"/>
                <w:szCs w:val="20"/>
                <w:lang w:val="pl-PL"/>
              </w:rPr>
              <w:t>Teorijska analiza i eksplikacija sigurnosnih sektora</w:t>
            </w:r>
          </w:p>
          <w:p w:rsidRPr="001F3B90" w:rsidR="00B54817" w:rsidP="00B54817" w:rsidRDefault="00B54817" w14:paraId="50403AA4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Definiranje unutrašnje sigurnosti</w:t>
            </w:r>
          </w:p>
          <w:p w:rsidRPr="001F3B90" w:rsidR="00B54817" w:rsidP="00B54817" w:rsidRDefault="00B54817" w14:paraId="4B16791F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Institucije i službe unutrašnje sigurnosti</w:t>
            </w:r>
          </w:p>
          <w:p w:rsidRPr="001F3B90" w:rsidR="00B54817" w:rsidP="00B54817" w:rsidRDefault="00B54817" w14:paraId="38318868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pl-PL"/>
              </w:rPr>
            </w:pPr>
            <w:r w:rsidRPr="001F3B90">
              <w:rPr>
                <w:rFonts w:cs="Arial Narrow"/>
                <w:sz w:val="20"/>
                <w:szCs w:val="20"/>
                <w:lang w:val="pl-PL"/>
              </w:rPr>
              <w:t>Sigurnost režima/državna bezbjednost</w:t>
            </w:r>
          </w:p>
          <w:p w:rsidRPr="001F3B90" w:rsidR="00B54817" w:rsidP="00B54817" w:rsidRDefault="00B54817" w14:paraId="5F4AD811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Policija i društvo – savremeni diskursi</w:t>
            </w:r>
          </w:p>
          <w:p w:rsidRPr="001F3B90" w:rsidR="00B54817" w:rsidP="00B54817" w:rsidRDefault="00B54817" w14:paraId="554FFFA8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Teorijske rasprave o nacioanlnoj sigurnosti</w:t>
            </w:r>
          </w:p>
          <w:p w:rsidRPr="001F3B90" w:rsidR="00B54817" w:rsidP="00B54817" w:rsidRDefault="00B54817" w14:paraId="790FB70E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lastRenderedPageBreak/>
              <w:t>Sigurnosne prijetnje unutrašnjoj sigurnosti</w:t>
            </w:r>
          </w:p>
          <w:p w:rsidRPr="001F3B90" w:rsidR="00B54817" w:rsidP="00B54817" w:rsidRDefault="00B54817" w14:paraId="6AEE8AEC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Sigurnosni problemi na početku XXI. Stoljeća – Desuverenizacija države u polju sigurnosti - Sekuritizacija</w:t>
            </w:r>
          </w:p>
          <w:p w:rsidRPr="001F3B90" w:rsidR="00B54817" w:rsidP="00B54817" w:rsidRDefault="00B54817" w14:paraId="5C545CDE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Prijetnje koje proizlaze ka posljedica političkih aktivnosti protiv pojedinca-građanina</w:t>
            </w:r>
          </w:p>
          <w:p w:rsidRPr="001F3B90" w:rsidR="00B54817" w:rsidP="00B54817" w:rsidRDefault="00B54817" w14:paraId="2B7BA876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Sistem unutrašnje sigurnosti suvremenih država/Unutarnja kontrola rada službi sigurnosti</w:t>
            </w:r>
          </w:p>
          <w:p w:rsidRPr="001F3B90" w:rsidR="00B54817" w:rsidP="00B54817" w:rsidRDefault="00B54817" w14:paraId="41FA7B5A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Prijetnje koje proizlaze iz borbe za kontrolu u državnim institucijama</w:t>
            </w:r>
          </w:p>
          <w:p w:rsidRPr="001F3B90" w:rsidR="00B54817" w:rsidP="00B54817" w:rsidRDefault="00B54817" w14:paraId="415B0649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 xml:space="preserve">Sustav unutarnje sigurnosti EU - Regionalni sigurnosni kompleksi </w:t>
            </w:r>
          </w:p>
          <w:p w:rsidRPr="001F3B90" w:rsidR="00B54817" w:rsidP="00B54817" w:rsidRDefault="00B54817" w14:paraId="5C0CE926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Izgradnja strategije unutarnje sigurnosti EU – Strategija unutarnje sigurnosti EU</w:t>
            </w:r>
          </w:p>
          <w:p w:rsidRPr="001F3B90" w:rsidR="00B54817" w:rsidP="00B54817" w:rsidRDefault="00B54817" w14:paraId="76592D58" w14:textId="77777777">
            <w:pPr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Fonts w:cs="Arial Narrow"/>
                <w:sz w:val="20"/>
                <w:szCs w:val="20"/>
                <w:lang w:val="tr-TR"/>
              </w:rPr>
            </w:pPr>
            <w:r w:rsidRPr="001F3B90">
              <w:rPr>
                <w:rFonts w:cs="Arial Narrow"/>
                <w:sz w:val="20"/>
                <w:szCs w:val="20"/>
                <w:lang w:val="tr-TR"/>
              </w:rPr>
              <w:t>Sistem unutrašnje sigurnosti Bosne i Hercegovine</w:t>
            </w:r>
          </w:p>
          <w:p w:rsidRPr="00342B76" w:rsidR="00D850C2" w:rsidP="00D850C2" w:rsidRDefault="00D850C2" w14:paraId="699B8085" w14:textId="6435E6D3">
            <w:pPr>
              <w:rPr>
                <w:rFonts w:eastAsia="Times New Roman" w:cs="Arial"/>
                <w:lang w:eastAsia="hr-BA"/>
              </w:rPr>
            </w:pPr>
          </w:p>
        </w:tc>
      </w:tr>
      <w:tr w:rsidRPr="00342B76" w:rsidR="002A570E" w:rsidTr="505AA933" w14:paraId="207F8131" w14:textId="77777777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2A570E" w:rsidP="002A570E" w:rsidRDefault="002A570E" w14:paraId="0FD7EEF4" w14:textId="77777777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lastRenderedPageBreak/>
              <w:t xml:space="preserve">Ishodi učenja: </w:t>
            </w:r>
          </w:p>
        </w:tc>
        <w:tc>
          <w:tcPr>
            <w:tcW w:w="652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Pr="00342B76" w:rsidR="002A570E" w:rsidP="002A570E" w:rsidRDefault="002A570E" w14:paraId="0901AE11" w14:textId="425CDB1E">
            <w:pPr>
              <w:rPr>
                <w:rFonts w:eastAsia="Times New Roman" w:cs="Arial"/>
                <w:lang w:eastAsia="hr-BA"/>
              </w:rPr>
            </w:pPr>
            <w:r w:rsidRPr="001F3B90">
              <w:rPr>
                <w:rFonts w:cs="Arial Narrow"/>
                <w:sz w:val="20"/>
                <w:szCs w:val="20"/>
              </w:rPr>
              <w:t xml:space="preserve">Razumjevanje funkcije sigurnosti kao sistemske djelatnosti države, upoznati se sa unutrašnjom sigurnošću kao i službama i institucijama sigurnosti. Osposobiti studente za analitički i istraživački rad o svim aspektima sigurnosti. </w:t>
            </w:r>
          </w:p>
        </w:tc>
      </w:tr>
      <w:tr w:rsidRPr="00342B76" w:rsidR="002A570E" w:rsidTr="505AA933" w14:paraId="55223F16" w14:textId="77777777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342B76" w:rsidR="002A570E" w:rsidP="002A570E" w:rsidRDefault="002A570E" w14:paraId="568C056C" w14:textId="77777777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616E1E" w:rsidR="002A570E" w:rsidP="002A570E" w:rsidRDefault="002A570E" w14:paraId="48589EF7" w14:textId="6B80C7B1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>
              <w:rPr>
                <w:rFonts w:cs="Arial Narrow"/>
                <w:sz w:val="20"/>
                <w:szCs w:val="20"/>
                <w:lang w:val="bs-Latn-BA"/>
              </w:rPr>
              <w:t>1.</w:t>
            </w:r>
            <w:r w:rsidRPr="00616E1E">
              <w:rPr>
                <w:rFonts w:cs="Arial Narrow"/>
                <w:sz w:val="20"/>
                <w:szCs w:val="20"/>
                <w:lang w:val="bs-Latn-BA"/>
              </w:rPr>
              <w:t>interaktivna predavanja     60%</w:t>
            </w:r>
          </w:p>
          <w:p w:rsidRPr="005D5B14" w:rsidR="002A570E" w:rsidP="002A570E" w:rsidRDefault="002A570E" w14:paraId="5453DB02" w14:textId="5DD50FC3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5D5B14">
              <w:rPr>
                <w:rFonts w:cs="Arial Narrow"/>
                <w:sz w:val="20"/>
                <w:szCs w:val="20"/>
                <w:lang w:val="bs-Latn-BA"/>
              </w:rPr>
              <w:t xml:space="preserve">2. </w:t>
            </w:r>
            <w:r>
              <w:rPr>
                <w:rFonts w:cs="Arial Narrow"/>
                <w:sz w:val="20"/>
                <w:szCs w:val="20"/>
                <w:lang w:val="bs-Latn-BA"/>
              </w:rPr>
              <w:t>prezentacije                           20%</w:t>
            </w:r>
          </w:p>
          <w:p w:rsidRPr="00342B76" w:rsidR="002A570E" w:rsidP="002A570E" w:rsidRDefault="002A570E" w14:paraId="54B8EB28" w14:textId="7B10A173">
            <w:pPr>
              <w:rPr>
                <w:rFonts w:eastAsia="Times New Roman" w:cs="Arial"/>
                <w:lang w:eastAsia="hr-BA"/>
              </w:rPr>
            </w:pPr>
            <w:r w:rsidRPr="005D5B14">
              <w:rPr>
                <w:rFonts w:cs="Arial Narrow"/>
                <w:sz w:val="20"/>
                <w:szCs w:val="20"/>
                <w:lang w:val="bs-Latn-BA"/>
              </w:rPr>
              <w:t>3. diskusije</w:t>
            </w:r>
            <w:r>
              <w:rPr>
                <w:rFonts w:cs="Arial Narrow"/>
                <w:sz w:val="20"/>
                <w:szCs w:val="20"/>
                <w:lang w:val="bs-Latn-BA"/>
              </w:rPr>
              <w:t xml:space="preserve">                                 20%</w:t>
            </w:r>
          </w:p>
        </w:tc>
      </w:tr>
      <w:tr w:rsidRPr="007F3AB9" w:rsidR="002A570E" w:rsidTr="505AA933" w14:paraId="261BCD58" w14:textId="64CA88E5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7F3AB9" w:rsidR="002A570E" w:rsidP="002A570E" w:rsidRDefault="002A570E" w14:paraId="1DDB1BDE" w14:textId="77777777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Pr="00A31906" w:rsidR="002A570E" w:rsidP="002A570E" w:rsidRDefault="002A570E" w14:paraId="10B22CE4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>1. prisustvo nastavi</w:t>
            </w:r>
          </w:p>
          <w:p w:rsidRPr="00A31906" w:rsidR="002A570E" w:rsidP="002A570E" w:rsidRDefault="002A570E" w14:paraId="1E70DF1A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>2. midterm</w:t>
            </w:r>
          </w:p>
          <w:p w:rsidRPr="00A31906" w:rsidR="002A570E" w:rsidP="002A570E" w:rsidRDefault="002A570E" w14:paraId="6B2BABBB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3. diskusije i učešće u nastavi </w:t>
            </w:r>
          </w:p>
          <w:p w:rsidRPr="00A31906" w:rsidR="002A570E" w:rsidP="002A570E" w:rsidRDefault="002A570E" w14:paraId="0568031F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>4. kviz</w:t>
            </w:r>
          </w:p>
          <w:p w:rsidRPr="00A31906" w:rsidR="002A570E" w:rsidP="002A570E" w:rsidRDefault="002A570E" w14:paraId="024C7C2E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>5. završni ispit</w:t>
            </w:r>
          </w:p>
          <w:p w:rsidRPr="00A31906" w:rsidR="002A570E" w:rsidP="002A570E" w:rsidRDefault="002A570E" w14:paraId="4B44A1DD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</w:p>
          <w:p w:rsidRPr="00C328EF" w:rsidR="002A570E" w:rsidP="002A570E" w:rsidRDefault="002A570E" w14:paraId="23027B1F" w14:textId="77777777">
            <w:pPr>
              <w:spacing w:line="276" w:lineRule="auto"/>
              <w:jc w:val="both"/>
              <w:rPr>
                <w:rFonts w:eastAsia="Calibri" w:cs="Arial Narrow"/>
                <w:b/>
                <w:sz w:val="20"/>
                <w:szCs w:val="20"/>
                <w:u w:val="single"/>
                <w:lang w:val="bs-Latn-BA"/>
              </w:rPr>
            </w:pPr>
            <w:r w:rsidRPr="00C328EF">
              <w:rPr>
                <w:rFonts w:eastAsia="Calibri" w:cs="Arial Narrow"/>
                <w:b/>
                <w:sz w:val="20"/>
                <w:szCs w:val="20"/>
                <w:u w:val="single"/>
                <w:lang w:val="bs-Latn-BA"/>
              </w:rPr>
              <w:t>Vanredni studenti:</w:t>
            </w:r>
          </w:p>
          <w:p w:rsidRPr="00C328EF" w:rsidR="002A570E" w:rsidP="002A570E" w:rsidRDefault="002A570E" w14:paraId="313A2AF4" w14:textId="77777777">
            <w:pPr>
              <w:spacing w:line="276" w:lineRule="auto"/>
              <w:jc w:val="both"/>
              <w:rPr>
                <w:rFonts w:eastAsia="Calibri" w:cs="Arial Narrow"/>
                <w:sz w:val="20"/>
                <w:szCs w:val="20"/>
                <w:lang w:val="bs-Latn-BA"/>
              </w:rPr>
            </w:pPr>
            <w:r w:rsidRPr="00C328EF">
              <w:rPr>
                <w:rFonts w:eastAsia="Calibri" w:cs="Arial Narrow"/>
                <w:sz w:val="20"/>
                <w:szCs w:val="20"/>
                <w:lang w:val="bs-Latn-BA"/>
              </w:rPr>
              <w:t>1.pismeni test</w:t>
            </w:r>
          </w:p>
          <w:p w:rsidRPr="007F3AB9" w:rsidR="002A570E" w:rsidP="00645E02" w:rsidRDefault="002A570E" w14:paraId="79C8C433" w14:textId="77777777">
            <w:pPr>
              <w:jc w:val="both"/>
              <w:rPr>
                <w:rFonts w:eastAsia="Times New Roman" w:cs="Arial"/>
                <w:lang w:val="de-DE" w:eastAsia="hr-BA"/>
              </w:rPr>
            </w:pPr>
          </w:p>
        </w:tc>
        <w:tc>
          <w:tcPr>
            <w:tcW w:w="3190" w:type="dxa"/>
            <w:gridSpan w:val="4"/>
            <w:tcBorders>
              <w:top w:val="single" w:color="000000" w:themeColor="text1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A31906" w:rsidR="002A570E" w:rsidP="002A570E" w:rsidRDefault="002A570E" w14:paraId="421EA85F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>1.     5 % (max. 5 bodova)</w:t>
            </w:r>
          </w:p>
          <w:p w:rsidRPr="00A31906" w:rsidR="002A570E" w:rsidP="002A570E" w:rsidRDefault="002A570E" w14:paraId="2D2E14C3" w14:textId="5481C8A9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2      </w:t>
            </w:r>
            <w:r>
              <w:rPr>
                <w:rFonts w:cs="Arial Narrow"/>
                <w:sz w:val="20"/>
                <w:szCs w:val="20"/>
                <w:lang w:val="bs-Latn-BA"/>
              </w:rPr>
              <w:t xml:space="preserve">30 </w:t>
            </w: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% (max. </w:t>
            </w:r>
            <w:r>
              <w:rPr>
                <w:rFonts w:cs="Arial Narrow"/>
                <w:sz w:val="20"/>
                <w:szCs w:val="20"/>
                <w:lang w:val="bs-Latn-BA"/>
              </w:rPr>
              <w:t>30</w:t>
            </w: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 bodova)</w:t>
            </w:r>
          </w:p>
          <w:p w:rsidRPr="00A31906" w:rsidR="002A570E" w:rsidP="002A570E" w:rsidRDefault="002A570E" w14:paraId="5BDF44EB" w14:textId="622ACF5C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3.     </w:t>
            </w:r>
            <w:r w:rsidR="00D17F9F">
              <w:rPr>
                <w:rFonts w:cs="Arial Narrow"/>
                <w:sz w:val="20"/>
                <w:szCs w:val="20"/>
                <w:lang w:val="bs-Latn-BA"/>
              </w:rPr>
              <w:t xml:space="preserve">5 </w:t>
            </w: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% (max. </w:t>
            </w:r>
            <w:r w:rsidR="00D17F9F">
              <w:rPr>
                <w:rFonts w:cs="Arial Narrow"/>
                <w:sz w:val="20"/>
                <w:szCs w:val="20"/>
                <w:lang w:val="bs-Latn-BA"/>
              </w:rPr>
              <w:t>5</w:t>
            </w: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 bodova)</w:t>
            </w:r>
          </w:p>
          <w:p w:rsidRPr="00A31906" w:rsidR="002A570E" w:rsidP="002A570E" w:rsidRDefault="002A570E" w14:paraId="1F63E189" w14:textId="4D4035E2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4.     </w:t>
            </w:r>
            <w:r w:rsidR="00D17F9F">
              <w:rPr>
                <w:rFonts w:cs="Arial Narrow"/>
                <w:sz w:val="20"/>
                <w:szCs w:val="20"/>
                <w:lang w:val="bs-Latn-BA"/>
              </w:rPr>
              <w:t>20</w:t>
            </w: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 % (max. </w:t>
            </w:r>
            <w:r w:rsidR="00D17F9F">
              <w:rPr>
                <w:rFonts w:cs="Arial Narrow"/>
                <w:sz w:val="20"/>
                <w:szCs w:val="20"/>
                <w:lang w:val="bs-Latn-BA"/>
              </w:rPr>
              <w:t>20</w:t>
            </w:r>
            <w:r w:rsidRPr="00A31906">
              <w:rPr>
                <w:rFonts w:cs="Arial Narrow"/>
                <w:sz w:val="20"/>
                <w:szCs w:val="20"/>
                <w:lang w:val="bs-Latn-BA"/>
              </w:rPr>
              <w:t xml:space="preserve"> bodova)</w:t>
            </w:r>
          </w:p>
          <w:p w:rsidRPr="00A31906" w:rsidR="002A570E" w:rsidP="002A570E" w:rsidRDefault="002A570E" w14:paraId="55D00967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  <w:r w:rsidRPr="00A31906">
              <w:rPr>
                <w:rFonts w:cs="Arial Narrow"/>
                <w:sz w:val="20"/>
                <w:szCs w:val="20"/>
                <w:lang w:val="bs-Latn-BA"/>
              </w:rPr>
              <w:t>5.     40 % (max. 40 bodova)</w:t>
            </w:r>
          </w:p>
          <w:p w:rsidRPr="00A31906" w:rsidR="002A570E" w:rsidP="002A570E" w:rsidRDefault="002A570E" w14:paraId="29059CF2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</w:p>
          <w:p w:rsidRPr="00A31906" w:rsidR="002A570E" w:rsidP="002A570E" w:rsidRDefault="002A570E" w14:paraId="5762B24D" w14:textId="77777777">
            <w:pPr>
              <w:jc w:val="both"/>
              <w:rPr>
                <w:rFonts w:cs="Arial Narrow"/>
                <w:sz w:val="20"/>
                <w:szCs w:val="20"/>
                <w:lang w:val="bs-Latn-BA"/>
              </w:rPr>
            </w:pPr>
          </w:p>
          <w:p w:rsidRPr="00C328EF" w:rsidR="002A570E" w:rsidP="002A570E" w:rsidRDefault="002A570E" w14:paraId="005F0B45" w14:textId="0DF9B96C">
            <w:pPr>
              <w:rPr>
                <w:rFonts w:eastAsia="Calibri" w:cs="Arial Narrow"/>
                <w:sz w:val="20"/>
                <w:szCs w:val="20"/>
                <w:lang w:val="bs-Latn-BA"/>
              </w:rPr>
            </w:pPr>
            <w:r w:rsidRPr="00C328EF">
              <w:rPr>
                <w:rFonts w:eastAsia="Calibri" w:cs="Arial Narrow"/>
                <w:sz w:val="20"/>
                <w:szCs w:val="20"/>
                <w:lang w:val="bs-Latn-BA"/>
              </w:rPr>
              <w:t xml:space="preserve">1.  </w:t>
            </w:r>
            <w:r w:rsidR="00645E02">
              <w:rPr>
                <w:rFonts w:eastAsia="Calibri" w:cs="Arial Narrow"/>
                <w:sz w:val="20"/>
                <w:szCs w:val="20"/>
                <w:lang w:val="bs-Latn-BA"/>
              </w:rPr>
              <w:t>100</w:t>
            </w:r>
            <w:r w:rsidRPr="00C328EF">
              <w:rPr>
                <w:rFonts w:eastAsia="Calibri" w:cs="Arial Narrow"/>
                <w:sz w:val="20"/>
                <w:szCs w:val="20"/>
                <w:lang w:val="bs-Latn-BA"/>
              </w:rPr>
              <w:t xml:space="preserve">% (max. </w:t>
            </w:r>
            <w:r w:rsidR="00645E02">
              <w:rPr>
                <w:rFonts w:eastAsia="Calibri" w:cs="Arial Narrow"/>
                <w:sz w:val="20"/>
                <w:szCs w:val="20"/>
                <w:lang w:val="bs-Latn-BA"/>
              </w:rPr>
              <w:t>100</w:t>
            </w:r>
            <w:r w:rsidRPr="00C328EF">
              <w:rPr>
                <w:rFonts w:eastAsia="Calibri" w:cs="Arial Narrow"/>
                <w:sz w:val="20"/>
                <w:szCs w:val="20"/>
                <w:lang w:val="bs-Latn-BA"/>
              </w:rPr>
              <w:t xml:space="preserve"> bodova)</w:t>
            </w:r>
          </w:p>
          <w:p w:rsidRPr="007F3AB9" w:rsidR="002A570E" w:rsidP="00645E02" w:rsidRDefault="002A570E" w14:paraId="48F297C0" w14:textId="77777777">
            <w:pPr>
              <w:rPr>
                <w:rFonts w:eastAsia="Times New Roman" w:cs="Arial"/>
                <w:lang w:val="de-DE" w:eastAsia="hr-BA"/>
              </w:rPr>
            </w:pPr>
          </w:p>
        </w:tc>
      </w:tr>
      <w:tr w:rsidRPr="00342B76" w:rsidR="002A570E" w:rsidTr="505AA933" w14:paraId="6C500BB7" w14:textId="77777777">
        <w:trPr>
          <w:gridAfter w:val="1"/>
          <w:wAfter w:w="153" w:type="dxa"/>
          <w:trHeight w:val="323"/>
        </w:trPr>
        <w:tc>
          <w:tcPr>
            <w:tcW w:w="2797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A570E" w:rsidP="002A570E" w:rsidRDefault="002A570E" w14:paraId="13A16357" w14:textId="77777777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:rsidRPr="00F026E2" w:rsidR="002A570E" w:rsidP="002A570E" w:rsidRDefault="002A570E" w14:paraId="316CC730" w14:textId="77777777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A570E" w:rsidP="002A570E" w:rsidRDefault="002A570E" w14:paraId="569D190C" w14:textId="77777777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Obavezna:</w:t>
            </w:r>
            <w:r>
              <w:rPr>
                <w:rFonts w:eastAsia="Times New Roman" w:cs="Arial"/>
                <w:lang w:eastAsia="hr-BA"/>
              </w:rPr>
              <w:t xml:space="preserve"> </w:t>
            </w:r>
          </w:p>
          <w:p w:rsidRPr="005B7FA9" w:rsidR="005B7FA9" w:rsidP="009E4D5A" w:rsidRDefault="005B7FA9" w14:paraId="5ABE92F9" w14:textId="0AE0E1AB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 w:rsidRPr="008A202D">
              <w:rPr>
                <w:b/>
                <w:bCs/>
                <w:sz w:val="20"/>
                <w:szCs w:val="20"/>
                <w:lang w:val="hr-HR"/>
              </w:rPr>
              <w:t>Smajić, M., Turčalo S. Spahić .T.,</w:t>
            </w:r>
            <w:r>
              <w:rPr>
                <w:sz w:val="20"/>
                <w:szCs w:val="20"/>
                <w:lang w:val="hr-HR"/>
              </w:rPr>
              <w:t xml:space="preserve"> Unutrašnja sigurnost-Teorija, praksa i savremeni sigurnosni izazovi, FPN, Sarajevo 2023 godina.</w:t>
            </w:r>
          </w:p>
          <w:p w:rsidR="002A570E" w:rsidP="009E4D5A" w:rsidRDefault="002A570E" w14:paraId="2365C935" w14:textId="61F3A2EF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 w:rsidRPr="00221BA3">
              <w:rPr>
                <w:b/>
                <w:sz w:val="20"/>
                <w:szCs w:val="20"/>
                <w:lang w:val="hr-HR"/>
              </w:rPr>
              <w:t>Mirsad Abazović</w:t>
            </w:r>
            <w:r w:rsidRPr="00221BA3">
              <w:rPr>
                <w:sz w:val="20"/>
                <w:szCs w:val="20"/>
                <w:lang w:val="hr-HR"/>
              </w:rPr>
              <w:t>, Državna bezbjednost – uvod i temeljni pojmovi-Izmjenjeno i dopunjeno izdanje (Sarajevo, 2012)</w:t>
            </w:r>
          </w:p>
          <w:p w:rsidR="002A570E" w:rsidP="009E4D5A" w:rsidRDefault="002A570E" w14:paraId="12E4BDD0" w14:textId="37E8BA66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Smajić Mirza i dr., </w:t>
            </w:r>
            <w:r w:rsidRPr="00567EF2">
              <w:rPr>
                <w:sz w:val="20"/>
                <w:szCs w:val="20"/>
                <w:lang w:val="hr-HR"/>
              </w:rPr>
              <w:t>Nacionalna sigurnost i privatna zaštita. Fakultet političkih nauka – Univerziteta u Sarajevu, Sarajevo (2018).</w:t>
            </w:r>
          </w:p>
          <w:p w:rsidR="002A570E" w:rsidP="009E4D5A" w:rsidRDefault="002A570E" w14:paraId="7262441A" w14:textId="3BA0B5D8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 w:rsidRPr="002A570E">
              <w:rPr>
                <w:b/>
                <w:sz w:val="20"/>
                <w:szCs w:val="20"/>
                <w:lang w:val="hr-HR"/>
              </w:rPr>
              <w:t xml:space="preserve">Collins Alan (ur), </w:t>
            </w:r>
            <w:r w:rsidRPr="002A570E">
              <w:rPr>
                <w:sz w:val="20"/>
                <w:szCs w:val="20"/>
                <w:lang w:val="hr-HR"/>
              </w:rPr>
              <w:t>Suvremene sigurnosne studije, Fakultet političkih znanosti, Zagreb (2010).  (odabrana poglavlja)</w:t>
            </w:r>
          </w:p>
          <w:p w:rsidR="00613CBE" w:rsidP="00613CBE" w:rsidRDefault="00613CBE" w14:paraId="30D65232" w14:textId="698F2F9C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 w:rsidRPr="00221BA3">
              <w:rPr>
                <w:b/>
                <w:sz w:val="20"/>
                <w:szCs w:val="20"/>
                <w:lang w:val="hr-HR"/>
              </w:rPr>
              <w:t>Mirsad Abazović</w:t>
            </w:r>
            <w:r w:rsidRPr="00221BA3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Sigurnosna kultura,</w:t>
            </w:r>
            <w:r w:rsidRPr="00221BA3">
              <w:rPr>
                <w:sz w:val="20"/>
                <w:szCs w:val="20"/>
                <w:lang w:val="hr-HR"/>
              </w:rPr>
              <w:t xml:space="preserve"> (</w:t>
            </w:r>
            <w:r>
              <w:rPr>
                <w:sz w:val="20"/>
                <w:szCs w:val="20"/>
                <w:lang w:val="hr-HR"/>
              </w:rPr>
              <w:t>Mostar</w:t>
            </w:r>
            <w:r w:rsidRPr="00221BA3">
              <w:rPr>
                <w:sz w:val="20"/>
                <w:szCs w:val="20"/>
                <w:lang w:val="hr-HR"/>
              </w:rPr>
              <w:t>, 201</w:t>
            </w:r>
            <w:r>
              <w:rPr>
                <w:sz w:val="20"/>
                <w:szCs w:val="20"/>
                <w:lang w:val="hr-HR"/>
              </w:rPr>
              <w:t>4</w:t>
            </w:r>
            <w:r w:rsidRPr="00221BA3">
              <w:rPr>
                <w:sz w:val="20"/>
                <w:szCs w:val="20"/>
                <w:lang w:val="hr-HR"/>
              </w:rPr>
              <w:t>)</w:t>
            </w:r>
          </w:p>
          <w:p w:rsidR="00557F64" w:rsidP="00613CBE" w:rsidRDefault="00557F64" w14:paraId="3522650B" w14:textId="35D9FB3A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Tekstovi dostupni na e-nastavi</w:t>
            </w:r>
          </w:p>
          <w:p w:rsidR="00613CBE" w:rsidP="00613CBE" w:rsidRDefault="00613CBE" w14:paraId="1F6CED3F" w14:textId="77777777">
            <w:pPr>
              <w:ind w:left="720"/>
              <w:rPr>
                <w:sz w:val="20"/>
                <w:szCs w:val="20"/>
                <w:lang w:val="hr-HR"/>
              </w:rPr>
            </w:pPr>
          </w:p>
          <w:p w:rsidR="002A570E" w:rsidP="002A570E" w:rsidRDefault="002A570E" w14:paraId="69174F09" w14:textId="30149296">
            <w:pPr>
              <w:rPr>
                <w:rFonts w:eastAsia="Times New Roman" w:cs="Arial"/>
                <w:lang w:eastAsia="hr-BA"/>
              </w:rPr>
            </w:pPr>
            <w:r w:rsidRPr="002A570E">
              <w:rPr>
                <w:rFonts w:eastAsia="Times New Roman" w:cs="Arial"/>
                <w:lang w:eastAsia="hr-BA"/>
              </w:rPr>
              <w:t xml:space="preserve">Dopunska: </w:t>
            </w:r>
          </w:p>
          <w:p w:rsidR="009E4D5A" w:rsidP="009E4D5A" w:rsidRDefault="009E4D5A" w14:paraId="51DA30F1" w14:textId="3A9479AC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 w:rsidRPr="009E4D5A">
              <w:rPr>
                <w:sz w:val="20"/>
                <w:szCs w:val="20"/>
                <w:lang w:val="hr-HR"/>
              </w:rPr>
              <w:t>Anton Grizold i dr. „Suvremene sigurnosne politike“ (Zagreb,2008).</w:t>
            </w:r>
          </w:p>
          <w:p w:rsidR="009E4D5A" w:rsidP="009E4D5A" w:rsidRDefault="009E4D5A" w14:paraId="6D0C9971" w14:textId="7CFC2030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Dragović Filip, „Sigurnost europskih granica i migracije“, Jesenski i Turk, Zagreb 2018 godina.</w:t>
            </w:r>
          </w:p>
          <w:p w:rsidRPr="009E4D5A" w:rsidR="00766355" w:rsidP="009E4D5A" w:rsidRDefault="00766355" w14:paraId="6F6BC93F" w14:textId="7A3E73B3">
            <w:pPr>
              <w:numPr>
                <w:ilvl w:val="0"/>
                <w:numId w:val="9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Izet Beridan, „Politika i sigurnost“, Fakultet političkih nauka, Sarajevo, 2009.godine</w:t>
            </w:r>
          </w:p>
          <w:p w:rsidRPr="009E4D5A" w:rsidR="009E4D5A" w:rsidP="009E4D5A" w:rsidRDefault="009E4D5A" w14:paraId="20484A8D" w14:textId="41E8B533">
            <w:pPr>
              <w:pStyle w:val="ListParagraph"/>
              <w:rPr>
                <w:sz w:val="20"/>
                <w:szCs w:val="20"/>
                <w:lang w:val="hr-HR"/>
              </w:rPr>
            </w:pPr>
          </w:p>
          <w:p w:rsidRPr="00342B76" w:rsidR="002A570E" w:rsidP="002A570E" w:rsidRDefault="002A570E" w14:paraId="01EFEC7C" w14:textId="6F7EED94">
            <w:pPr>
              <w:pStyle w:val="ListParagraph"/>
              <w:rPr>
                <w:rFonts w:eastAsia="Times New Roman" w:cs="Arial"/>
                <w:lang w:eastAsia="hr-BA"/>
              </w:rPr>
            </w:pPr>
          </w:p>
        </w:tc>
      </w:tr>
      <w:tr w:rsidR="00613CBE" w:rsidTr="505AA933" w14:paraId="2633D3E8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465" w:type="dxa"/>
            <w:gridSpan w:val="11"/>
            <w:tcBorders>
              <w:top w:val="single" w:color="000000" w:themeColor="text1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613CBE" w:rsidRDefault="00613CBE" w14:paraId="06B686E7" w14:textId="77777777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613CBE" w:rsidRDefault="00613CBE" w14:paraId="2361F8BA" w14:textId="77777777">
            <w:pPr>
              <w:jc w:val="center"/>
              <w:rPr>
                <w:b/>
              </w:rPr>
            </w:pPr>
            <w:r>
              <w:rPr>
                <w:b/>
              </w:rPr>
              <w:t>IZVEDBENI PLAN NASTAVE I VJEŽBI</w:t>
            </w:r>
          </w:p>
          <w:p w:rsidR="00613CBE" w:rsidRDefault="00613CBE" w14:paraId="008FC2E1" w14:textId="77777777">
            <w:pPr>
              <w:jc w:val="center"/>
              <w:rPr>
                <w:b/>
              </w:rPr>
            </w:pPr>
          </w:p>
        </w:tc>
      </w:tr>
      <w:tr w:rsidR="00613CBE" w:rsidTr="505AA933" w14:paraId="5A4030E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2D553E87" w14:textId="77777777">
            <w:pPr>
              <w:rPr>
                <w:b/>
              </w:rPr>
            </w:pPr>
            <w:r>
              <w:rPr>
                <w:b/>
              </w:rPr>
              <w:t xml:space="preserve">Radna </w:t>
            </w:r>
          </w:p>
          <w:p w:rsidR="00613CBE" w:rsidRDefault="00613CBE" w14:paraId="3A4C9ED1" w14:textId="77777777">
            <w:pPr>
              <w:rPr>
                <w:b/>
              </w:rPr>
            </w:pPr>
            <w:r>
              <w:rPr>
                <w:b/>
              </w:rPr>
              <w:t>sedmica</w:t>
            </w:r>
          </w:p>
        </w:tc>
        <w:tc>
          <w:tcPr>
            <w:tcW w:w="14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28758AFC" w14:textId="77777777">
            <w:pPr>
              <w:rPr>
                <w:b/>
              </w:rPr>
            </w:pPr>
            <w:r>
              <w:rPr>
                <w:b/>
              </w:rPr>
              <w:t>Datum/sat</w:t>
            </w:r>
          </w:p>
        </w:tc>
        <w:tc>
          <w:tcPr>
            <w:tcW w:w="453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4061B99E" w14:textId="77777777">
            <w:pPr>
              <w:jc w:val="center"/>
              <w:rPr>
                <w:b/>
              </w:rPr>
            </w:pPr>
            <w:r>
              <w:rPr>
                <w:b/>
              </w:rPr>
              <w:t>Naziv tematske cjeline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001AB499" w14:textId="77777777">
            <w:pPr>
              <w:rPr>
                <w:b/>
              </w:rPr>
            </w:pPr>
            <w:r>
              <w:rPr>
                <w:b/>
              </w:rPr>
              <w:t>Plan vježbi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1B8F0F07" w14:textId="77777777">
            <w:pPr>
              <w:rPr>
                <w:b/>
              </w:rPr>
            </w:pPr>
            <w:r>
              <w:rPr>
                <w:b/>
              </w:rPr>
              <w:t>Datum/sat</w:t>
            </w:r>
          </w:p>
        </w:tc>
      </w:tr>
      <w:tr w:rsidR="00613CBE" w:rsidTr="505AA933" w14:paraId="7CDE8DA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auto" w:sz="12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6BA1AA7E" w14:textId="7777777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P="505AA933" w:rsidRDefault="00613CBE" w14:paraId="34169F08" w14:textId="77B7415A">
            <w:pPr>
              <w:rPr>
                <w:b w:val="1"/>
                <w:bCs w:val="1"/>
              </w:rPr>
            </w:pPr>
            <w:r w:rsidRPr="505AA933" w:rsidR="00613CBE">
              <w:rPr>
                <w:b w:val="1"/>
                <w:bCs w:val="1"/>
              </w:rPr>
              <w:t>2</w:t>
            </w:r>
            <w:r w:rsidRPr="505AA933" w:rsidR="002B2EB5">
              <w:rPr>
                <w:b w:val="1"/>
                <w:bCs w:val="1"/>
              </w:rPr>
              <w:t>6</w:t>
            </w:r>
            <w:r w:rsidRPr="505AA933" w:rsidR="00613CBE">
              <w:rPr>
                <w:b w:val="1"/>
                <w:bCs w:val="1"/>
              </w:rPr>
              <w:t>.02. 202</w:t>
            </w:r>
            <w:r w:rsidRPr="505AA933" w:rsidR="2DD765FA">
              <w:rPr>
                <w:b w:val="1"/>
                <w:bCs w:val="1"/>
              </w:rPr>
              <w:t>4</w:t>
            </w:r>
            <w:r w:rsidRPr="505AA933" w:rsidR="00774467">
              <w:rPr>
                <w:b w:val="1"/>
                <w:bCs w:val="1"/>
              </w:rPr>
              <w:t xml:space="preserve"> 08:00-10:30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62DFC81A" w14:textId="77777777">
            <w:r>
              <w:rPr>
                <w:sz w:val="20"/>
                <w:szCs w:val="20"/>
                <w:lang w:val="hr-HR"/>
              </w:rPr>
              <w:t>Upoznavanje sa syllabusom i obavezama studenata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613CBE" w14:paraId="3E0C7140" w14:textId="77777777"/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7E617BFD" w14:textId="72AA973C">
            <w:r>
              <w:t>10:30-12:00</w:t>
            </w:r>
          </w:p>
        </w:tc>
      </w:tr>
      <w:tr w:rsidR="00613CBE" w:rsidTr="505AA933" w14:paraId="196630E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00ECF326" w14:textId="7777777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1D38A431" w14:textId="77786C46">
            <w:pPr>
              <w:rPr>
                <w:b/>
              </w:rPr>
            </w:pPr>
            <w:r>
              <w:rPr>
                <w:b/>
              </w:rPr>
              <w:t>0</w:t>
            </w:r>
            <w:r w:rsidR="002B2EB5">
              <w:rPr>
                <w:b/>
              </w:rPr>
              <w:t>4</w:t>
            </w:r>
            <w:r>
              <w:rPr>
                <w:b/>
              </w:rPr>
              <w:t>.03.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20FFA5CC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Pojam i sadržaj sigurnosti</w:t>
            </w:r>
          </w:p>
          <w:p w:rsidR="00613CBE" w:rsidRDefault="00613CBE" w14:paraId="0A8858B8" w14:textId="77777777">
            <w:pPr>
              <w:rPr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  <w:lang w:val="hr-HR"/>
              </w:rPr>
              <w:t>Tradicionalističko i modernističko shvatanje sigurnosti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2BC03F42" w14:textId="77777777">
            <w:r>
              <w:rPr>
                <w:sz w:val="20"/>
                <w:szCs w:val="20"/>
              </w:rPr>
              <w:t>Podjela tema za rad u grupama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09478FD9" w14:textId="56385D32">
            <w:r>
              <w:t>10:30-12:00</w:t>
            </w:r>
          </w:p>
        </w:tc>
      </w:tr>
      <w:tr w:rsidR="00613CBE" w:rsidTr="505AA933" w14:paraId="346BEB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006E6DBE" w14:textId="7777777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774467" w14:paraId="2774B1C2" w14:textId="3484FBA4">
            <w:pPr>
              <w:rPr>
                <w:b/>
              </w:rPr>
            </w:pPr>
            <w:r>
              <w:rPr>
                <w:b/>
              </w:rPr>
              <w:t>1</w:t>
            </w:r>
            <w:r w:rsidR="002B2EB5">
              <w:rPr>
                <w:b/>
              </w:rPr>
              <w:t>1</w:t>
            </w:r>
            <w:r w:rsidR="00613CBE">
              <w:rPr>
                <w:b/>
              </w:rPr>
              <w:t>.03.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42D42340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Sigurnosni sektori</w:t>
            </w:r>
          </w:p>
          <w:p w:rsidR="00613CBE" w:rsidRDefault="00613CBE" w14:paraId="5F592BAF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Vojnoodbrambena, politička, društvena, ekonomska i ekološka sigurnost</w:t>
            </w:r>
          </w:p>
          <w:p w:rsidR="00613CBE" w:rsidRDefault="00613CBE" w14:paraId="7AEDC5D1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Subjekti sigurnosti</w:t>
            </w:r>
          </w:p>
          <w:p w:rsidR="00613CBE" w:rsidRDefault="00613CBE" w14:paraId="0ECADCB0" w14:textId="77777777">
            <w:pPr>
              <w:rPr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  <w:lang w:val="hr-HR"/>
              </w:rPr>
              <w:t>Referentni objekti sigurnosti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178105D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stručnjak iz prakse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4BCA8C0F" w14:textId="4B5C1E88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613CBE" w:rsidTr="505AA933" w14:paraId="0B3071B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2B3DFA1C" w14:textId="7777777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2B2EB5" w14:paraId="03B0D3F9" w14:textId="2F6B7488">
            <w:pPr>
              <w:rPr>
                <w:b/>
              </w:rPr>
            </w:pPr>
            <w:r>
              <w:rPr>
                <w:b/>
              </w:rPr>
              <w:t>18</w:t>
            </w:r>
            <w:r w:rsidR="00613CBE">
              <w:rPr>
                <w:b/>
              </w:rPr>
              <w:t>.03.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31C0BC18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Teorija i model sekuritizacije</w:t>
            </w:r>
          </w:p>
          <w:p w:rsidR="00613CBE" w:rsidRDefault="00613CBE" w14:paraId="49FCA6E1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Temeljni sigurnosni interesi</w:t>
            </w:r>
          </w:p>
          <w:p w:rsidR="00613CBE" w:rsidRDefault="00613CBE" w14:paraId="7C9AEE7C" w14:textId="77777777">
            <w:pPr>
              <w:rPr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  <w:lang w:val="hr-HR"/>
              </w:rPr>
              <w:t>Temeljne sigurnosne vrijednosti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EBC08B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Studijska posjeta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6EA6AC64" w14:textId="280C194E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613CBE" w:rsidTr="505AA933" w14:paraId="01C20C3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C8736D8" w14:textId="7777777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Pr="00774467" w:rsidR="00613CBE" w:rsidRDefault="002B2EB5" w14:paraId="4A4FF39B" w14:textId="7EA7F84F">
            <w:pPr>
              <w:rPr>
                <w:b/>
              </w:rPr>
            </w:pPr>
            <w:r>
              <w:rPr>
                <w:b/>
              </w:rPr>
              <w:t>25</w:t>
            </w:r>
            <w:r w:rsidRPr="00774467" w:rsidR="00774467">
              <w:rPr>
                <w:b/>
              </w:rPr>
              <w:t>.03.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784153CD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Nacionalni sistem sigurnosti</w:t>
            </w:r>
          </w:p>
          <w:p w:rsidR="00613CBE" w:rsidRDefault="00613CBE" w14:paraId="7D38DF26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Komponente sistema nacionalne sigurnosti</w:t>
            </w:r>
          </w:p>
          <w:p w:rsidR="00613CBE" w:rsidRDefault="00613CBE" w14:paraId="09D5A26E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Pojam i komponente sistema unutrašnje sigurnosti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63C4FF8B" w14:textId="7777777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Predavanje prdstavnik GP BiH, SIPA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178C706F" w14:textId="15B6E46A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613CBE" w:rsidTr="505AA933" w14:paraId="723A8F0A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0C5C9007" w14:textId="7777777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Pr="00774467" w:rsidR="00774467" w:rsidRDefault="00774467" w14:paraId="7DFB47DA" w14:textId="1BEAC896">
            <w:pPr>
              <w:rPr>
                <w:b/>
              </w:rPr>
            </w:pPr>
            <w:r w:rsidRPr="00774467">
              <w:rPr>
                <w:b/>
              </w:rPr>
              <w:t>0</w:t>
            </w:r>
            <w:r w:rsidR="002B2EB5">
              <w:rPr>
                <w:b/>
              </w:rPr>
              <w:t>1</w:t>
            </w:r>
            <w:r w:rsidRPr="00774467">
              <w:rPr>
                <w:b/>
              </w:rPr>
              <w:t>.04.</w:t>
            </w:r>
          </w:p>
          <w:p w:rsidR="00613CBE" w:rsidRDefault="00357286" w14:paraId="560E066E" w14:textId="16E8D9E1">
            <w:pPr>
              <w:rPr>
                <w:b/>
              </w:rPr>
            </w:pPr>
            <w:r>
              <w:rPr>
                <w:b/>
                <w:color w:val="FF0000"/>
              </w:rPr>
              <w:t>Online sedmica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73198908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Institucije i službe unutrašnje sigurnosti</w:t>
            </w:r>
          </w:p>
          <w:p w:rsidR="00613CBE" w:rsidRDefault="00613CBE" w14:paraId="35AAFC15" w14:textId="77777777">
            <w:pPr>
              <w:rPr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  <w:lang w:val="hr-HR"/>
              </w:rPr>
              <w:t>Uloga policije u sistemu unutrašnje sigurnosti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7B9574FC" w14:textId="77777777">
            <w:r>
              <w:rPr>
                <w:sz w:val="20"/>
                <w:szCs w:val="20"/>
              </w:rPr>
              <w:t>Studijska posjeta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2FB5F311" w14:textId="24657EE4">
            <w:r>
              <w:t>10:30-12:00</w:t>
            </w:r>
          </w:p>
        </w:tc>
      </w:tr>
      <w:tr w:rsidR="00613CBE" w:rsidTr="505AA933" w14:paraId="500A9E98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4B8E77DB" w14:textId="7777777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2B2EB5" w14:paraId="3398E4E6" w14:textId="43DC0B7D">
            <w:pPr>
              <w:rPr>
                <w:b/>
              </w:rPr>
            </w:pPr>
            <w:r>
              <w:rPr>
                <w:b/>
              </w:rPr>
              <w:t>08</w:t>
            </w:r>
            <w:r w:rsidR="00613CBE">
              <w:rPr>
                <w:b/>
              </w:rPr>
              <w:t>.04.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0B922B51" w14:textId="77777777">
            <w:pPr>
              <w:rPr>
                <w:b/>
                <w:sz w:val="20"/>
                <w:szCs w:val="20"/>
                <w:u w:val="single"/>
                <w:lang w:val="hr-HR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  <w:lang w:val="hr-HR"/>
              </w:rPr>
              <w:t>M I D T E R M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613CBE" w14:paraId="01947B27" w14:textId="7777777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613CBE" w14:paraId="3845278A" w14:textId="77777777"/>
        </w:tc>
      </w:tr>
      <w:tr w:rsidR="00613CBE" w:rsidTr="505AA933" w14:paraId="25029B4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4272FAC5" w14:textId="7777777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00B3154" w14:textId="193A6E46">
            <w:pPr>
              <w:rPr>
                <w:b/>
              </w:rPr>
            </w:pPr>
            <w:r>
              <w:rPr>
                <w:b/>
              </w:rPr>
              <w:t>1</w:t>
            </w:r>
            <w:r w:rsidR="002B2EB5">
              <w:rPr>
                <w:b/>
              </w:rPr>
              <w:t>5</w:t>
            </w:r>
            <w:r>
              <w:rPr>
                <w:b/>
              </w:rPr>
              <w:t>.04.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8705495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Uloga policije u demokratskim društvima</w:t>
            </w:r>
          </w:p>
          <w:p w:rsidR="00613CBE" w:rsidRDefault="00613CBE" w14:paraId="6869B5A3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Ostale službe u sistemu unutrašnje sigurnosti</w:t>
            </w:r>
          </w:p>
          <w:p w:rsidR="00613CBE" w:rsidRDefault="00613CBE" w14:paraId="3A6A226E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Funkcija, predmet rada, metodi i sredstva služni sigurnosti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14B7A53D" w14:textId="7777777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644ACF61" w14:textId="64C1B623">
            <w:pPr>
              <w:rPr>
                <w:sz w:val="22"/>
                <w:szCs w:val="22"/>
              </w:rPr>
            </w:pPr>
            <w:r>
              <w:t>10:30-12:00</w:t>
            </w:r>
          </w:p>
        </w:tc>
      </w:tr>
      <w:tr w:rsidR="00613CBE" w:rsidTr="505AA933" w14:paraId="35F1F37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700AA603" w14:textId="7777777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638FB108" w14:textId="6AE040C6">
            <w:pPr>
              <w:rPr>
                <w:b/>
              </w:rPr>
            </w:pPr>
            <w:r>
              <w:rPr>
                <w:b/>
              </w:rPr>
              <w:t>2</w:t>
            </w:r>
            <w:r w:rsidR="002B2EB5">
              <w:rPr>
                <w:b/>
              </w:rPr>
              <w:t>2</w:t>
            </w:r>
            <w:r>
              <w:rPr>
                <w:b/>
              </w:rPr>
              <w:t>.04.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1A876822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Sigurnost režima</w:t>
            </w:r>
          </w:p>
          <w:p w:rsidR="00613CBE" w:rsidRDefault="00613CBE" w14:paraId="57B2AD3A" w14:textId="7C74A312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7CAC71D8" w14:textId="77777777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7E985B42" w14:textId="7675373A">
            <w:r>
              <w:t>10:30-12:00</w:t>
            </w:r>
          </w:p>
        </w:tc>
      </w:tr>
      <w:tr w:rsidR="00613CBE" w:rsidTr="505AA933" w14:paraId="0D2AA5E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1E167CF1" w14:textId="7777777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Pr="002B2EB5" w:rsidR="00613CBE" w:rsidRDefault="002B2EB5" w14:paraId="5FC3F96C" w14:textId="17930EB5">
            <w:pPr>
              <w:rPr>
                <w:b/>
              </w:rPr>
            </w:pPr>
            <w:r w:rsidRPr="002B2EB5">
              <w:rPr>
                <w:b/>
              </w:rPr>
              <w:t>29</w:t>
            </w:r>
            <w:r w:rsidRPr="002B2EB5" w:rsidR="00613CBE">
              <w:rPr>
                <w:b/>
              </w:rPr>
              <w:t>.0</w:t>
            </w:r>
            <w:r w:rsidRPr="002B2EB5">
              <w:rPr>
                <w:b/>
              </w:rPr>
              <w:t>4</w:t>
            </w:r>
            <w:r w:rsidRPr="002B2EB5" w:rsidR="00613CBE">
              <w:rPr>
                <w:b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Pr="002B2EB5" w:rsidR="00613CBE" w:rsidP="002B2EB5" w:rsidRDefault="002B2EB5" w14:paraId="6E4306EE" w14:textId="21A0E38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Zloupotreba sistema unutrašnje sigurnosti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1C6DC196" w14:textId="2B74C6D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39A86B56" w14:textId="75D1EE11">
            <w:r>
              <w:t>10:30-12:00</w:t>
            </w:r>
          </w:p>
        </w:tc>
      </w:tr>
      <w:tr w:rsidR="00613CBE" w:rsidTr="505AA933" w14:paraId="509B149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382B325C" w14:textId="7777777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6C37CA09" w14:textId="63AB0420">
            <w:pPr>
              <w:rPr>
                <w:b/>
              </w:rPr>
            </w:pPr>
            <w:r>
              <w:rPr>
                <w:b/>
              </w:rPr>
              <w:t>0</w:t>
            </w:r>
            <w:r w:rsidR="002B2EB5">
              <w:rPr>
                <w:b/>
              </w:rPr>
              <w:t>6</w:t>
            </w:r>
            <w:r>
              <w:rPr>
                <w:b/>
              </w:rPr>
              <w:t>.05.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FE7473A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Koncept unutrašnje sigurnosti EU</w:t>
            </w:r>
          </w:p>
          <w:p w:rsidR="00774467" w:rsidP="00774467" w:rsidRDefault="00774467" w14:paraId="46A462F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Unutrašnji sistem sigurnosti u državama sa različitim administartivnim i društvenim uređenjem</w:t>
            </w:r>
          </w:p>
          <w:p w:rsidR="00774467" w:rsidRDefault="00774467" w14:paraId="334EBA93" w14:textId="6EAF8DF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6E586441" w14:textId="77777777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500AFD0F" w14:textId="11A6F6D8">
            <w:r>
              <w:t>10:30-12:00</w:t>
            </w:r>
          </w:p>
        </w:tc>
      </w:tr>
      <w:tr w:rsidR="00613CBE" w:rsidTr="505AA933" w14:paraId="289406A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687102FF" w14:textId="7777777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28CE84C" w14:textId="1358C131">
            <w:pPr>
              <w:rPr>
                <w:b/>
              </w:rPr>
            </w:pPr>
            <w:r>
              <w:rPr>
                <w:b/>
              </w:rPr>
              <w:t>1</w:t>
            </w:r>
            <w:r w:rsidR="002B2EB5">
              <w:rPr>
                <w:b/>
              </w:rPr>
              <w:t>3</w:t>
            </w:r>
            <w:r>
              <w:rPr>
                <w:b/>
              </w:rPr>
              <w:t>.05.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613CBE" w14:paraId="02B88886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Strategija unutrašnje sigurnosti</w:t>
            </w:r>
          </w:p>
          <w:p w:rsidR="00613CBE" w:rsidRDefault="00613CBE" w14:paraId="7C5A3925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Šengenski sporazum</w:t>
            </w:r>
          </w:p>
          <w:p w:rsidR="00613CBE" w:rsidRDefault="00613CBE" w14:paraId="2C4F30B0" w14:textId="77777777">
            <w:pPr>
              <w:rPr>
                <w:sz w:val="20"/>
                <w:szCs w:val="20"/>
                <w:lang w:val="hr-HR"/>
              </w:rPr>
            </w:pPr>
          </w:p>
          <w:p w:rsidR="00613CBE" w:rsidRDefault="00613CBE" w14:paraId="750B9E3C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Sigurnosne prijetnje unutrašnjoj sigurnosti</w:t>
            </w:r>
          </w:p>
          <w:p w:rsidR="00613CBE" w:rsidRDefault="00613CBE" w14:paraId="59C25CE1" w14:textId="7777777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hr-HR"/>
              </w:rPr>
              <w:t>(Ilegalne migracije, migrantska kriza, organizovani kriminal...)</w:t>
            </w:r>
          </w:p>
          <w:p w:rsidR="00613CBE" w:rsidRDefault="00613CBE" w14:paraId="107211F6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0327C544" w14:textId="77777777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27C76C57" w14:textId="4D5868E7">
            <w:r>
              <w:t>10:30-12:00</w:t>
            </w:r>
          </w:p>
        </w:tc>
      </w:tr>
      <w:tr w:rsidR="00613CBE" w:rsidTr="505AA933" w14:paraId="2E0BFB6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1CFCBE5" w14:textId="777777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774467" w14:paraId="2BCDF5DF" w14:textId="226FEEFC">
            <w:pPr>
              <w:rPr>
                <w:b/>
              </w:rPr>
            </w:pPr>
            <w:r>
              <w:rPr>
                <w:b/>
              </w:rPr>
              <w:t>2</w:t>
            </w:r>
            <w:r w:rsidR="002B2EB5">
              <w:rPr>
                <w:b/>
              </w:rPr>
              <w:t>0</w:t>
            </w:r>
            <w:r w:rsidR="00613CBE">
              <w:rPr>
                <w:b/>
              </w:rPr>
              <w:t>.05.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613CBE" w14:paraId="175E3226" w14:textId="77777777">
            <w:pPr>
              <w:rPr>
                <w:b/>
                <w:sz w:val="20"/>
                <w:szCs w:val="20"/>
                <w:u w:val="single"/>
                <w:lang w:val="hr-HR"/>
              </w:rPr>
            </w:pPr>
            <w:r>
              <w:rPr>
                <w:b/>
                <w:sz w:val="20"/>
                <w:szCs w:val="20"/>
                <w:highlight w:val="yellow"/>
                <w:u w:val="single"/>
                <w:lang w:val="hr-HR"/>
              </w:rPr>
              <w:t>KVIZ</w:t>
            </w:r>
          </w:p>
          <w:p w:rsidR="00613CBE" w:rsidRDefault="00613CBE" w14:paraId="13B68FE2" w14:textId="7777777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Analiza i izrada stanja sigurnosti države</w:t>
            </w:r>
          </w:p>
          <w:p w:rsidR="00613CBE" w:rsidRDefault="00613CBE" w14:paraId="5DBA8DCB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58DE8387" w14:textId="77777777"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6B68C9A0" w14:textId="56CD0844">
            <w:r>
              <w:t>10:30-12:00</w:t>
            </w:r>
          </w:p>
        </w:tc>
      </w:tr>
      <w:tr w:rsidR="00613CBE" w:rsidTr="505AA933" w14:paraId="4946725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1CB991FD" w14:textId="7777777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DF303A" w14:paraId="418C899C" w14:textId="386593B3">
            <w:pPr>
              <w:rPr>
                <w:b/>
              </w:rPr>
            </w:pPr>
            <w:r>
              <w:rPr>
                <w:b/>
              </w:rPr>
              <w:t>2</w:t>
            </w:r>
            <w:r w:rsidR="002B2EB5">
              <w:rPr>
                <w:b/>
              </w:rPr>
              <w:t>7</w:t>
            </w:r>
            <w:r w:rsidR="00613CBE">
              <w:rPr>
                <w:b/>
              </w:rPr>
              <w:t>.05.</w:t>
            </w:r>
          </w:p>
          <w:p w:rsidR="00EA6075" w:rsidRDefault="00EA6075" w14:paraId="16226763" w14:textId="4788079A">
            <w:pPr>
              <w:rPr>
                <w:b/>
              </w:rPr>
            </w:pPr>
            <w:r>
              <w:rPr>
                <w:b/>
                <w:color w:val="FF0000"/>
              </w:rPr>
              <w:t>online  sedmica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40E4F796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Unutrašnja sigurnost i zaštita kritične infastrukture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  <w:hideMark/>
          </w:tcPr>
          <w:p w:rsidR="00613CBE" w:rsidRDefault="00613CBE" w14:paraId="2AFB1F4B" w14:textId="77777777">
            <w:pPr>
              <w:rPr>
                <w:sz w:val="22"/>
                <w:szCs w:val="22"/>
                <w:lang w:val="bs-Latn-BA"/>
              </w:rPr>
            </w:pPr>
            <w:r>
              <w:rPr>
                <w:sz w:val="20"/>
                <w:szCs w:val="20"/>
              </w:rPr>
              <w:t>Studentske prezentacije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000000" w:themeColor="text1" w:sz="4" w:space="0"/>
              <w:right w:val="single" w:color="auto" w:sz="12" w:space="0"/>
            </w:tcBorders>
            <w:tcMar/>
          </w:tcPr>
          <w:p w:rsidR="00613CBE" w:rsidRDefault="00774467" w14:paraId="7EEC4600" w14:textId="12C2FC96">
            <w:r>
              <w:t>10:30-12:00</w:t>
            </w:r>
          </w:p>
        </w:tc>
      </w:tr>
      <w:tr w:rsidR="00613CBE" w:rsidTr="505AA933" w14:paraId="4083D9B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000000" w:themeColor="text1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2E9CAB9A" w14:textId="7777777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08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Pr="00774467" w:rsidR="00774467" w:rsidRDefault="00774467" w14:paraId="529325DB" w14:textId="42150B9E">
            <w:pPr>
              <w:rPr>
                <w:b/>
              </w:rPr>
            </w:pPr>
            <w:r w:rsidRPr="00774467">
              <w:rPr>
                <w:b/>
              </w:rPr>
              <w:t>0</w:t>
            </w:r>
            <w:r w:rsidR="002B2EB5">
              <w:rPr>
                <w:b/>
              </w:rPr>
              <w:t>3</w:t>
            </w:r>
            <w:r w:rsidRPr="00774467">
              <w:rPr>
                <w:b/>
              </w:rPr>
              <w:t>.06.2</w:t>
            </w:r>
            <w:r w:rsidR="002B2EB5">
              <w:rPr>
                <w:b/>
              </w:rPr>
              <w:t>4</w:t>
            </w:r>
          </w:p>
          <w:p w:rsidR="00613CBE" w:rsidRDefault="00613CBE" w14:paraId="4B6FF76E" w14:textId="21BC5E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  sedmica</w:t>
            </w:r>
          </w:p>
        </w:tc>
        <w:tc>
          <w:tcPr>
            <w:tcW w:w="4536" w:type="dxa"/>
            <w:gridSpan w:val="5"/>
            <w:tcBorders>
              <w:top w:val="single" w:color="000000" w:themeColor="text1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hideMark/>
          </w:tcPr>
          <w:p w:rsidR="00613CBE" w:rsidRDefault="00613CBE" w14:paraId="2174118D" w14:textId="77777777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Sistem unutrašnje sigurnosti Bosne i Hercegovine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613CBE" w:rsidRDefault="00613CBE" w14:paraId="7CD218D9" w14:textId="77777777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613CBE" w:rsidRDefault="00613CBE" w14:paraId="231039BD" w14:textId="77777777"/>
        </w:tc>
      </w:tr>
      <w:tr w:rsidR="00613CBE" w:rsidTr="505AA933" w14:paraId="46FDFDA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5E0B3"/>
            <w:tcMar/>
            <w:hideMark/>
          </w:tcPr>
          <w:p w:rsidR="00613CBE" w:rsidRDefault="00613CBE" w14:paraId="1D43CAA0" w14:textId="7777777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5E0B3"/>
            <w:tcMar/>
          </w:tcPr>
          <w:p w:rsidR="00613CBE" w:rsidRDefault="00613CBE" w14:paraId="4CC115BF" w14:textId="77777777">
            <w:pPr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5E0B3"/>
            <w:tcMar/>
            <w:hideMark/>
          </w:tcPr>
          <w:p w:rsidR="00613CBE" w:rsidRDefault="00613CBE" w14:paraId="266C0E04" w14:textId="77777777">
            <w:pPr>
              <w:jc w:val="center"/>
              <w:rPr>
                <w:b/>
              </w:rPr>
            </w:pPr>
            <w:r>
              <w:rPr>
                <w:b/>
              </w:rPr>
              <w:t>ZAVRŠNI ISPITI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5E0B3"/>
            <w:tcMar/>
          </w:tcPr>
          <w:p w:rsidR="00613CBE" w:rsidRDefault="00613CBE" w14:paraId="1A6269D3" w14:textId="77777777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5E0B3"/>
            <w:tcMar/>
          </w:tcPr>
          <w:p w:rsidR="00613CBE" w:rsidRDefault="00613CBE" w14:paraId="4C828A3C" w14:textId="77777777">
            <w:pPr>
              <w:rPr>
                <w:b/>
              </w:rPr>
            </w:pPr>
          </w:p>
        </w:tc>
      </w:tr>
      <w:tr w:rsidR="00613CBE" w:rsidTr="505AA933" w14:paraId="0184618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left w:w="108" w:type="dxa"/>
            <w:right w:w="108" w:type="dxa"/>
          </w:tblCellMar>
        </w:tblPrEx>
        <w:tc>
          <w:tcPr>
            <w:tcW w:w="9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/>
            <w:tcMar/>
            <w:hideMark/>
          </w:tcPr>
          <w:p w:rsidR="00613CBE" w:rsidRDefault="00613CBE" w14:paraId="18F9ECE8" w14:textId="77777777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/>
            <w:tcMar/>
          </w:tcPr>
          <w:p w:rsidR="00613CBE" w:rsidRDefault="00613CBE" w14:paraId="47023AF3" w14:textId="77777777">
            <w:pPr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/>
            <w:tcMar/>
            <w:hideMark/>
          </w:tcPr>
          <w:p w:rsidR="00613CBE" w:rsidRDefault="00613CBE" w14:paraId="3B9C5EBC" w14:textId="77777777">
            <w:pPr>
              <w:jc w:val="center"/>
              <w:rPr>
                <w:b/>
              </w:rPr>
            </w:pPr>
            <w:r>
              <w:rPr>
                <w:b/>
              </w:rPr>
              <w:t>POPRAVNI ISPIT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/>
            <w:tcMar/>
          </w:tcPr>
          <w:p w:rsidR="00613CBE" w:rsidRDefault="00613CBE" w14:paraId="78EB1FB2" w14:textId="77777777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/>
            <w:tcMar/>
          </w:tcPr>
          <w:p w:rsidR="00613CBE" w:rsidRDefault="00613CBE" w14:paraId="6F2BE1DA" w14:textId="77777777">
            <w:pPr>
              <w:rPr>
                <w:b/>
              </w:rPr>
            </w:pPr>
          </w:p>
        </w:tc>
      </w:tr>
    </w:tbl>
    <w:p w:rsidR="00D850C2" w:rsidRDefault="00D850C2" w14:paraId="55DE4DF0" w14:textId="77777777"/>
    <w:sectPr w:rsidR="00D850C2" w:rsidSect="00166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CC9" w:rsidP="00156B78" w:rsidRDefault="00166CC9" w14:paraId="2C3DEF98" w14:textId="77777777">
      <w:r>
        <w:separator/>
      </w:r>
    </w:p>
  </w:endnote>
  <w:endnote w:type="continuationSeparator" w:id="0">
    <w:p w:rsidR="00166CC9" w:rsidP="00156B78" w:rsidRDefault="00166CC9" w14:paraId="06DAC2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E2" w:rsidRDefault="00277EE2" w14:paraId="5E71F0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E2" w:rsidRDefault="00277EE2" w14:paraId="482E700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E2" w:rsidRDefault="00277EE2" w14:paraId="5F2D8C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CC9" w:rsidP="00156B78" w:rsidRDefault="00166CC9" w14:paraId="21990F5E" w14:textId="77777777">
      <w:r>
        <w:separator/>
      </w:r>
    </w:p>
  </w:footnote>
  <w:footnote w:type="continuationSeparator" w:id="0">
    <w:p w:rsidR="00166CC9" w:rsidP="00156B78" w:rsidRDefault="00166CC9" w14:paraId="003A94B2" w14:textId="77777777">
      <w:r>
        <w:continuationSeparator/>
      </w:r>
    </w:p>
  </w:footnote>
  <w:footnote w:id="1">
    <w:p w:rsidRPr="00156B78" w:rsidR="002A570E" w:rsidP="00156B78" w:rsidRDefault="002A570E" w14:paraId="4B36E271" w14:textId="7777777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:rsidRPr="00156B78" w:rsidR="002A570E" w:rsidP="00156B78" w:rsidRDefault="002A570E" w14:paraId="1399DA93" w14:textId="77777777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E2" w:rsidRDefault="00277EE2" w14:paraId="6CEAB6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:rsidTr="009933DF" w14:paraId="5754DEB1" w14:textId="77777777">
      <w:trPr>
        <w:cantSplit/>
        <w:trHeight w:val="564"/>
      </w:trPr>
      <w:tc>
        <w:tcPr>
          <w:tcW w:w="4083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7F3AB9" w:rsidR="00156B78" w:rsidP="009933DF" w:rsidRDefault="00156B78" w14:paraId="17CD8D9B" w14:textId="09B785E7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277EE2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:rsidRPr="00ED5C2C" w:rsidR="00156B78" w:rsidP="00156B78" w:rsidRDefault="00156B78" w14:paraId="43BE2B94" w14:textId="08306DE1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719AB669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9933DF" w14:paraId="26569CFE" w14:textId="77777777">
      <w:trPr>
        <w:cantSplit/>
        <w:trHeight w:val="416"/>
      </w:trPr>
      <w:tc>
        <w:tcPr>
          <w:tcW w:w="4083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6DF01293" w14:textId="77777777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2E058F49" w14:textId="77777777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 w14:paraId="63D17BF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6B78" w:rsidP="00156B78" w:rsidRDefault="00156B78" w14:paraId="2BDB76CE" w14:textId="77777777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:rsidTr="00156B78" w14:paraId="1698927F" w14:textId="77777777">
      <w:trPr>
        <w:cantSplit/>
        <w:trHeight w:val="834"/>
      </w:trPr>
      <w:tc>
        <w:tcPr>
          <w:tcW w:w="4129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7F3AB9" w:rsidR="00156B78" w:rsidP="009933DF" w:rsidRDefault="00FC365B" w14:paraId="1D697B67" w14:textId="23E0DE7C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13183CCA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Pr="007F3AB9" w:rsidR="00156B78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57.75pt;height:58.5pt" type="#_x0000_t75">
                <v:imagedata o:title="" r:id="rId2"/>
              </v:shape>
              <o:OLEObject Type="Embed" ProgID="PBrush" ShapeID="_x0000_i1025" DrawAspect="Content" ObjectID="_1769495510" r:id="rId3"/>
            </w:object>
          </w:r>
        </w:p>
        <w:p w:rsidRPr="007F3AB9" w:rsidR="00156B78" w:rsidP="009933DF" w:rsidRDefault="00156B78" w14:paraId="72AFEB97" w14:textId="0DF8BF00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62523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:rsidRPr="00ED5C2C" w:rsidR="00156B78" w:rsidP="00156B78" w:rsidRDefault="00156B78" w14:paraId="61EE0381" w14:textId="1AC41DBF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Pr="00ED5C2C" w:rsidR="00156B78" w:rsidP="00156B78" w:rsidRDefault="00156B78" w14:paraId="03094B40" w14:textId="77777777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156B78" w14:paraId="34625C54" w14:textId="77777777">
      <w:trPr>
        <w:cantSplit/>
        <w:trHeight w:val="420"/>
      </w:trPr>
      <w:tc>
        <w:tcPr>
          <w:tcW w:w="4129" w:type="pct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156B78" w:rsidP="009933DF" w:rsidRDefault="00156B78" w14:paraId="7638C71C" w14:textId="77777777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ED5C2C" w:rsidR="00156B78" w:rsidP="009933DF" w:rsidRDefault="00156B78" w14:paraId="7B3B7E1F" w14:textId="77777777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P="00156B78" w:rsidRDefault="00156B78" w14:paraId="3C7CE01A" w14:textId="77777777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150"/>
    <w:multiLevelType w:val="hybridMultilevel"/>
    <w:tmpl w:val="6D468064"/>
    <w:lvl w:ilvl="0" w:tplc="0A5C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eastAsia="MS Mincho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C15F3"/>
    <w:multiLevelType w:val="hybridMultilevel"/>
    <w:tmpl w:val="5DA4E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FE3"/>
    <w:multiLevelType w:val="hybridMultilevel"/>
    <w:tmpl w:val="467E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852B7"/>
    <w:multiLevelType w:val="hybridMultilevel"/>
    <w:tmpl w:val="F3EEA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5902"/>
    <w:multiLevelType w:val="hybridMultilevel"/>
    <w:tmpl w:val="D4F660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81300"/>
    <w:multiLevelType w:val="hybridMultilevel"/>
    <w:tmpl w:val="9E3AA3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IBNAHJ+TimesNewRoman" w:hAnsi="IBNAHJ+TimesNewRoman" w:eastAsia="Times New Roman" w:cs="IBNAHJ+TimesNew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32298521">
    <w:abstractNumId w:val="8"/>
  </w:num>
  <w:num w:numId="2" w16cid:durableId="1868906050">
    <w:abstractNumId w:val="0"/>
  </w:num>
  <w:num w:numId="3" w16cid:durableId="855538623">
    <w:abstractNumId w:val="7"/>
  </w:num>
  <w:num w:numId="4" w16cid:durableId="377553745">
    <w:abstractNumId w:val="1"/>
  </w:num>
  <w:num w:numId="5" w16cid:durableId="1594826389">
    <w:abstractNumId w:val="3"/>
  </w:num>
  <w:num w:numId="6" w16cid:durableId="1069883488">
    <w:abstractNumId w:val="5"/>
  </w:num>
  <w:num w:numId="7" w16cid:durableId="1642494297">
    <w:abstractNumId w:val="4"/>
  </w:num>
  <w:num w:numId="8" w16cid:durableId="64574226">
    <w:abstractNumId w:val="6"/>
  </w:num>
  <w:num w:numId="9" w16cid:durableId="1061975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7393D"/>
    <w:rsid w:val="000C0AF0"/>
    <w:rsid w:val="00156B78"/>
    <w:rsid w:val="00156FF7"/>
    <w:rsid w:val="00166CC9"/>
    <w:rsid w:val="002171D2"/>
    <w:rsid w:val="00277EE2"/>
    <w:rsid w:val="002A570E"/>
    <w:rsid w:val="002B2EB5"/>
    <w:rsid w:val="002E77A6"/>
    <w:rsid w:val="00342B76"/>
    <w:rsid w:val="00357286"/>
    <w:rsid w:val="003E6E91"/>
    <w:rsid w:val="00416D18"/>
    <w:rsid w:val="00493BC0"/>
    <w:rsid w:val="004E6D2B"/>
    <w:rsid w:val="00513F31"/>
    <w:rsid w:val="00557F64"/>
    <w:rsid w:val="00562523"/>
    <w:rsid w:val="005B7FA9"/>
    <w:rsid w:val="00600E84"/>
    <w:rsid w:val="00613CBE"/>
    <w:rsid w:val="00616E1E"/>
    <w:rsid w:val="0062089C"/>
    <w:rsid w:val="00645E02"/>
    <w:rsid w:val="00684A17"/>
    <w:rsid w:val="006A117D"/>
    <w:rsid w:val="006C02D8"/>
    <w:rsid w:val="007115B4"/>
    <w:rsid w:val="00763B32"/>
    <w:rsid w:val="00766355"/>
    <w:rsid w:val="00774467"/>
    <w:rsid w:val="007F3AB9"/>
    <w:rsid w:val="00831412"/>
    <w:rsid w:val="00843707"/>
    <w:rsid w:val="008A202D"/>
    <w:rsid w:val="009325F5"/>
    <w:rsid w:val="009E4D5A"/>
    <w:rsid w:val="00A54CB0"/>
    <w:rsid w:val="00A92F01"/>
    <w:rsid w:val="00B17CFB"/>
    <w:rsid w:val="00B54817"/>
    <w:rsid w:val="00BA064F"/>
    <w:rsid w:val="00BB79B0"/>
    <w:rsid w:val="00CA78FD"/>
    <w:rsid w:val="00D17F9F"/>
    <w:rsid w:val="00D23179"/>
    <w:rsid w:val="00D44B39"/>
    <w:rsid w:val="00D850C2"/>
    <w:rsid w:val="00DF303A"/>
    <w:rsid w:val="00DF7D07"/>
    <w:rsid w:val="00E22606"/>
    <w:rsid w:val="00E76B9C"/>
    <w:rsid w:val="00EA6075"/>
    <w:rsid w:val="00F026E2"/>
    <w:rsid w:val="00F21089"/>
    <w:rsid w:val="00F251C3"/>
    <w:rsid w:val="00F41901"/>
    <w:rsid w:val="00FC1801"/>
    <w:rsid w:val="00FC365B"/>
    <w:rsid w:val="2DD765FA"/>
    <w:rsid w:val="505AA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ColorfulList-Accent11" w:customStyle="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61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944B2-034C-4043-AABC-EDA06DB40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9EC1E-17BC-4F05-97D3-BE60F25B1CD9}"/>
</file>

<file path=customXml/itemProps3.xml><?xml version="1.0" encoding="utf-8"?>
<ds:datastoreItem xmlns:ds="http://schemas.openxmlformats.org/officeDocument/2006/customXml" ds:itemID="{79D4D387-BA5C-4969-BECB-1F5A8241EB79}"/>
</file>

<file path=customXml/itemProps4.xml><?xml version="1.0" encoding="utf-8"?>
<ds:datastoreItem xmlns:ds="http://schemas.openxmlformats.org/officeDocument/2006/customXml" ds:itemID="{AA778F53-0619-4A7D-A123-A4E4C85D66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SEJODR OFFICE</dc:creator>
  <lastModifiedBy>Mirza Smajić</lastModifiedBy>
  <revision>23</revision>
  <lastPrinted>2017-10-09T08:53:00.0000000Z</lastPrinted>
  <dcterms:created xsi:type="dcterms:W3CDTF">2019-03-08T07:45:00.0000000Z</dcterms:created>
  <dcterms:modified xsi:type="dcterms:W3CDTF">2024-02-19T11:57:22.3987114Z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