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79D4" w14:textId="56F7C708" w:rsidR="008A5EAB" w:rsidRPr="000813AB" w:rsidRDefault="008A5EAB" w:rsidP="008501EA">
      <w:pPr>
        <w:autoSpaceDE w:val="0"/>
        <w:autoSpaceDN w:val="0"/>
        <w:adjustRightInd w:val="0"/>
        <w:jc w:val="both"/>
      </w:pPr>
      <w:r w:rsidRPr="000813AB">
        <w:t>Broj: 02-1-</w:t>
      </w:r>
      <w:r w:rsidR="002C0A54">
        <w:t>1607</w:t>
      </w:r>
      <w:r w:rsidRPr="000813AB">
        <w:t xml:space="preserve"> -</w:t>
      </w:r>
      <w:r w:rsidR="00DC5C0D">
        <w:t>1</w:t>
      </w:r>
      <w:r w:rsidRPr="000813AB">
        <w:t>/2</w:t>
      </w:r>
      <w:r w:rsidR="004C1304" w:rsidRPr="000813AB">
        <w:t>4</w:t>
      </w:r>
    </w:p>
    <w:p w14:paraId="1D197929" w14:textId="669EC2E6" w:rsidR="008A5EAB" w:rsidRPr="000813AB" w:rsidRDefault="008A5EAB" w:rsidP="008501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sz w:val="24"/>
          <w:szCs w:val="24"/>
        </w:rPr>
        <w:t xml:space="preserve">Sarajevo, </w:t>
      </w:r>
      <w:r w:rsidR="00DC5C0D">
        <w:rPr>
          <w:rFonts w:ascii="Times New Roman" w:hAnsi="Times New Roman" w:cs="Times New Roman"/>
          <w:sz w:val="24"/>
          <w:szCs w:val="24"/>
        </w:rPr>
        <w:t>07</w:t>
      </w:r>
      <w:r w:rsidRPr="000813AB">
        <w:rPr>
          <w:rFonts w:ascii="Times New Roman" w:hAnsi="Times New Roman" w:cs="Times New Roman"/>
          <w:sz w:val="24"/>
          <w:szCs w:val="24"/>
        </w:rPr>
        <w:t>.</w:t>
      </w:r>
      <w:r w:rsidR="00DC5C0D">
        <w:rPr>
          <w:rFonts w:ascii="Times New Roman" w:hAnsi="Times New Roman" w:cs="Times New Roman"/>
          <w:sz w:val="24"/>
          <w:szCs w:val="24"/>
        </w:rPr>
        <w:t>10</w:t>
      </w:r>
      <w:r w:rsidRPr="000813AB">
        <w:rPr>
          <w:rFonts w:ascii="Times New Roman" w:hAnsi="Times New Roman" w:cs="Times New Roman"/>
          <w:sz w:val="24"/>
          <w:szCs w:val="24"/>
        </w:rPr>
        <w:t>.202</w:t>
      </w:r>
      <w:r w:rsidR="004C1304" w:rsidRPr="000813AB">
        <w:rPr>
          <w:rFonts w:ascii="Times New Roman" w:hAnsi="Times New Roman" w:cs="Times New Roman"/>
          <w:sz w:val="24"/>
          <w:szCs w:val="24"/>
        </w:rPr>
        <w:t>4</w:t>
      </w:r>
      <w:r w:rsidRPr="000813AB">
        <w:rPr>
          <w:rFonts w:ascii="Times New Roman" w:hAnsi="Times New Roman" w:cs="Times New Roman"/>
          <w:sz w:val="24"/>
          <w:szCs w:val="24"/>
        </w:rPr>
        <w:t>. godine</w:t>
      </w:r>
    </w:p>
    <w:p w14:paraId="30045163" w14:textId="6D0FD2CA" w:rsidR="008A5EAB" w:rsidRPr="000813AB" w:rsidRDefault="008A5EAB" w:rsidP="00DC5C0D">
      <w:pPr>
        <w:ind w:firstLine="720"/>
        <w:jc w:val="both"/>
      </w:pPr>
      <w:r w:rsidRPr="000813AB">
        <w:t>U skladu sa članom 6</w:t>
      </w:r>
      <w:r w:rsidR="004C1304" w:rsidRPr="000813AB">
        <w:t>9</w:t>
      </w:r>
      <w:r w:rsidRPr="000813AB">
        <w:t xml:space="preserve">. Zakona o visokom obrazovanju („Službene novine Kantona Sarajevo“ broj: 36/22 ) i članom </w:t>
      </w:r>
      <w:r w:rsidR="00A3593E" w:rsidRPr="000813AB">
        <w:t>111</w:t>
      </w:r>
      <w:r w:rsidRPr="000813AB">
        <w:t xml:space="preserve">. i </w:t>
      </w:r>
      <w:r w:rsidR="00227D4E">
        <w:t>243</w:t>
      </w:r>
      <w:r w:rsidRPr="000813AB">
        <w:t xml:space="preserve">  Statuta Univerziteta u Sarajevu</w:t>
      </w:r>
      <w:r w:rsidR="00A3593E" w:rsidRPr="000813AB">
        <w:t xml:space="preserve"> broj 01-14-35-1/23 od 26.07.2023. godine</w:t>
      </w:r>
      <w:r w:rsidRPr="000813AB">
        <w:t xml:space="preserve">, a na osnovu </w:t>
      </w:r>
      <w:r w:rsidR="004C1304" w:rsidRPr="000813AB">
        <w:t>Odluke o usvajanju Plana pokrivenosti nastave na I i II ciklusu studija akademske 2024/2025. godine</w:t>
      </w:r>
      <w:r w:rsidRPr="000813AB">
        <w:t xml:space="preserve"> broj </w:t>
      </w:r>
      <w:r w:rsidR="004C1304" w:rsidRPr="000813AB">
        <w:t>02-1-1283-1/24</w:t>
      </w:r>
      <w:r w:rsidRPr="000813AB">
        <w:t xml:space="preserve"> od </w:t>
      </w:r>
      <w:r w:rsidR="004C1304" w:rsidRPr="000813AB">
        <w:t>16</w:t>
      </w:r>
      <w:r w:rsidRPr="000813AB">
        <w:t>.07.202</w:t>
      </w:r>
      <w:r w:rsidR="004C1304" w:rsidRPr="000813AB">
        <w:t>4</w:t>
      </w:r>
      <w:r w:rsidRPr="000813AB">
        <w:t>. godine</w:t>
      </w:r>
      <w:r w:rsidR="00DC5C0D">
        <w:t xml:space="preserve"> i Odluke o usvajanju izmjene Odluke o usvajanju Plana </w:t>
      </w:r>
      <w:r w:rsidR="00DC5C0D" w:rsidRPr="000813AB">
        <w:t>pokrivenosti nastave na I i II ciklusu studija akademske 2024/2025. godine broj 02-1-1283-1/24 od 16.07.2024</w:t>
      </w:r>
      <w:r w:rsidR="00DC5C0D">
        <w:t xml:space="preserve">, </w:t>
      </w:r>
      <w:r w:rsidR="002C0A54" w:rsidRPr="002C0A54">
        <w:t>Odluke o izmjenama Odluke usvajanju Plana pokrivenosti nastave na I i II ciklusu studija akademske 2024/2025. godine broj: 02-1-1592-1/24</w:t>
      </w:r>
      <w:r w:rsidR="00DC5C0D">
        <w:t xml:space="preserve"> od 07.10.2024. godine</w:t>
      </w:r>
      <w:r w:rsidRPr="000813AB">
        <w:t>, po prethodnoj saglasnosti sekretara, Vijeće</w:t>
      </w:r>
      <w:r w:rsidR="004C1304" w:rsidRPr="000813AB">
        <w:t xml:space="preserve"> Univerziteta u Sarajevu-</w:t>
      </w:r>
      <w:r w:rsidRPr="000813AB">
        <w:t xml:space="preserve"> Fakulteta političkih nauka  na</w:t>
      </w:r>
      <w:r w:rsidR="004C1304" w:rsidRPr="000813AB">
        <w:t xml:space="preserve"> </w:t>
      </w:r>
      <w:r w:rsidRPr="000813AB">
        <w:t xml:space="preserve">sjednici održanoj dana </w:t>
      </w:r>
      <w:r w:rsidR="00DC5C0D">
        <w:t>07</w:t>
      </w:r>
      <w:r w:rsidRPr="000813AB">
        <w:t>.</w:t>
      </w:r>
      <w:r w:rsidR="00DC5C0D">
        <w:t>10</w:t>
      </w:r>
      <w:r w:rsidRPr="000813AB">
        <w:t>.202</w:t>
      </w:r>
      <w:r w:rsidR="008A7471">
        <w:t>4</w:t>
      </w:r>
      <w:r w:rsidRPr="000813AB">
        <w:t>, donosi:</w:t>
      </w:r>
    </w:p>
    <w:p w14:paraId="30B30221" w14:textId="185BF9D5" w:rsidR="008A5EAB" w:rsidRPr="000813AB" w:rsidRDefault="008A5EAB" w:rsidP="008501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3AB">
        <w:rPr>
          <w:rFonts w:ascii="Times New Roman" w:hAnsi="Times New Roman" w:cs="Times New Roman"/>
          <w:b/>
          <w:sz w:val="24"/>
          <w:szCs w:val="24"/>
        </w:rPr>
        <w:t>ODLUK</w:t>
      </w:r>
    </w:p>
    <w:p w14:paraId="69C57480" w14:textId="658F49CA" w:rsidR="00227D4E" w:rsidRDefault="008A5EAB" w:rsidP="00DC5C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3A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227D4E">
        <w:rPr>
          <w:rFonts w:ascii="Times New Roman" w:hAnsi="Times New Roman" w:cs="Times New Roman"/>
          <w:b/>
          <w:bCs/>
          <w:sz w:val="24"/>
          <w:szCs w:val="24"/>
        </w:rPr>
        <w:t xml:space="preserve">angažmanu stručnjaka iz prakse u ostvarivanju dijela nastave </w:t>
      </w:r>
    </w:p>
    <w:p w14:paraId="7880FF89" w14:textId="450EBED2" w:rsidR="008A5EAB" w:rsidRDefault="008A5EAB" w:rsidP="00DC5C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3AB">
        <w:rPr>
          <w:rFonts w:ascii="Times New Roman" w:hAnsi="Times New Roman" w:cs="Times New Roman"/>
          <w:b/>
          <w:bCs/>
          <w:sz w:val="24"/>
          <w:szCs w:val="24"/>
        </w:rPr>
        <w:t>u akademskoj 202</w:t>
      </w:r>
      <w:r w:rsidR="004C1304" w:rsidRPr="000813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74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13A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C1304" w:rsidRPr="000813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13AB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0D327228" w14:textId="77777777" w:rsidR="00227D4E" w:rsidRPr="00DC5C0D" w:rsidRDefault="00227D4E" w:rsidP="00DC5C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07873" w14:textId="626AAEFB" w:rsidR="00C92905" w:rsidRPr="000813AB" w:rsidRDefault="008A5EAB" w:rsidP="00227D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b/>
          <w:sz w:val="24"/>
          <w:szCs w:val="24"/>
        </w:rPr>
        <w:t>I</w:t>
      </w:r>
      <w:r w:rsidRPr="000813AB">
        <w:rPr>
          <w:rFonts w:ascii="Times New Roman" w:hAnsi="Times New Roman" w:cs="Times New Roman"/>
          <w:bCs/>
          <w:sz w:val="24"/>
          <w:szCs w:val="24"/>
        </w:rPr>
        <w:t xml:space="preserve"> – Odobrava se </w:t>
      </w:r>
      <w:r w:rsidR="00227D4E">
        <w:rPr>
          <w:rFonts w:ascii="Times New Roman" w:hAnsi="Times New Roman" w:cs="Times New Roman"/>
          <w:bCs/>
          <w:sz w:val="24"/>
          <w:szCs w:val="24"/>
        </w:rPr>
        <w:t>a</w:t>
      </w:r>
      <w:r w:rsidR="00227D4E" w:rsidRPr="00227D4E">
        <w:rPr>
          <w:rFonts w:ascii="Times New Roman" w:hAnsi="Times New Roman" w:cs="Times New Roman"/>
          <w:bCs/>
          <w:sz w:val="24"/>
          <w:szCs w:val="24"/>
        </w:rPr>
        <w:t xml:space="preserve">ngažman u ostvarivanju dijela nastave </w:t>
      </w:r>
      <w:r w:rsidR="00227D4E">
        <w:rPr>
          <w:rFonts w:ascii="Times New Roman" w:hAnsi="Times New Roman" w:cs="Times New Roman"/>
          <w:bCs/>
          <w:sz w:val="24"/>
          <w:szCs w:val="24"/>
        </w:rPr>
        <w:t xml:space="preserve">stručnjaku iz prakse </w:t>
      </w:r>
      <w:r w:rsidR="00227D4E" w:rsidRPr="00227D4E">
        <w:rPr>
          <w:rFonts w:ascii="Times New Roman" w:hAnsi="Times New Roman" w:cs="Times New Roman"/>
          <w:b/>
          <w:sz w:val="24"/>
          <w:szCs w:val="24"/>
        </w:rPr>
        <w:t>dr. Zlatanu Hadžiću,</w:t>
      </w:r>
      <w:r w:rsidR="00227D4E">
        <w:rPr>
          <w:rFonts w:ascii="Times New Roman" w:hAnsi="Times New Roman" w:cs="Times New Roman"/>
          <w:bCs/>
          <w:sz w:val="24"/>
          <w:szCs w:val="24"/>
        </w:rPr>
        <w:t xml:space="preserve"> na predmetima </w:t>
      </w:r>
      <w:r w:rsidR="00227D4E" w:rsidRPr="00227D4E">
        <w:rPr>
          <w:rFonts w:ascii="Times New Roman" w:hAnsi="Times New Roman" w:cs="Times New Roman"/>
          <w:b/>
          <w:sz w:val="24"/>
          <w:szCs w:val="24"/>
        </w:rPr>
        <w:t>Međunarodna sigurnost i Upravljanje konfliktima u međunarodnim odnosima</w:t>
      </w:r>
      <w:r w:rsidR="00227D4E">
        <w:rPr>
          <w:rFonts w:ascii="Times New Roman" w:hAnsi="Times New Roman" w:cs="Times New Roman"/>
          <w:bCs/>
          <w:sz w:val="24"/>
          <w:szCs w:val="24"/>
        </w:rPr>
        <w:t xml:space="preserve"> koji se realizuju na Univerzitetu u Sarajevu-Fakultetu političkih nauka, na Odsjeku za sigurnosne i mirovne studije, </w:t>
      </w:r>
      <w:r w:rsidRPr="000813AB">
        <w:rPr>
          <w:rFonts w:ascii="Times New Roman" w:hAnsi="Times New Roman" w:cs="Times New Roman"/>
          <w:bCs/>
          <w:sz w:val="24"/>
          <w:szCs w:val="24"/>
        </w:rPr>
        <w:t>u akademskoj  202</w:t>
      </w:r>
      <w:r w:rsidR="004C1304" w:rsidRPr="000813AB">
        <w:rPr>
          <w:rFonts w:ascii="Times New Roman" w:hAnsi="Times New Roman" w:cs="Times New Roman"/>
          <w:bCs/>
          <w:sz w:val="24"/>
          <w:szCs w:val="24"/>
        </w:rPr>
        <w:t>4</w:t>
      </w:r>
      <w:r w:rsidR="008A7471">
        <w:rPr>
          <w:rFonts w:ascii="Times New Roman" w:hAnsi="Times New Roman" w:cs="Times New Roman"/>
          <w:bCs/>
          <w:sz w:val="24"/>
          <w:szCs w:val="24"/>
        </w:rPr>
        <w:t>.</w:t>
      </w:r>
      <w:r w:rsidRPr="000813AB">
        <w:rPr>
          <w:rFonts w:ascii="Times New Roman" w:hAnsi="Times New Roman" w:cs="Times New Roman"/>
          <w:bCs/>
          <w:sz w:val="24"/>
          <w:szCs w:val="24"/>
        </w:rPr>
        <w:t>/202</w:t>
      </w:r>
      <w:r w:rsidR="004C1304" w:rsidRPr="000813AB">
        <w:rPr>
          <w:rFonts w:ascii="Times New Roman" w:hAnsi="Times New Roman" w:cs="Times New Roman"/>
          <w:bCs/>
          <w:sz w:val="24"/>
          <w:szCs w:val="24"/>
        </w:rPr>
        <w:t>5</w:t>
      </w:r>
      <w:r w:rsidRPr="000813AB">
        <w:rPr>
          <w:rFonts w:ascii="Times New Roman" w:hAnsi="Times New Roman" w:cs="Times New Roman"/>
          <w:bCs/>
          <w:sz w:val="24"/>
          <w:szCs w:val="24"/>
        </w:rPr>
        <w:t>. godini</w:t>
      </w:r>
      <w:r w:rsidR="00227D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8B46FD" w14:textId="77777777" w:rsidR="00C92905" w:rsidRPr="000813AB" w:rsidRDefault="00C92905" w:rsidP="008501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E30160" w14:textId="3CAA84E9" w:rsidR="008A5EAB" w:rsidRPr="00DC5C0D" w:rsidRDefault="008A5EAB" w:rsidP="00DC5C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13A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813AB">
        <w:rPr>
          <w:rFonts w:ascii="Times New Roman" w:hAnsi="Times New Roman" w:cs="Times New Roman"/>
          <w:sz w:val="24"/>
          <w:szCs w:val="24"/>
        </w:rPr>
        <w:t xml:space="preserve">- </w:t>
      </w:r>
      <w:r w:rsidR="00227D4E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1B8A3AF" w14:textId="77777777" w:rsidR="008A5EAB" w:rsidRPr="000813AB" w:rsidRDefault="008A5EAB" w:rsidP="008501EA">
      <w:pPr>
        <w:jc w:val="center"/>
        <w:rPr>
          <w:b/>
        </w:rPr>
      </w:pPr>
      <w:r w:rsidRPr="000813AB">
        <w:rPr>
          <w:b/>
        </w:rPr>
        <w:t>Obrazloženje:</w:t>
      </w:r>
    </w:p>
    <w:p w14:paraId="3359DF25" w14:textId="29039D1C" w:rsidR="008A5EAB" w:rsidRPr="000813AB" w:rsidRDefault="008A5EAB" w:rsidP="00227D4E">
      <w:pPr>
        <w:pStyle w:val="NoSpacing"/>
        <w:ind w:firstLine="720"/>
        <w:jc w:val="both"/>
      </w:pPr>
      <w:r w:rsidRPr="000813AB">
        <w:rPr>
          <w:rFonts w:ascii="Times New Roman" w:hAnsi="Times New Roman" w:cs="Times New Roman"/>
          <w:bCs/>
          <w:sz w:val="24"/>
          <w:szCs w:val="24"/>
        </w:rPr>
        <w:t xml:space="preserve">Vijeće 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Univerziteta u Sarajevu</w:t>
      </w:r>
      <w:r w:rsidR="00227D4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Fakulteta političkih nauka</w:t>
      </w:r>
      <w:r w:rsidRPr="000813AB">
        <w:rPr>
          <w:rFonts w:ascii="Times New Roman" w:hAnsi="Times New Roman" w:cs="Times New Roman"/>
          <w:bCs/>
          <w:sz w:val="24"/>
          <w:szCs w:val="24"/>
        </w:rPr>
        <w:t>,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 xml:space="preserve"> na sjednici održanoj </w:t>
      </w:r>
      <w:r w:rsidR="00DC5C0D">
        <w:rPr>
          <w:rFonts w:ascii="Times New Roman" w:hAnsi="Times New Roman" w:cs="Times New Roman"/>
          <w:bCs/>
          <w:sz w:val="24"/>
          <w:szCs w:val="24"/>
        </w:rPr>
        <w:t>07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.</w:t>
      </w:r>
      <w:r w:rsidR="00DC5C0D">
        <w:rPr>
          <w:rFonts w:ascii="Times New Roman" w:hAnsi="Times New Roman" w:cs="Times New Roman"/>
          <w:bCs/>
          <w:sz w:val="24"/>
          <w:szCs w:val="24"/>
        </w:rPr>
        <w:t>10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.202</w:t>
      </w:r>
      <w:r w:rsidR="00DC5C0D">
        <w:rPr>
          <w:rFonts w:ascii="Times New Roman" w:hAnsi="Times New Roman" w:cs="Times New Roman"/>
          <w:bCs/>
          <w:sz w:val="24"/>
          <w:szCs w:val="24"/>
        </w:rPr>
        <w:t>4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. godine</w:t>
      </w:r>
      <w:r w:rsidRPr="000813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13AB">
        <w:rPr>
          <w:rFonts w:ascii="Times New Roman" w:hAnsi="Times New Roman" w:cs="Times New Roman"/>
          <w:sz w:val="24"/>
          <w:szCs w:val="24"/>
        </w:rPr>
        <w:t xml:space="preserve">rukovodeći se dosadašnjom praksom, </w:t>
      </w:r>
      <w:r w:rsidR="00227D4E">
        <w:rPr>
          <w:rFonts w:ascii="Times New Roman" w:hAnsi="Times New Roman" w:cs="Times New Roman"/>
          <w:sz w:val="24"/>
          <w:szCs w:val="24"/>
        </w:rPr>
        <w:t xml:space="preserve">na prijedlog predmetnog nastavnika, </w:t>
      </w:r>
      <w:r w:rsidRPr="000813AB">
        <w:rPr>
          <w:rFonts w:ascii="Times New Roman" w:hAnsi="Times New Roman" w:cs="Times New Roman"/>
          <w:sz w:val="24"/>
          <w:szCs w:val="24"/>
        </w:rPr>
        <w:t xml:space="preserve">  u cilju realizacije nastave </w:t>
      </w:r>
      <w:r w:rsidR="00227D4E">
        <w:rPr>
          <w:rFonts w:ascii="Times New Roman" w:hAnsi="Times New Roman" w:cs="Times New Roman"/>
          <w:sz w:val="24"/>
          <w:szCs w:val="24"/>
        </w:rPr>
        <w:t xml:space="preserve">i </w:t>
      </w:r>
      <w:r w:rsidR="00227D4E" w:rsidRPr="00227D4E">
        <w:rPr>
          <w:rFonts w:ascii="Times New Roman" w:hAnsi="Times New Roman" w:cs="Times New Roman"/>
          <w:sz w:val="24"/>
          <w:szCs w:val="24"/>
        </w:rPr>
        <w:t xml:space="preserve">upoznavanja studenata sa određenim naučnim dostignućima, primjenom naučnih rezultata u praksi i praktičnim radom i drugim vidovima usavršavanja, </w:t>
      </w:r>
      <w:r w:rsidR="00227D4E">
        <w:rPr>
          <w:rFonts w:ascii="Times New Roman" w:hAnsi="Times New Roman" w:cs="Times New Roman"/>
          <w:sz w:val="24"/>
          <w:szCs w:val="24"/>
        </w:rPr>
        <w:t xml:space="preserve">donijelo je Odluku kao u izreci. </w:t>
      </w:r>
    </w:p>
    <w:p w14:paraId="19D2522E" w14:textId="77777777" w:rsidR="008A5EAB" w:rsidRPr="000813AB" w:rsidRDefault="008A5EAB" w:rsidP="008501EA">
      <w:pPr>
        <w:jc w:val="both"/>
      </w:pPr>
      <w:r w:rsidRPr="000813AB">
        <w:rPr>
          <w:b/>
        </w:rPr>
        <w:t>Pouka o pravnom lijeku:</w:t>
      </w:r>
      <w:r w:rsidRPr="000813AB">
        <w:t xml:space="preserve"> Protiv ove Odluke može se podnijeti prigovor Upravnom odboru Univerziteta u roku od 30 dana od dana prijema Odluke.</w:t>
      </w:r>
    </w:p>
    <w:p w14:paraId="34A769FB" w14:textId="77777777" w:rsidR="008A5EAB" w:rsidRPr="000813AB" w:rsidRDefault="008A5EAB" w:rsidP="008501EA">
      <w:pPr>
        <w:jc w:val="both"/>
      </w:pPr>
    </w:p>
    <w:p w14:paraId="15998FAA" w14:textId="0FA00A1A" w:rsidR="008A5EAB" w:rsidRPr="000813AB" w:rsidRDefault="008501EA" w:rsidP="008501EA">
      <w:pPr>
        <w:jc w:val="both"/>
        <w:rPr>
          <w:sz w:val="22"/>
          <w:szCs w:val="22"/>
        </w:rPr>
      </w:pPr>
      <w:r w:rsidRPr="000813AB">
        <w:rPr>
          <w:i/>
          <w:iCs/>
          <w:sz w:val="22"/>
          <w:szCs w:val="22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4FE06542" w14:textId="77777777" w:rsidR="00DC5C0D" w:rsidRDefault="00DC5C0D" w:rsidP="00DC5C0D">
      <w:r>
        <w:t>Akt obradila: Adila Odobašić Mujačić</w:t>
      </w:r>
    </w:p>
    <w:p w14:paraId="7FBFF9CC" w14:textId="77777777" w:rsidR="00DC5C0D" w:rsidRDefault="00DC5C0D" w:rsidP="00DC5C0D">
      <w:r>
        <w:t>Akt kontrolisao i odobrio: Prof. dr. Elvis Fejzić</w:t>
      </w:r>
    </w:p>
    <w:p w14:paraId="5CA258FB" w14:textId="77777777" w:rsidR="00DC5C0D" w:rsidRDefault="00DC5C0D" w:rsidP="00DC5C0D"/>
    <w:p w14:paraId="3F291931" w14:textId="096B9857" w:rsidR="008A5EAB" w:rsidRDefault="008A5EAB" w:rsidP="00DC5C0D">
      <w:pPr>
        <w:rPr>
          <w:b/>
        </w:rPr>
      </w:pPr>
      <w:r w:rsidRPr="000813AB">
        <w:t xml:space="preserve">                                                                                                                             </w:t>
      </w:r>
      <w:r w:rsidRPr="000813AB">
        <w:rPr>
          <w:b/>
        </w:rPr>
        <w:t>DEKAN</w:t>
      </w:r>
    </w:p>
    <w:p w14:paraId="3BC924D5" w14:textId="77777777" w:rsidR="00DC5C0D" w:rsidRPr="000813AB" w:rsidRDefault="00DC5C0D" w:rsidP="00DC5C0D">
      <w:pPr>
        <w:rPr>
          <w:b/>
        </w:rPr>
      </w:pPr>
    </w:p>
    <w:p w14:paraId="7C2D6454" w14:textId="77777777" w:rsidR="006E38A1" w:rsidRDefault="006E38A1" w:rsidP="006E38A1">
      <w:pPr>
        <w:jc w:val="right"/>
        <w:rPr>
          <w:bCs/>
        </w:rPr>
      </w:pPr>
      <w:r>
        <w:rPr>
          <w:bCs/>
        </w:rPr>
        <w:t>__________________</w:t>
      </w:r>
    </w:p>
    <w:p w14:paraId="1350AF00" w14:textId="02DF1028" w:rsidR="008A5EAB" w:rsidRPr="00DC5C0D" w:rsidRDefault="008A5EAB" w:rsidP="00DC5C0D">
      <w:pPr>
        <w:jc w:val="right"/>
        <w:rPr>
          <w:b/>
        </w:rPr>
      </w:pPr>
      <w:r w:rsidRPr="000813AB">
        <w:rPr>
          <w:b/>
        </w:rPr>
        <w:t>prof.dr. Sead Turčalo</w:t>
      </w:r>
    </w:p>
    <w:p w14:paraId="19564B59" w14:textId="77777777" w:rsidR="008A5EAB" w:rsidRPr="00DC5C0D" w:rsidRDefault="008A5EAB" w:rsidP="008501EA">
      <w:pPr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 xml:space="preserve">Dostaviti:                                                                                                           </w:t>
      </w:r>
    </w:p>
    <w:p w14:paraId="78D4709F" w14:textId="05C71CEF" w:rsidR="00227D4E" w:rsidRDefault="00227D4E" w:rsidP="008501EA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Imenovanom</w:t>
      </w:r>
    </w:p>
    <w:p w14:paraId="6380D78E" w14:textId="0AAF0EB8" w:rsidR="008A5EAB" w:rsidRPr="00DC5C0D" w:rsidRDefault="008A5EAB" w:rsidP="008501EA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>Materijal za Vijeće</w:t>
      </w:r>
    </w:p>
    <w:p w14:paraId="60DA4929" w14:textId="77777777" w:rsidR="008A5EAB" w:rsidRPr="00DC5C0D" w:rsidRDefault="008A5EAB" w:rsidP="008501EA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>a/a</w:t>
      </w:r>
    </w:p>
    <w:sectPr w:rsidR="008A5EAB" w:rsidRPr="00DC5C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8CE9" w14:textId="77777777" w:rsidR="00344CC4" w:rsidRDefault="00344CC4" w:rsidP="008A5EAB">
      <w:r>
        <w:separator/>
      </w:r>
    </w:p>
  </w:endnote>
  <w:endnote w:type="continuationSeparator" w:id="0">
    <w:p w14:paraId="39257513" w14:textId="77777777" w:rsidR="00344CC4" w:rsidRDefault="00344CC4" w:rsidP="008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7912" w14:textId="77777777" w:rsidR="00344CC4" w:rsidRDefault="00344CC4" w:rsidP="008A5EAB">
      <w:r>
        <w:separator/>
      </w:r>
    </w:p>
  </w:footnote>
  <w:footnote w:type="continuationSeparator" w:id="0">
    <w:p w14:paraId="1693A094" w14:textId="77777777" w:rsidR="00344CC4" w:rsidRDefault="00344CC4" w:rsidP="008A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5BED" w14:textId="1C56A9FF" w:rsidR="008A5EAB" w:rsidRDefault="008A5EAB">
    <w:pPr>
      <w:pStyle w:val="Header"/>
    </w:pPr>
    <w:r w:rsidRPr="00A00B76">
      <w:rPr>
        <w:noProof/>
        <w:lang w:val="en-US"/>
      </w:rPr>
      <w:drawing>
        <wp:inline distT="0" distB="0" distL="0" distR="0" wp14:anchorId="1C99049C" wp14:editId="3552A452">
          <wp:extent cx="4061625" cy="782515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018" cy="784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D81B8" w14:textId="77777777" w:rsidR="008A5EAB" w:rsidRDefault="008A5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09C"/>
    <w:multiLevelType w:val="hybridMultilevel"/>
    <w:tmpl w:val="A64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7"/>
    <w:rsid w:val="00001B66"/>
    <w:rsid w:val="000028CC"/>
    <w:rsid w:val="00066CC2"/>
    <w:rsid w:val="000813AB"/>
    <w:rsid w:val="000A631D"/>
    <w:rsid w:val="0019340C"/>
    <w:rsid w:val="001A5855"/>
    <w:rsid w:val="00200983"/>
    <w:rsid w:val="00227D4E"/>
    <w:rsid w:val="00293B19"/>
    <w:rsid w:val="002A0B64"/>
    <w:rsid w:val="002C0A54"/>
    <w:rsid w:val="00344CC4"/>
    <w:rsid w:val="004B554F"/>
    <w:rsid w:val="004C1304"/>
    <w:rsid w:val="004E3807"/>
    <w:rsid w:val="005026D7"/>
    <w:rsid w:val="006E38A1"/>
    <w:rsid w:val="00736781"/>
    <w:rsid w:val="00751F05"/>
    <w:rsid w:val="008120D6"/>
    <w:rsid w:val="008501EA"/>
    <w:rsid w:val="00887D05"/>
    <w:rsid w:val="008A5EAB"/>
    <w:rsid w:val="008A7471"/>
    <w:rsid w:val="008E2F05"/>
    <w:rsid w:val="00A3593E"/>
    <w:rsid w:val="00B91FFA"/>
    <w:rsid w:val="00BC62AD"/>
    <w:rsid w:val="00C92905"/>
    <w:rsid w:val="00CA1AF8"/>
    <w:rsid w:val="00DC5C0D"/>
    <w:rsid w:val="00E00150"/>
    <w:rsid w:val="00E11734"/>
    <w:rsid w:val="00F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A9E"/>
  <w15:chartTrackingRefBased/>
  <w15:docId w15:val="{AADB72BD-797E-4701-BE61-AC63E96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EAB"/>
  </w:style>
  <w:style w:type="paragraph" w:styleId="Footer">
    <w:name w:val="footer"/>
    <w:basedOn w:val="Normal"/>
    <w:link w:val="Foot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EAB"/>
  </w:style>
  <w:style w:type="paragraph" w:styleId="NoSpacing">
    <w:name w:val="No Spacing"/>
    <w:uiPriority w:val="1"/>
    <w:qFormat/>
    <w:rsid w:val="008A5EA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A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15</cp:revision>
  <cp:lastPrinted>2024-09-10T07:59:00Z</cp:lastPrinted>
  <dcterms:created xsi:type="dcterms:W3CDTF">2023-07-25T12:21:00Z</dcterms:created>
  <dcterms:modified xsi:type="dcterms:W3CDTF">2024-10-07T09:50:00Z</dcterms:modified>
</cp:coreProperties>
</file>