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73E43" w14:textId="53B8A453" w:rsidR="00456C7E" w:rsidRPr="00C21F7E" w:rsidRDefault="00456C7E" w:rsidP="00C21F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1F7E">
        <w:rPr>
          <w:rFonts w:ascii="Times New Roman" w:hAnsi="Times New Roman" w:cs="Times New Roman"/>
          <w:sz w:val="24"/>
          <w:szCs w:val="24"/>
        </w:rPr>
        <w:t>Broj: 02-1</w:t>
      </w:r>
      <w:r w:rsidR="008659F8" w:rsidRPr="00C21F7E">
        <w:rPr>
          <w:rFonts w:ascii="Times New Roman" w:hAnsi="Times New Roman" w:cs="Times New Roman"/>
          <w:sz w:val="24"/>
          <w:szCs w:val="24"/>
        </w:rPr>
        <w:t>-</w:t>
      </w:r>
      <w:r w:rsidR="00AD5E7E">
        <w:rPr>
          <w:rFonts w:ascii="Times New Roman" w:hAnsi="Times New Roman" w:cs="Times New Roman"/>
          <w:sz w:val="24"/>
          <w:szCs w:val="24"/>
        </w:rPr>
        <w:t>1864</w:t>
      </w:r>
      <w:r w:rsidR="008659F8" w:rsidRPr="00C21F7E">
        <w:rPr>
          <w:rFonts w:ascii="Times New Roman" w:hAnsi="Times New Roman" w:cs="Times New Roman"/>
          <w:sz w:val="24"/>
          <w:szCs w:val="24"/>
        </w:rPr>
        <w:t>-</w:t>
      </w:r>
      <w:r w:rsidR="001779FF">
        <w:rPr>
          <w:rFonts w:ascii="Times New Roman" w:hAnsi="Times New Roman" w:cs="Times New Roman"/>
          <w:sz w:val="24"/>
          <w:szCs w:val="24"/>
        </w:rPr>
        <w:t>1</w:t>
      </w:r>
      <w:r w:rsidRPr="00C21F7E">
        <w:rPr>
          <w:rFonts w:ascii="Times New Roman" w:hAnsi="Times New Roman" w:cs="Times New Roman"/>
          <w:sz w:val="24"/>
          <w:szCs w:val="24"/>
        </w:rPr>
        <w:t>/</w:t>
      </w:r>
      <w:r w:rsidR="00BF3C9D" w:rsidRPr="00C21F7E">
        <w:rPr>
          <w:rFonts w:ascii="Times New Roman" w:hAnsi="Times New Roman" w:cs="Times New Roman"/>
          <w:sz w:val="24"/>
          <w:szCs w:val="24"/>
        </w:rPr>
        <w:t>2</w:t>
      </w:r>
      <w:r w:rsidR="00EC7B01">
        <w:rPr>
          <w:rFonts w:ascii="Times New Roman" w:hAnsi="Times New Roman" w:cs="Times New Roman"/>
          <w:sz w:val="24"/>
          <w:szCs w:val="24"/>
        </w:rPr>
        <w:t>4</w:t>
      </w:r>
    </w:p>
    <w:p w14:paraId="550880CE" w14:textId="6667FC4B" w:rsidR="00EB1AC4" w:rsidRDefault="002421EC" w:rsidP="00C21F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1F7E">
        <w:rPr>
          <w:rFonts w:ascii="Times New Roman" w:hAnsi="Times New Roman" w:cs="Times New Roman"/>
          <w:sz w:val="24"/>
          <w:szCs w:val="24"/>
        </w:rPr>
        <w:t>Sarajevo</w:t>
      </w:r>
      <w:r w:rsidR="00456C7E" w:rsidRPr="00C21F7E">
        <w:rPr>
          <w:rFonts w:ascii="Times New Roman" w:hAnsi="Times New Roman" w:cs="Times New Roman"/>
          <w:sz w:val="24"/>
          <w:szCs w:val="24"/>
        </w:rPr>
        <w:t xml:space="preserve">, </w:t>
      </w:r>
      <w:r w:rsidR="00773C86">
        <w:rPr>
          <w:rFonts w:ascii="Times New Roman" w:hAnsi="Times New Roman" w:cs="Times New Roman"/>
          <w:sz w:val="24"/>
          <w:szCs w:val="24"/>
        </w:rPr>
        <w:t>12</w:t>
      </w:r>
      <w:r w:rsidR="00C21F7E">
        <w:rPr>
          <w:rFonts w:ascii="Times New Roman" w:hAnsi="Times New Roman" w:cs="Times New Roman"/>
          <w:sz w:val="24"/>
          <w:szCs w:val="24"/>
        </w:rPr>
        <w:t>.</w:t>
      </w:r>
      <w:r w:rsidR="00194CD9">
        <w:rPr>
          <w:rFonts w:ascii="Times New Roman" w:hAnsi="Times New Roman" w:cs="Times New Roman"/>
          <w:sz w:val="24"/>
          <w:szCs w:val="24"/>
        </w:rPr>
        <w:t>1</w:t>
      </w:r>
      <w:r w:rsidR="00773C86">
        <w:rPr>
          <w:rFonts w:ascii="Times New Roman" w:hAnsi="Times New Roman" w:cs="Times New Roman"/>
          <w:sz w:val="24"/>
          <w:szCs w:val="24"/>
        </w:rPr>
        <w:t>1</w:t>
      </w:r>
      <w:r w:rsidR="00456C7E" w:rsidRPr="00C21F7E">
        <w:rPr>
          <w:rFonts w:ascii="Times New Roman" w:hAnsi="Times New Roman" w:cs="Times New Roman"/>
          <w:sz w:val="24"/>
          <w:szCs w:val="24"/>
        </w:rPr>
        <w:t>.20</w:t>
      </w:r>
      <w:r w:rsidR="00BF3C9D" w:rsidRPr="00C21F7E">
        <w:rPr>
          <w:rFonts w:ascii="Times New Roman" w:hAnsi="Times New Roman" w:cs="Times New Roman"/>
          <w:sz w:val="24"/>
          <w:szCs w:val="24"/>
        </w:rPr>
        <w:t>2</w:t>
      </w:r>
      <w:r w:rsidR="00EC7B01">
        <w:rPr>
          <w:rFonts w:ascii="Times New Roman" w:hAnsi="Times New Roman" w:cs="Times New Roman"/>
          <w:sz w:val="24"/>
          <w:szCs w:val="24"/>
        </w:rPr>
        <w:t>4</w:t>
      </w:r>
      <w:r w:rsidR="00456C7E" w:rsidRPr="00C21F7E">
        <w:rPr>
          <w:rFonts w:ascii="Times New Roman" w:hAnsi="Times New Roman" w:cs="Times New Roman"/>
          <w:sz w:val="24"/>
          <w:szCs w:val="24"/>
        </w:rPr>
        <w:t>. godine</w:t>
      </w:r>
    </w:p>
    <w:p w14:paraId="198E2BB0" w14:textId="77777777" w:rsidR="00C21F7E" w:rsidRPr="00C21F7E" w:rsidRDefault="00C21F7E" w:rsidP="00C21F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259CCF4" w14:textId="7E68A1E8" w:rsidR="00456C7E" w:rsidRPr="00C21F7E" w:rsidRDefault="00456C7E" w:rsidP="00C21F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1F7E">
        <w:rPr>
          <w:rFonts w:ascii="Times New Roman" w:hAnsi="Times New Roman" w:cs="Times New Roman"/>
          <w:sz w:val="24"/>
          <w:szCs w:val="24"/>
        </w:rPr>
        <w:t xml:space="preserve">Na osnovu </w:t>
      </w:r>
      <w:r w:rsidR="00C21F7E">
        <w:rPr>
          <w:rFonts w:ascii="Times New Roman" w:hAnsi="Times New Roman" w:cs="Times New Roman"/>
          <w:sz w:val="24"/>
          <w:szCs w:val="24"/>
        </w:rPr>
        <w:t>69.</w:t>
      </w:r>
      <w:r w:rsidR="005762DD" w:rsidRPr="00C21F7E">
        <w:rPr>
          <w:rFonts w:ascii="Times New Roman" w:hAnsi="Times New Roman" w:cs="Times New Roman"/>
          <w:sz w:val="24"/>
          <w:szCs w:val="24"/>
        </w:rPr>
        <w:t xml:space="preserve"> </w:t>
      </w:r>
      <w:r w:rsidR="00680379" w:rsidRPr="00C21F7E">
        <w:rPr>
          <w:rFonts w:ascii="Times New Roman" w:hAnsi="Times New Roman" w:cs="Times New Roman"/>
          <w:sz w:val="24"/>
          <w:szCs w:val="24"/>
        </w:rPr>
        <w:t>Zakona o visokom obrazovanju Kantona Sarajevo</w:t>
      </w:r>
      <w:r w:rsidR="005762DD" w:rsidRPr="00C21F7E">
        <w:rPr>
          <w:rFonts w:ascii="Times New Roman" w:hAnsi="Times New Roman" w:cs="Times New Roman"/>
          <w:sz w:val="24"/>
          <w:szCs w:val="24"/>
        </w:rPr>
        <w:t xml:space="preserve"> </w:t>
      </w:r>
      <w:r w:rsidRPr="00C21F7E">
        <w:rPr>
          <w:rFonts w:ascii="Times New Roman" w:hAnsi="Times New Roman" w:cs="Times New Roman"/>
          <w:sz w:val="24"/>
          <w:szCs w:val="24"/>
        </w:rPr>
        <w:t>(</w:t>
      </w:r>
      <w:r w:rsidR="0041480B" w:rsidRPr="00C21F7E">
        <w:rPr>
          <w:rFonts w:ascii="Times New Roman" w:hAnsi="Times New Roman" w:cs="Times New Roman"/>
          <w:sz w:val="24"/>
          <w:szCs w:val="24"/>
        </w:rPr>
        <w:t>„</w:t>
      </w:r>
      <w:r w:rsidRPr="00C21F7E">
        <w:rPr>
          <w:rFonts w:ascii="Times New Roman" w:hAnsi="Times New Roman" w:cs="Times New Roman"/>
          <w:sz w:val="24"/>
          <w:szCs w:val="24"/>
        </w:rPr>
        <w:t>Službene novine Kantona Sarajevo</w:t>
      </w:r>
      <w:r w:rsidR="0041480B" w:rsidRPr="00C21F7E">
        <w:rPr>
          <w:rFonts w:ascii="Times New Roman" w:hAnsi="Times New Roman" w:cs="Times New Roman"/>
          <w:sz w:val="24"/>
          <w:szCs w:val="24"/>
        </w:rPr>
        <w:t>“</w:t>
      </w:r>
      <w:r w:rsidRPr="00C21F7E">
        <w:rPr>
          <w:rFonts w:ascii="Times New Roman" w:hAnsi="Times New Roman" w:cs="Times New Roman"/>
          <w:sz w:val="24"/>
          <w:szCs w:val="24"/>
        </w:rPr>
        <w:t xml:space="preserve"> broj:</w:t>
      </w:r>
      <w:r w:rsidR="00BF3C9D" w:rsidRPr="00C21F7E">
        <w:rPr>
          <w:rFonts w:ascii="Times New Roman" w:hAnsi="Times New Roman" w:cs="Times New Roman"/>
          <w:sz w:val="24"/>
          <w:szCs w:val="24"/>
        </w:rPr>
        <w:t xml:space="preserve"> </w:t>
      </w:r>
      <w:r w:rsidRPr="00C21F7E">
        <w:rPr>
          <w:rFonts w:ascii="Times New Roman" w:hAnsi="Times New Roman" w:cs="Times New Roman"/>
          <w:sz w:val="24"/>
          <w:szCs w:val="24"/>
        </w:rPr>
        <w:t>3</w:t>
      </w:r>
      <w:r w:rsidR="00C21F7E">
        <w:rPr>
          <w:rFonts w:ascii="Times New Roman" w:hAnsi="Times New Roman" w:cs="Times New Roman"/>
          <w:sz w:val="24"/>
          <w:szCs w:val="24"/>
        </w:rPr>
        <w:t>6</w:t>
      </w:r>
      <w:r w:rsidRPr="00C21F7E">
        <w:rPr>
          <w:rFonts w:ascii="Times New Roman" w:hAnsi="Times New Roman" w:cs="Times New Roman"/>
          <w:sz w:val="24"/>
          <w:szCs w:val="24"/>
        </w:rPr>
        <w:t>/</w:t>
      </w:r>
      <w:r w:rsidR="00C21F7E">
        <w:rPr>
          <w:rFonts w:ascii="Times New Roman" w:hAnsi="Times New Roman" w:cs="Times New Roman"/>
          <w:sz w:val="24"/>
          <w:szCs w:val="24"/>
        </w:rPr>
        <w:t>22</w:t>
      </w:r>
      <w:r w:rsidR="00BF3C9D" w:rsidRPr="00C21F7E">
        <w:rPr>
          <w:rFonts w:ascii="Times New Roman" w:hAnsi="Times New Roman" w:cs="Times New Roman"/>
          <w:sz w:val="24"/>
          <w:szCs w:val="24"/>
        </w:rPr>
        <w:t xml:space="preserve">), </w:t>
      </w:r>
      <w:r w:rsidR="00EC7B01">
        <w:rPr>
          <w:rFonts w:ascii="Times New Roman" w:hAnsi="Times New Roman" w:cs="Times New Roman"/>
          <w:sz w:val="24"/>
          <w:szCs w:val="24"/>
        </w:rPr>
        <w:t xml:space="preserve">člana 111. Statuta Univerziteta u Sarajevu, </w:t>
      </w:r>
      <w:r w:rsidR="00194CD9">
        <w:rPr>
          <w:rFonts w:ascii="Times New Roman" w:hAnsi="Times New Roman" w:cs="Times New Roman"/>
          <w:sz w:val="24"/>
          <w:szCs w:val="24"/>
        </w:rPr>
        <w:t xml:space="preserve">Odluke o usvajanju Plana pokrivenosti nastave na I i II ciklusu studija akademske 2024./2025. godine broj </w:t>
      </w:r>
      <w:r w:rsidR="00194CD9" w:rsidRPr="00C21F7E">
        <w:rPr>
          <w:rFonts w:ascii="Times New Roman" w:hAnsi="Times New Roman" w:cs="Times New Roman"/>
          <w:sz w:val="24"/>
          <w:szCs w:val="24"/>
        </w:rPr>
        <w:t>02-1-</w:t>
      </w:r>
      <w:r w:rsidR="00194CD9">
        <w:rPr>
          <w:rFonts w:ascii="Times New Roman" w:hAnsi="Times New Roman" w:cs="Times New Roman"/>
          <w:sz w:val="24"/>
          <w:szCs w:val="24"/>
        </w:rPr>
        <w:t>1283</w:t>
      </w:r>
      <w:r w:rsidR="00194CD9" w:rsidRPr="00C21F7E">
        <w:rPr>
          <w:rFonts w:ascii="Times New Roman" w:hAnsi="Times New Roman" w:cs="Times New Roman"/>
          <w:sz w:val="24"/>
          <w:szCs w:val="24"/>
        </w:rPr>
        <w:t>-</w:t>
      </w:r>
      <w:r w:rsidR="00194CD9">
        <w:rPr>
          <w:rFonts w:ascii="Times New Roman" w:hAnsi="Times New Roman" w:cs="Times New Roman"/>
          <w:sz w:val="24"/>
          <w:szCs w:val="24"/>
        </w:rPr>
        <w:t>1</w:t>
      </w:r>
      <w:r w:rsidR="00194CD9" w:rsidRPr="00C21F7E">
        <w:rPr>
          <w:rFonts w:ascii="Times New Roman" w:hAnsi="Times New Roman" w:cs="Times New Roman"/>
          <w:sz w:val="24"/>
          <w:szCs w:val="24"/>
        </w:rPr>
        <w:t>/2</w:t>
      </w:r>
      <w:r w:rsidR="00194CD9">
        <w:rPr>
          <w:rFonts w:ascii="Times New Roman" w:hAnsi="Times New Roman" w:cs="Times New Roman"/>
          <w:sz w:val="24"/>
          <w:szCs w:val="24"/>
        </w:rPr>
        <w:t xml:space="preserve">4 od 16.07.2024. godine, </w:t>
      </w:r>
      <w:r w:rsidRPr="00C21F7E">
        <w:rPr>
          <w:rFonts w:ascii="Times New Roman" w:hAnsi="Times New Roman" w:cs="Times New Roman"/>
          <w:sz w:val="24"/>
          <w:szCs w:val="24"/>
        </w:rPr>
        <w:t>po prethodnoj saglasnosti sekretara, Vijeće</w:t>
      </w:r>
      <w:r w:rsidR="00194CD9">
        <w:rPr>
          <w:rFonts w:ascii="Times New Roman" w:hAnsi="Times New Roman" w:cs="Times New Roman"/>
          <w:sz w:val="24"/>
          <w:szCs w:val="24"/>
        </w:rPr>
        <w:t xml:space="preserve"> Univerziteta u Sarajevu-</w:t>
      </w:r>
      <w:r w:rsidRPr="00C21F7E">
        <w:rPr>
          <w:rFonts w:ascii="Times New Roman" w:hAnsi="Times New Roman" w:cs="Times New Roman"/>
          <w:sz w:val="24"/>
          <w:szCs w:val="24"/>
        </w:rPr>
        <w:t xml:space="preserve"> Fakulteta političkih nauka na sjednici održanoj </w:t>
      </w:r>
      <w:r w:rsidR="00773C86">
        <w:rPr>
          <w:rFonts w:ascii="Times New Roman" w:hAnsi="Times New Roman" w:cs="Times New Roman"/>
          <w:sz w:val="24"/>
          <w:szCs w:val="24"/>
        </w:rPr>
        <w:t>12</w:t>
      </w:r>
      <w:r w:rsidRPr="00C21F7E">
        <w:rPr>
          <w:rFonts w:ascii="Times New Roman" w:hAnsi="Times New Roman" w:cs="Times New Roman"/>
          <w:sz w:val="24"/>
          <w:szCs w:val="24"/>
        </w:rPr>
        <w:t>.</w:t>
      </w:r>
      <w:r w:rsidR="00194CD9">
        <w:rPr>
          <w:rFonts w:ascii="Times New Roman" w:hAnsi="Times New Roman" w:cs="Times New Roman"/>
          <w:sz w:val="24"/>
          <w:szCs w:val="24"/>
        </w:rPr>
        <w:t>1</w:t>
      </w:r>
      <w:r w:rsidR="00773C86">
        <w:rPr>
          <w:rFonts w:ascii="Times New Roman" w:hAnsi="Times New Roman" w:cs="Times New Roman"/>
          <w:sz w:val="24"/>
          <w:szCs w:val="24"/>
        </w:rPr>
        <w:t>1</w:t>
      </w:r>
      <w:r w:rsidRPr="00C21F7E">
        <w:rPr>
          <w:rFonts w:ascii="Times New Roman" w:hAnsi="Times New Roman" w:cs="Times New Roman"/>
          <w:sz w:val="24"/>
          <w:szCs w:val="24"/>
        </w:rPr>
        <w:t>.20</w:t>
      </w:r>
      <w:r w:rsidR="00BF3C9D" w:rsidRPr="00C21F7E">
        <w:rPr>
          <w:rFonts w:ascii="Times New Roman" w:hAnsi="Times New Roman" w:cs="Times New Roman"/>
          <w:sz w:val="24"/>
          <w:szCs w:val="24"/>
        </w:rPr>
        <w:t>2</w:t>
      </w:r>
      <w:r w:rsidR="00194CD9">
        <w:rPr>
          <w:rFonts w:ascii="Times New Roman" w:hAnsi="Times New Roman" w:cs="Times New Roman"/>
          <w:sz w:val="24"/>
          <w:szCs w:val="24"/>
        </w:rPr>
        <w:t>4</w:t>
      </w:r>
      <w:r w:rsidRPr="00C21F7E">
        <w:rPr>
          <w:rFonts w:ascii="Times New Roman" w:hAnsi="Times New Roman" w:cs="Times New Roman"/>
          <w:sz w:val="24"/>
          <w:szCs w:val="24"/>
        </w:rPr>
        <w:t xml:space="preserve">. godine  donosi </w:t>
      </w:r>
    </w:p>
    <w:p w14:paraId="131AADE4" w14:textId="77777777" w:rsidR="00045D3F" w:rsidRPr="00C21F7E" w:rsidRDefault="00045D3F" w:rsidP="00C21F7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8619D" w14:textId="77777777" w:rsidR="00456C7E" w:rsidRPr="00C21F7E" w:rsidRDefault="008A017C" w:rsidP="00C21F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7E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2465ADFD" w14:textId="0C0C0ABE" w:rsidR="00456C7E" w:rsidRPr="00C21F7E" w:rsidRDefault="005762DD" w:rsidP="00C21F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7E">
        <w:rPr>
          <w:rFonts w:ascii="Times New Roman" w:hAnsi="Times New Roman" w:cs="Times New Roman"/>
          <w:b/>
          <w:sz w:val="24"/>
          <w:szCs w:val="24"/>
        </w:rPr>
        <w:t>o</w:t>
      </w:r>
      <w:r w:rsidR="00456C7E" w:rsidRPr="00C21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CD9">
        <w:rPr>
          <w:rFonts w:ascii="Times New Roman" w:hAnsi="Times New Roman" w:cs="Times New Roman"/>
          <w:b/>
          <w:sz w:val="24"/>
          <w:szCs w:val="24"/>
        </w:rPr>
        <w:t xml:space="preserve">izmjenama Odluke </w:t>
      </w:r>
      <w:r w:rsidR="008A017C" w:rsidRPr="00C21F7E">
        <w:rPr>
          <w:rFonts w:ascii="Times New Roman" w:hAnsi="Times New Roman" w:cs="Times New Roman"/>
          <w:b/>
          <w:sz w:val="24"/>
          <w:szCs w:val="24"/>
        </w:rPr>
        <w:t xml:space="preserve">usvajanju </w:t>
      </w:r>
      <w:r w:rsidR="000627B9" w:rsidRPr="00C21F7E">
        <w:rPr>
          <w:rFonts w:ascii="Times New Roman" w:hAnsi="Times New Roman" w:cs="Times New Roman"/>
          <w:b/>
          <w:sz w:val="24"/>
          <w:szCs w:val="24"/>
        </w:rPr>
        <w:t xml:space="preserve">Plana </w:t>
      </w:r>
      <w:r w:rsidR="0096423C" w:rsidRPr="00C21F7E">
        <w:rPr>
          <w:rFonts w:ascii="Times New Roman" w:hAnsi="Times New Roman" w:cs="Times New Roman"/>
          <w:b/>
          <w:sz w:val="24"/>
          <w:szCs w:val="24"/>
        </w:rPr>
        <w:t>pokrivenosti nastave na I i II ciklusu studija akademske 20</w:t>
      </w:r>
      <w:r w:rsidR="00BF3C9D" w:rsidRPr="00C21F7E">
        <w:rPr>
          <w:rFonts w:ascii="Times New Roman" w:hAnsi="Times New Roman" w:cs="Times New Roman"/>
          <w:b/>
          <w:sz w:val="24"/>
          <w:szCs w:val="24"/>
        </w:rPr>
        <w:t>2</w:t>
      </w:r>
      <w:r w:rsidR="00EC7B01">
        <w:rPr>
          <w:rFonts w:ascii="Times New Roman" w:hAnsi="Times New Roman" w:cs="Times New Roman"/>
          <w:b/>
          <w:sz w:val="24"/>
          <w:szCs w:val="24"/>
        </w:rPr>
        <w:t>4</w:t>
      </w:r>
      <w:r w:rsidR="0096423C" w:rsidRPr="00C21F7E">
        <w:rPr>
          <w:rFonts w:ascii="Times New Roman" w:hAnsi="Times New Roman" w:cs="Times New Roman"/>
          <w:b/>
          <w:sz w:val="24"/>
          <w:szCs w:val="24"/>
        </w:rPr>
        <w:t>/20</w:t>
      </w:r>
      <w:r w:rsidR="009F1154" w:rsidRPr="00C21F7E">
        <w:rPr>
          <w:rFonts w:ascii="Times New Roman" w:hAnsi="Times New Roman" w:cs="Times New Roman"/>
          <w:b/>
          <w:sz w:val="24"/>
          <w:szCs w:val="24"/>
        </w:rPr>
        <w:t>2</w:t>
      </w:r>
      <w:r w:rsidR="00EC7B01">
        <w:rPr>
          <w:rFonts w:ascii="Times New Roman" w:hAnsi="Times New Roman" w:cs="Times New Roman"/>
          <w:b/>
          <w:sz w:val="24"/>
          <w:szCs w:val="24"/>
        </w:rPr>
        <w:t>5</w:t>
      </w:r>
      <w:r w:rsidR="006A37A7" w:rsidRPr="00C21F7E">
        <w:rPr>
          <w:rFonts w:ascii="Times New Roman" w:hAnsi="Times New Roman" w:cs="Times New Roman"/>
          <w:b/>
          <w:sz w:val="24"/>
          <w:szCs w:val="24"/>
        </w:rPr>
        <w:t>.</w:t>
      </w:r>
      <w:r w:rsidR="0096423C" w:rsidRPr="00C21F7E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14:paraId="697B40F2" w14:textId="77777777" w:rsidR="00EB02F6" w:rsidRPr="00C21F7E" w:rsidRDefault="00EB02F6" w:rsidP="00C21F7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A8A915" w14:textId="16D6185B" w:rsidR="006A37A7" w:rsidRPr="00C21F7E" w:rsidRDefault="002421EC" w:rsidP="00C21F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1F7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21F7E">
        <w:rPr>
          <w:rFonts w:ascii="Times New Roman" w:hAnsi="Times New Roman" w:cs="Times New Roman"/>
          <w:sz w:val="24"/>
          <w:szCs w:val="24"/>
        </w:rPr>
        <w:t xml:space="preserve"> - </w:t>
      </w:r>
      <w:r w:rsidR="0096423C" w:rsidRPr="00C21F7E">
        <w:rPr>
          <w:rFonts w:ascii="Times New Roman" w:hAnsi="Times New Roman" w:cs="Times New Roman"/>
          <w:sz w:val="24"/>
          <w:szCs w:val="24"/>
        </w:rPr>
        <w:t>Usvaja se</w:t>
      </w:r>
      <w:r w:rsidR="000627B9" w:rsidRPr="00C21F7E">
        <w:rPr>
          <w:rFonts w:ascii="Times New Roman" w:hAnsi="Times New Roman" w:cs="Times New Roman"/>
          <w:sz w:val="24"/>
          <w:szCs w:val="24"/>
        </w:rPr>
        <w:t xml:space="preserve"> </w:t>
      </w:r>
      <w:r w:rsidR="00194CD9">
        <w:rPr>
          <w:rFonts w:ascii="Times New Roman" w:hAnsi="Times New Roman" w:cs="Times New Roman"/>
          <w:sz w:val="24"/>
          <w:szCs w:val="24"/>
        </w:rPr>
        <w:t xml:space="preserve">Odluka o izmjenama Odluke o usvajanju </w:t>
      </w:r>
      <w:r w:rsidR="000627B9" w:rsidRPr="00C21F7E">
        <w:rPr>
          <w:rFonts w:ascii="Times New Roman" w:hAnsi="Times New Roman" w:cs="Times New Roman"/>
          <w:sz w:val="24"/>
          <w:szCs w:val="24"/>
        </w:rPr>
        <w:t>Plan</w:t>
      </w:r>
      <w:r w:rsidR="0096423C" w:rsidRPr="00C21F7E">
        <w:rPr>
          <w:rFonts w:ascii="Times New Roman" w:hAnsi="Times New Roman" w:cs="Times New Roman"/>
          <w:sz w:val="24"/>
          <w:szCs w:val="24"/>
        </w:rPr>
        <w:t xml:space="preserve"> </w:t>
      </w:r>
      <w:r w:rsidR="006A37A7" w:rsidRPr="00C21F7E">
        <w:rPr>
          <w:rFonts w:ascii="Times New Roman" w:hAnsi="Times New Roman" w:cs="Times New Roman"/>
          <w:sz w:val="24"/>
          <w:szCs w:val="24"/>
        </w:rPr>
        <w:t xml:space="preserve">pokrivenosti nastave na I i </w:t>
      </w:r>
      <w:r w:rsidR="009F1154" w:rsidRPr="00C21F7E">
        <w:rPr>
          <w:rFonts w:ascii="Times New Roman" w:hAnsi="Times New Roman" w:cs="Times New Roman"/>
          <w:sz w:val="24"/>
          <w:szCs w:val="24"/>
        </w:rPr>
        <w:t>II ciklusu studija akademske 20</w:t>
      </w:r>
      <w:r w:rsidR="00BF3C9D" w:rsidRPr="00C21F7E">
        <w:rPr>
          <w:rFonts w:ascii="Times New Roman" w:hAnsi="Times New Roman" w:cs="Times New Roman"/>
          <w:sz w:val="24"/>
          <w:szCs w:val="24"/>
        </w:rPr>
        <w:t>2</w:t>
      </w:r>
      <w:r w:rsidR="00EC7B01">
        <w:rPr>
          <w:rFonts w:ascii="Times New Roman" w:hAnsi="Times New Roman" w:cs="Times New Roman"/>
          <w:sz w:val="24"/>
          <w:szCs w:val="24"/>
        </w:rPr>
        <w:t>4</w:t>
      </w:r>
      <w:r w:rsidR="006A37A7" w:rsidRPr="00C21F7E">
        <w:rPr>
          <w:rFonts w:ascii="Times New Roman" w:hAnsi="Times New Roman" w:cs="Times New Roman"/>
          <w:sz w:val="24"/>
          <w:szCs w:val="24"/>
        </w:rPr>
        <w:t>/20</w:t>
      </w:r>
      <w:r w:rsidR="009F1154" w:rsidRPr="00C21F7E">
        <w:rPr>
          <w:rFonts w:ascii="Times New Roman" w:hAnsi="Times New Roman" w:cs="Times New Roman"/>
          <w:sz w:val="24"/>
          <w:szCs w:val="24"/>
        </w:rPr>
        <w:t>2</w:t>
      </w:r>
      <w:r w:rsidR="00EC7B01">
        <w:rPr>
          <w:rFonts w:ascii="Times New Roman" w:hAnsi="Times New Roman" w:cs="Times New Roman"/>
          <w:sz w:val="24"/>
          <w:szCs w:val="24"/>
        </w:rPr>
        <w:t>5</w:t>
      </w:r>
      <w:r w:rsidR="006A37A7" w:rsidRPr="00C21F7E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C21F7E">
        <w:rPr>
          <w:rFonts w:ascii="Times New Roman" w:hAnsi="Times New Roman" w:cs="Times New Roman"/>
          <w:sz w:val="24"/>
          <w:szCs w:val="24"/>
        </w:rPr>
        <w:t xml:space="preserve">Univerzitet u Sarajevu - </w:t>
      </w:r>
      <w:r w:rsidR="006A37A7" w:rsidRPr="00C21F7E">
        <w:rPr>
          <w:rFonts w:ascii="Times New Roman" w:hAnsi="Times New Roman" w:cs="Times New Roman"/>
          <w:sz w:val="24"/>
          <w:szCs w:val="24"/>
        </w:rPr>
        <w:t>Fakulteta političkih nauka</w:t>
      </w:r>
      <w:r w:rsidR="00194CD9">
        <w:rPr>
          <w:rFonts w:ascii="Times New Roman" w:hAnsi="Times New Roman" w:cs="Times New Roman"/>
          <w:sz w:val="24"/>
          <w:szCs w:val="24"/>
        </w:rPr>
        <w:t xml:space="preserve"> broj </w:t>
      </w:r>
      <w:r w:rsidR="00194CD9" w:rsidRPr="00C21F7E">
        <w:rPr>
          <w:rFonts w:ascii="Times New Roman" w:hAnsi="Times New Roman" w:cs="Times New Roman"/>
          <w:sz w:val="24"/>
          <w:szCs w:val="24"/>
        </w:rPr>
        <w:t>02-1-</w:t>
      </w:r>
      <w:r w:rsidR="00194CD9">
        <w:rPr>
          <w:rFonts w:ascii="Times New Roman" w:hAnsi="Times New Roman" w:cs="Times New Roman"/>
          <w:sz w:val="24"/>
          <w:szCs w:val="24"/>
        </w:rPr>
        <w:t>1283</w:t>
      </w:r>
      <w:r w:rsidR="00194CD9" w:rsidRPr="00C21F7E">
        <w:rPr>
          <w:rFonts w:ascii="Times New Roman" w:hAnsi="Times New Roman" w:cs="Times New Roman"/>
          <w:sz w:val="24"/>
          <w:szCs w:val="24"/>
        </w:rPr>
        <w:t>-</w:t>
      </w:r>
      <w:r w:rsidR="00194CD9">
        <w:rPr>
          <w:rFonts w:ascii="Times New Roman" w:hAnsi="Times New Roman" w:cs="Times New Roman"/>
          <w:sz w:val="24"/>
          <w:szCs w:val="24"/>
        </w:rPr>
        <w:t>1</w:t>
      </w:r>
      <w:r w:rsidR="00194CD9" w:rsidRPr="00C21F7E">
        <w:rPr>
          <w:rFonts w:ascii="Times New Roman" w:hAnsi="Times New Roman" w:cs="Times New Roman"/>
          <w:sz w:val="24"/>
          <w:szCs w:val="24"/>
        </w:rPr>
        <w:t>/2</w:t>
      </w:r>
      <w:r w:rsidR="00194CD9">
        <w:rPr>
          <w:rFonts w:ascii="Times New Roman" w:hAnsi="Times New Roman" w:cs="Times New Roman"/>
          <w:sz w:val="24"/>
          <w:szCs w:val="24"/>
        </w:rPr>
        <w:t>4 od 16.07.2024. godine;</w:t>
      </w:r>
      <w:r w:rsidR="006A37A7" w:rsidRPr="00C21F7E">
        <w:rPr>
          <w:rFonts w:ascii="Times New Roman" w:hAnsi="Times New Roman" w:cs="Times New Roman"/>
          <w:sz w:val="24"/>
          <w:szCs w:val="24"/>
        </w:rPr>
        <w:t xml:space="preserve"> </w:t>
      </w:r>
      <w:r w:rsidR="00031CD4" w:rsidRPr="00C21F7E">
        <w:rPr>
          <w:rFonts w:ascii="Times New Roman" w:hAnsi="Times New Roman" w:cs="Times New Roman"/>
          <w:sz w:val="24"/>
          <w:szCs w:val="24"/>
        </w:rPr>
        <w:t xml:space="preserve">(u </w:t>
      </w:r>
      <w:r w:rsidR="005762DD" w:rsidRPr="00C21F7E">
        <w:rPr>
          <w:rFonts w:ascii="Times New Roman" w:hAnsi="Times New Roman" w:cs="Times New Roman"/>
          <w:sz w:val="24"/>
          <w:szCs w:val="24"/>
        </w:rPr>
        <w:t>daljnjem tekstu</w:t>
      </w:r>
      <w:r w:rsidR="00031CD4" w:rsidRPr="00C21F7E">
        <w:rPr>
          <w:rFonts w:ascii="Times New Roman" w:hAnsi="Times New Roman" w:cs="Times New Roman"/>
          <w:sz w:val="24"/>
          <w:szCs w:val="24"/>
        </w:rPr>
        <w:t>:</w:t>
      </w:r>
      <w:r w:rsidR="005762DD" w:rsidRPr="00C21F7E">
        <w:rPr>
          <w:rFonts w:ascii="Times New Roman" w:hAnsi="Times New Roman" w:cs="Times New Roman"/>
          <w:sz w:val="24"/>
          <w:szCs w:val="24"/>
        </w:rPr>
        <w:t xml:space="preserve"> </w:t>
      </w:r>
      <w:r w:rsidR="00031CD4" w:rsidRPr="00C21F7E">
        <w:rPr>
          <w:rFonts w:ascii="Times New Roman" w:hAnsi="Times New Roman" w:cs="Times New Roman"/>
          <w:sz w:val="24"/>
          <w:szCs w:val="24"/>
        </w:rPr>
        <w:t>Fakultet)</w:t>
      </w:r>
      <w:r w:rsidR="006A37A7" w:rsidRPr="00C21F7E">
        <w:rPr>
          <w:rFonts w:ascii="Times New Roman" w:hAnsi="Times New Roman" w:cs="Times New Roman"/>
          <w:sz w:val="24"/>
          <w:szCs w:val="24"/>
        </w:rPr>
        <w:t xml:space="preserve"> na odsje</w:t>
      </w:r>
      <w:r w:rsidR="00773C86">
        <w:rPr>
          <w:rFonts w:ascii="Times New Roman" w:hAnsi="Times New Roman" w:cs="Times New Roman"/>
          <w:sz w:val="24"/>
          <w:szCs w:val="24"/>
        </w:rPr>
        <w:t>ku</w:t>
      </w:r>
      <w:r w:rsidR="006A37A7" w:rsidRPr="00C21F7E">
        <w:rPr>
          <w:rFonts w:ascii="Times New Roman" w:hAnsi="Times New Roman" w:cs="Times New Roman"/>
          <w:sz w:val="24"/>
          <w:szCs w:val="24"/>
        </w:rPr>
        <w:t>: Sigurnosne i mirovne studije.</w:t>
      </w:r>
    </w:p>
    <w:p w14:paraId="5A642360" w14:textId="77777777" w:rsidR="002421EC" w:rsidRPr="00C21F7E" w:rsidRDefault="002421EC" w:rsidP="00C21F7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AA7E71" w14:textId="71DC67F9" w:rsidR="006A37A7" w:rsidRPr="00C21F7E" w:rsidRDefault="002421EC" w:rsidP="00C21F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1F7E">
        <w:rPr>
          <w:rFonts w:ascii="Times New Roman" w:hAnsi="Times New Roman" w:cs="Times New Roman"/>
          <w:b/>
          <w:sz w:val="24"/>
          <w:szCs w:val="24"/>
        </w:rPr>
        <w:t xml:space="preserve">II - </w:t>
      </w:r>
      <w:r w:rsidR="006A37A7" w:rsidRPr="00C21F7E">
        <w:rPr>
          <w:rFonts w:ascii="Times New Roman" w:hAnsi="Times New Roman" w:cs="Times New Roman"/>
          <w:sz w:val="24"/>
          <w:szCs w:val="24"/>
        </w:rPr>
        <w:t xml:space="preserve">Sastavni dio ove Odluke čini tabelarni prikaz </w:t>
      </w:r>
      <w:r w:rsidR="00194CD9">
        <w:rPr>
          <w:rFonts w:ascii="Times New Roman" w:hAnsi="Times New Roman" w:cs="Times New Roman"/>
          <w:sz w:val="24"/>
          <w:szCs w:val="24"/>
        </w:rPr>
        <w:t>Izmijenjenog p</w:t>
      </w:r>
      <w:r w:rsidR="006A37A7" w:rsidRPr="00C21F7E">
        <w:rPr>
          <w:rFonts w:ascii="Times New Roman" w:hAnsi="Times New Roman" w:cs="Times New Roman"/>
          <w:sz w:val="24"/>
          <w:szCs w:val="24"/>
        </w:rPr>
        <w:t>lana pokrivenosti nastave odsjeka</w:t>
      </w:r>
      <w:r w:rsidR="000D237B" w:rsidRPr="00C21F7E">
        <w:rPr>
          <w:rFonts w:ascii="Times New Roman" w:hAnsi="Times New Roman" w:cs="Times New Roman"/>
          <w:sz w:val="24"/>
          <w:szCs w:val="24"/>
        </w:rPr>
        <w:t>:</w:t>
      </w:r>
      <w:r w:rsidR="006A37A7" w:rsidRPr="00C21F7E">
        <w:rPr>
          <w:rFonts w:ascii="Times New Roman" w:hAnsi="Times New Roman" w:cs="Times New Roman"/>
          <w:sz w:val="24"/>
          <w:szCs w:val="24"/>
        </w:rPr>
        <w:t xml:space="preserve"> </w:t>
      </w:r>
      <w:r w:rsidR="008A017C" w:rsidRPr="00C21F7E">
        <w:rPr>
          <w:rFonts w:ascii="Times New Roman" w:hAnsi="Times New Roman" w:cs="Times New Roman"/>
          <w:sz w:val="24"/>
          <w:szCs w:val="24"/>
        </w:rPr>
        <w:t xml:space="preserve"> </w:t>
      </w:r>
      <w:r w:rsidR="006A37A7" w:rsidRPr="00C21F7E">
        <w:rPr>
          <w:rFonts w:ascii="Times New Roman" w:hAnsi="Times New Roman" w:cs="Times New Roman"/>
          <w:sz w:val="24"/>
          <w:szCs w:val="24"/>
        </w:rPr>
        <w:t>Sigurnosne i mirovne studije</w:t>
      </w:r>
      <w:r w:rsidRPr="00C21F7E">
        <w:rPr>
          <w:rFonts w:ascii="Times New Roman" w:hAnsi="Times New Roman" w:cs="Times New Roman"/>
          <w:sz w:val="24"/>
          <w:szCs w:val="24"/>
        </w:rPr>
        <w:t>.</w:t>
      </w:r>
    </w:p>
    <w:p w14:paraId="03C160E3" w14:textId="478AD24A" w:rsidR="008A017C" w:rsidRPr="00C21F7E" w:rsidRDefault="008A017C" w:rsidP="00C21F7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EA1E8" w14:textId="464EF02C" w:rsidR="00031CD4" w:rsidRDefault="002421EC" w:rsidP="00C21F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1F7E">
        <w:rPr>
          <w:rFonts w:ascii="Times New Roman" w:hAnsi="Times New Roman" w:cs="Times New Roman"/>
          <w:b/>
          <w:sz w:val="24"/>
          <w:szCs w:val="24"/>
        </w:rPr>
        <w:t xml:space="preserve">III - </w:t>
      </w:r>
      <w:r w:rsidR="00031CD4" w:rsidRPr="00C21F7E">
        <w:rPr>
          <w:rFonts w:ascii="Times New Roman" w:hAnsi="Times New Roman" w:cs="Times New Roman"/>
          <w:sz w:val="24"/>
          <w:szCs w:val="24"/>
        </w:rPr>
        <w:t>Ova Odluka stupa na snagu danom donošenja, a primjenjuje se</w:t>
      </w:r>
      <w:r w:rsidR="00BD6941" w:rsidRPr="00C21F7E">
        <w:rPr>
          <w:rFonts w:ascii="Times New Roman" w:hAnsi="Times New Roman" w:cs="Times New Roman"/>
          <w:sz w:val="24"/>
          <w:szCs w:val="24"/>
        </w:rPr>
        <w:t xml:space="preserve"> </w:t>
      </w:r>
      <w:r w:rsidR="006C4326">
        <w:rPr>
          <w:rFonts w:ascii="Times New Roman" w:hAnsi="Times New Roman" w:cs="Times New Roman"/>
          <w:sz w:val="24"/>
          <w:szCs w:val="24"/>
        </w:rPr>
        <w:t xml:space="preserve">za akademsku </w:t>
      </w:r>
      <w:r w:rsidR="00031CD4" w:rsidRPr="00C21F7E">
        <w:rPr>
          <w:rFonts w:ascii="Times New Roman" w:hAnsi="Times New Roman" w:cs="Times New Roman"/>
          <w:sz w:val="24"/>
          <w:szCs w:val="24"/>
        </w:rPr>
        <w:t>20</w:t>
      </w:r>
      <w:r w:rsidR="00BF3C9D" w:rsidRPr="00C21F7E">
        <w:rPr>
          <w:rFonts w:ascii="Times New Roman" w:hAnsi="Times New Roman" w:cs="Times New Roman"/>
          <w:sz w:val="24"/>
          <w:szCs w:val="24"/>
        </w:rPr>
        <w:t>2</w:t>
      </w:r>
      <w:r w:rsidR="00EC7B01">
        <w:rPr>
          <w:rFonts w:ascii="Times New Roman" w:hAnsi="Times New Roman" w:cs="Times New Roman"/>
          <w:sz w:val="24"/>
          <w:szCs w:val="24"/>
        </w:rPr>
        <w:t>4</w:t>
      </w:r>
      <w:r w:rsidR="00031CD4" w:rsidRPr="00C21F7E">
        <w:rPr>
          <w:rFonts w:ascii="Times New Roman" w:hAnsi="Times New Roman" w:cs="Times New Roman"/>
          <w:sz w:val="24"/>
          <w:szCs w:val="24"/>
        </w:rPr>
        <w:t>/20</w:t>
      </w:r>
      <w:r w:rsidR="009F1154" w:rsidRPr="00C21F7E">
        <w:rPr>
          <w:rFonts w:ascii="Times New Roman" w:hAnsi="Times New Roman" w:cs="Times New Roman"/>
          <w:sz w:val="24"/>
          <w:szCs w:val="24"/>
        </w:rPr>
        <w:t>2</w:t>
      </w:r>
      <w:r w:rsidR="00EC7B01">
        <w:rPr>
          <w:rFonts w:ascii="Times New Roman" w:hAnsi="Times New Roman" w:cs="Times New Roman"/>
          <w:sz w:val="24"/>
          <w:szCs w:val="24"/>
        </w:rPr>
        <w:t>5</w:t>
      </w:r>
      <w:r w:rsidR="00031CD4" w:rsidRPr="00C21F7E">
        <w:rPr>
          <w:rFonts w:ascii="Times New Roman" w:hAnsi="Times New Roman" w:cs="Times New Roman"/>
          <w:sz w:val="24"/>
          <w:szCs w:val="24"/>
        </w:rPr>
        <w:t>. godin</w:t>
      </w:r>
      <w:r w:rsidR="00BD6941" w:rsidRPr="00C21F7E">
        <w:rPr>
          <w:rFonts w:ascii="Times New Roman" w:hAnsi="Times New Roman" w:cs="Times New Roman"/>
          <w:sz w:val="24"/>
          <w:szCs w:val="24"/>
        </w:rPr>
        <w:t>e.</w:t>
      </w:r>
    </w:p>
    <w:p w14:paraId="6420CE5A" w14:textId="77777777" w:rsidR="00C21F7E" w:rsidRPr="00C21F7E" w:rsidRDefault="00C21F7E" w:rsidP="00C21F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D7AC98E" w14:textId="3CD34DE8" w:rsidR="00456C7E" w:rsidRDefault="00C21F7E" w:rsidP="00C21F7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456C7E" w:rsidRPr="00C21F7E">
        <w:rPr>
          <w:rFonts w:ascii="Times New Roman" w:hAnsi="Times New Roman" w:cs="Times New Roman"/>
          <w:b/>
          <w:sz w:val="24"/>
          <w:szCs w:val="24"/>
        </w:rPr>
        <w:t>brazloženje: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B18">
        <w:rPr>
          <w:rFonts w:ascii="Times New Roman" w:hAnsi="Times New Roman" w:cs="Times New Roman"/>
          <w:sz w:val="24"/>
          <w:szCs w:val="24"/>
        </w:rPr>
        <w:t xml:space="preserve">Vijeće Univerzitet u Sarajevu - Fakulteta političkih nauka.je na sjednici održanoj </w:t>
      </w:r>
      <w:r w:rsidR="00EC7B01">
        <w:rPr>
          <w:rFonts w:ascii="Times New Roman" w:hAnsi="Times New Roman" w:cs="Times New Roman"/>
          <w:sz w:val="24"/>
          <w:szCs w:val="24"/>
        </w:rPr>
        <w:t>16</w:t>
      </w:r>
      <w:r w:rsidRPr="00743B1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43B18">
        <w:rPr>
          <w:rFonts w:ascii="Times New Roman" w:hAnsi="Times New Roman" w:cs="Times New Roman"/>
          <w:sz w:val="24"/>
          <w:szCs w:val="24"/>
        </w:rPr>
        <w:t>.202</w:t>
      </w:r>
      <w:r w:rsidR="00194CD9">
        <w:rPr>
          <w:rFonts w:ascii="Times New Roman" w:hAnsi="Times New Roman" w:cs="Times New Roman"/>
          <w:sz w:val="24"/>
          <w:szCs w:val="24"/>
        </w:rPr>
        <w:t>4</w:t>
      </w:r>
      <w:r w:rsidRPr="00743B18">
        <w:rPr>
          <w:rFonts w:ascii="Times New Roman" w:hAnsi="Times New Roman" w:cs="Times New Roman"/>
          <w:sz w:val="24"/>
          <w:szCs w:val="24"/>
        </w:rPr>
        <w:t>. godine razmatralo i usvojilo</w:t>
      </w:r>
      <w:r>
        <w:rPr>
          <w:rFonts w:ascii="Times New Roman" w:hAnsi="Times New Roman" w:cs="Times New Roman"/>
          <w:sz w:val="24"/>
          <w:szCs w:val="24"/>
        </w:rPr>
        <w:t xml:space="preserve"> Plan </w:t>
      </w:r>
      <w:r w:rsidRPr="00C21F7E">
        <w:rPr>
          <w:rFonts w:ascii="Times New Roman" w:hAnsi="Times New Roman" w:cs="Times New Roman"/>
          <w:bCs/>
          <w:sz w:val="24"/>
          <w:szCs w:val="24"/>
        </w:rPr>
        <w:t>pokrivenosti nastave na I i II ciklusu studija akademske 202</w:t>
      </w:r>
      <w:r w:rsidR="00EC7B01">
        <w:rPr>
          <w:rFonts w:ascii="Times New Roman" w:hAnsi="Times New Roman" w:cs="Times New Roman"/>
          <w:bCs/>
          <w:sz w:val="24"/>
          <w:szCs w:val="24"/>
        </w:rPr>
        <w:t>4</w:t>
      </w:r>
      <w:r w:rsidRPr="00C21F7E">
        <w:rPr>
          <w:rFonts w:ascii="Times New Roman" w:hAnsi="Times New Roman" w:cs="Times New Roman"/>
          <w:bCs/>
          <w:sz w:val="24"/>
          <w:szCs w:val="24"/>
        </w:rPr>
        <w:t>/202</w:t>
      </w:r>
      <w:r w:rsidR="00EC7B01">
        <w:rPr>
          <w:rFonts w:ascii="Times New Roman" w:hAnsi="Times New Roman" w:cs="Times New Roman"/>
          <w:bCs/>
          <w:sz w:val="24"/>
          <w:szCs w:val="24"/>
        </w:rPr>
        <w:t>5</w:t>
      </w:r>
      <w:r w:rsidRPr="00C21F7E">
        <w:rPr>
          <w:rFonts w:ascii="Times New Roman" w:hAnsi="Times New Roman" w:cs="Times New Roman"/>
          <w:bCs/>
          <w:sz w:val="24"/>
          <w:szCs w:val="24"/>
        </w:rPr>
        <w:t>. godine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94CD9">
        <w:rPr>
          <w:rFonts w:ascii="Times New Roman" w:hAnsi="Times New Roman" w:cs="Times New Roman"/>
          <w:bCs/>
          <w:sz w:val="24"/>
          <w:szCs w:val="24"/>
        </w:rPr>
        <w:t xml:space="preserve"> Uslijed ukazane potrebe za izmjenama istog, a po prijedlo</w:t>
      </w:r>
      <w:r w:rsidR="00773C86">
        <w:rPr>
          <w:rFonts w:ascii="Times New Roman" w:hAnsi="Times New Roman" w:cs="Times New Roman"/>
          <w:bCs/>
          <w:sz w:val="24"/>
          <w:szCs w:val="24"/>
        </w:rPr>
        <w:t xml:space="preserve">gu </w:t>
      </w:r>
      <w:r w:rsidR="00194CD9">
        <w:rPr>
          <w:rFonts w:ascii="Times New Roman" w:hAnsi="Times New Roman" w:cs="Times New Roman"/>
          <w:bCs/>
          <w:sz w:val="24"/>
          <w:szCs w:val="24"/>
        </w:rPr>
        <w:t xml:space="preserve">Odsjeka, donesena je Odluka kao u izreci. </w:t>
      </w:r>
    </w:p>
    <w:p w14:paraId="28BC4F17" w14:textId="26A42B62" w:rsidR="00EC7B01" w:rsidRDefault="00EC7B01" w:rsidP="00773C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bs-Latn-BA"/>
        </w:rPr>
      </w:pPr>
      <w:r w:rsidRPr="00EC7B0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bs-Latn-BA"/>
        </w:rPr>
        <w:t>Sekretar organizacione jedinice Univerzitet u Sarajevu- Fakultet političkih nauka, Umihana Mahmić mr.iur., potvrđuje, da je Odluka u skladu sa Zakonom o visokom obrazovanju i Statutom Univerziteta u Sarajevu  te da je Vijeće Univerziteta u Sarajevu- Fakulteta političkih nauka nadležno za donošenje iste shodno članu 69. Zakona o visokom obrazovanju („Službene novine Kantona Sarajevo“, broj 36/22.).</w:t>
      </w:r>
    </w:p>
    <w:p w14:paraId="3EFA4FCF" w14:textId="77777777" w:rsidR="00773C86" w:rsidRPr="00194CD9" w:rsidRDefault="00773C86" w:rsidP="00EC7B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bs-Latn-BA"/>
        </w:rPr>
      </w:pPr>
    </w:p>
    <w:p w14:paraId="4F8FD636" w14:textId="06ECBA3D" w:rsidR="00C21F7E" w:rsidRDefault="00C21F7E" w:rsidP="00C21F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</w:t>
      </w:r>
      <w:r w:rsidRPr="00C21F7E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6E891159" w14:textId="3C953803" w:rsidR="00C21F7E" w:rsidRPr="00C21F7E" w:rsidRDefault="00C21F7E" w:rsidP="00C21F7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 :</w:t>
      </w:r>
      <w:r w:rsidR="009907AA">
        <w:rPr>
          <w:rFonts w:ascii="Times New Roman" w:hAnsi="Times New Roman" w:cs="Times New Roman"/>
          <w:sz w:val="24"/>
          <w:szCs w:val="24"/>
        </w:rPr>
        <w:t xml:space="preserve"> Prof. dr. Elvis Fejzić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AC4" w:rsidRPr="00C21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945DB31" w14:textId="777D0E78" w:rsidR="00C21F7E" w:rsidRPr="00C21F7E" w:rsidRDefault="00C21F7E" w:rsidP="00C21F7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_ </w:t>
      </w:r>
      <w:r w:rsidRPr="00C21F7E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</w:p>
    <w:p w14:paraId="5A932646" w14:textId="7293369E" w:rsidR="00456C7E" w:rsidRPr="00C21F7E" w:rsidRDefault="00C21F7E" w:rsidP="00C21F7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F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21F7E">
        <w:rPr>
          <w:rFonts w:ascii="Times New Roman" w:hAnsi="Times New Roman" w:cs="Times New Roman"/>
          <w:b/>
          <w:bCs/>
          <w:sz w:val="24"/>
          <w:szCs w:val="24"/>
        </w:rPr>
        <w:t xml:space="preserve"> Prof. dr Sead Turčalo</w:t>
      </w:r>
      <w:r w:rsidR="00EB1AC4" w:rsidRPr="00C21F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B11F44" w:rsidRPr="00C21F7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74406" w:rsidRPr="00C21F7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11F44" w:rsidRPr="00C21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1AC4" w:rsidRPr="00C21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9CD77A" w14:textId="77777777" w:rsidR="00C21F7E" w:rsidRPr="00C21F7E" w:rsidRDefault="00C21F7E" w:rsidP="00C21F7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51C3E4" w14:textId="3DD8270C" w:rsidR="00B11F44" w:rsidRPr="00C21F7E" w:rsidRDefault="00BD6473" w:rsidP="00C21F7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F7E">
        <w:rPr>
          <w:rFonts w:ascii="Times New Roman" w:hAnsi="Times New Roman" w:cs="Times New Roman"/>
          <w:b/>
          <w:sz w:val="24"/>
          <w:szCs w:val="24"/>
        </w:rPr>
        <w:t xml:space="preserve">Dostaviti: </w:t>
      </w:r>
    </w:p>
    <w:p w14:paraId="75CAD9F2" w14:textId="128BA39D" w:rsidR="000627B9" w:rsidRPr="00C21F7E" w:rsidRDefault="000627B9" w:rsidP="00C21F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1F7E">
        <w:rPr>
          <w:rFonts w:ascii="Times New Roman" w:hAnsi="Times New Roman" w:cs="Times New Roman"/>
          <w:sz w:val="24"/>
          <w:szCs w:val="24"/>
        </w:rPr>
        <w:t>Službi za nastavu i rad sa studentima;</w:t>
      </w:r>
    </w:p>
    <w:p w14:paraId="7AD8E63F" w14:textId="726820B8" w:rsidR="00EB02F6" w:rsidRPr="00C21F7E" w:rsidRDefault="000627B9" w:rsidP="00C21F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F7E">
        <w:rPr>
          <w:rFonts w:ascii="Times New Roman" w:hAnsi="Times New Roman" w:cs="Times New Roman"/>
          <w:sz w:val="24"/>
          <w:szCs w:val="24"/>
        </w:rPr>
        <w:t>E</w:t>
      </w:r>
      <w:r w:rsidR="00BD6473" w:rsidRPr="00C21F7E">
        <w:rPr>
          <w:rFonts w:ascii="Times New Roman" w:hAnsi="Times New Roman" w:cs="Times New Roman"/>
          <w:sz w:val="24"/>
          <w:szCs w:val="24"/>
        </w:rPr>
        <w:t>videncija Vijeća Fakulteta</w:t>
      </w:r>
      <w:r w:rsidRPr="00C21F7E">
        <w:rPr>
          <w:rFonts w:ascii="Times New Roman" w:hAnsi="Times New Roman" w:cs="Times New Roman"/>
          <w:sz w:val="24"/>
          <w:szCs w:val="24"/>
        </w:rPr>
        <w:t>;</w:t>
      </w:r>
      <w:r w:rsidR="00BD6473" w:rsidRPr="00C21F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1DE27" w14:textId="0F8F6140" w:rsidR="00B11F44" w:rsidRPr="00C21F7E" w:rsidRDefault="00B11F44" w:rsidP="00C21F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F7E">
        <w:rPr>
          <w:rFonts w:ascii="Times New Roman" w:hAnsi="Times New Roman" w:cs="Times New Roman"/>
          <w:sz w:val="24"/>
          <w:szCs w:val="24"/>
        </w:rPr>
        <w:t>a/a</w:t>
      </w:r>
    </w:p>
    <w:sectPr w:rsidR="00B11F44" w:rsidRPr="00C21F7E" w:rsidSect="002421EC">
      <w:headerReference w:type="default" r:id="rId7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FCDE5" w14:textId="77777777" w:rsidR="00E9444C" w:rsidRDefault="00E9444C" w:rsidP="00EC7B01">
      <w:pPr>
        <w:spacing w:after="0" w:line="240" w:lineRule="auto"/>
      </w:pPr>
      <w:r>
        <w:separator/>
      </w:r>
    </w:p>
  </w:endnote>
  <w:endnote w:type="continuationSeparator" w:id="0">
    <w:p w14:paraId="74F70FC8" w14:textId="77777777" w:rsidR="00E9444C" w:rsidRDefault="00E9444C" w:rsidP="00EC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70FBE" w14:textId="77777777" w:rsidR="00E9444C" w:rsidRDefault="00E9444C" w:rsidP="00EC7B01">
      <w:pPr>
        <w:spacing w:after="0" w:line="240" w:lineRule="auto"/>
      </w:pPr>
      <w:r>
        <w:separator/>
      </w:r>
    </w:p>
  </w:footnote>
  <w:footnote w:type="continuationSeparator" w:id="0">
    <w:p w14:paraId="006278AF" w14:textId="77777777" w:rsidR="00E9444C" w:rsidRDefault="00E9444C" w:rsidP="00EC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22ED" w14:textId="5BB7F9B5" w:rsidR="00EC7B01" w:rsidRDefault="00EC7B01">
    <w:pPr>
      <w:pStyle w:val="Header"/>
    </w:pPr>
    <w:r w:rsidRPr="00C21F7E"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742D0B80" wp14:editId="3BF37C3B">
          <wp:extent cx="3342555" cy="552450"/>
          <wp:effectExtent l="0" t="0" r="0" b="0"/>
          <wp:docPr id="3" name="Picture 3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6311" cy="584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C2FCFC" w14:textId="77777777" w:rsidR="00EC7B01" w:rsidRDefault="00EC7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C5A75"/>
    <w:multiLevelType w:val="hybridMultilevel"/>
    <w:tmpl w:val="A594CD38"/>
    <w:lvl w:ilvl="0" w:tplc="D7546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F79F5"/>
    <w:multiLevelType w:val="hybridMultilevel"/>
    <w:tmpl w:val="0E4AAE8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574475">
    <w:abstractNumId w:val="1"/>
  </w:num>
  <w:num w:numId="2" w16cid:durableId="101680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EF"/>
    <w:rsid w:val="00031CD4"/>
    <w:rsid w:val="00045D3F"/>
    <w:rsid w:val="000627B9"/>
    <w:rsid w:val="000D237B"/>
    <w:rsid w:val="001775CA"/>
    <w:rsid w:val="001779FF"/>
    <w:rsid w:val="00194CD9"/>
    <w:rsid w:val="001A7B18"/>
    <w:rsid w:val="002421EC"/>
    <w:rsid w:val="00250406"/>
    <w:rsid w:val="00293B4B"/>
    <w:rsid w:val="0034057B"/>
    <w:rsid w:val="003479A9"/>
    <w:rsid w:val="004103E4"/>
    <w:rsid w:val="0041480B"/>
    <w:rsid w:val="00440070"/>
    <w:rsid w:val="00456C7E"/>
    <w:rsid w:val="00460214"/>
    <w:rsid w:val="00474406"/>
    <w:rsid w:val="00494F1E"/>
    <w:rsid w:val="004A2FDD"/>
    <w:rsid w:val="004D4FBF"/>
    <w:rsid w:val="004F43DC"/>
    <w:rsid w:val="00531DA1"/>
    <w:rsid w:val="005565DB"/>
    <w:rsid w:val="0056307F"/>
    <w:rsid w:val="00565679"/>
    <w:rsid w:val="005762DD"/>
    <w:rsid w:val="006301EF"/>
    <w:rsid w:val="00633302"/>
    <w:rsid w:val="00680379"/>
    <w:rsid w:val="006A37A7"/>
    <w:rsid w:val="006C4326"/>
    <w:rsid w:val="00773C86"/>
    <w:rsid w:val="00796518"/>
    <w:rsid w:val="007A28BD"/>
    <w:rsid w:val="008543AA"/>
    <w:rsid w:val="008659F8"/>
    <w:rsid w:val="00892150"/>
    <w:rsid w:val="008A017C"/>
    <w:rsid w:val="0096423C"/>
    <w:rsid w:val="00981E0E"/>
    <w:rsid w:val="009907AA"/>
    <w:rsid w:val="009D57E9"/>
    <w:rsid w:val="009F1154"/>
    <w:rsid w:val="00A10E77"/>
    <w:rsid w:val="00AC1839"/>
    <w:rsid w:val="00AD5E7E"/>
    <w:rsid w:val="00B11F44"/>
    <w:rsid w:val="00B2001C"/>
    <w:rsid w:val="00B427A2"/>
    <w:rsid w:val="00B50637"/>
    <w:rsid w:val="00B6136A"/>
    <w:rsid w:val="00BD6473"/>
    <w:rsid w:val="00BD6941"/>
    <w:rsid w:val="00BF3C9D"/>
    <w:rsid w:val="00C21F7E"/>
    <w:rsid w:val="00C22259"/>
    <w:rsid w:val="00C26545"/>
    <w:rsid w:val="00C46DF5"/>
    <w:rsid w:val="00C9384C"/>
    <w:rsid w:val="00CA2688"/>
    <w:rsid w:val="00D50B15"/>
    <w:rsid w:val="00DD7188"/>
    <w:rsid w:val="00E06434"/>
    <w:rsid w:val="00E9444C"/>
    <w:rsid w:val="00EB02F6"/>
    <w:rsid w:val="00EB1AC4"/>
    <w:rsid w:val="00EC7B01"/>
    <w:rsid w:val="00F15BD7"/>
    <w:rsid w:val="00F46729"/>
    <w:rsid w:val="00F5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03EC"/>
  <w15:chartTrackingRefBased/>
  <w15:docId w15:val="{04C5F6FA-40AD-478F-A1CF-7D019BB9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FBF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FBF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531D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B01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EC7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B01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Salčin</dc:creator>
  <cp:keywords/>
  <dc:description/>
  <cp:lastModifiedBy>Adila Odobašić</cp:lastModifiedBy>
  <cp:revision>41</cp:revision>
  <cp:lastPrinted>2018-06-29T06:23:00Z</cp:lastPrinted>
  <dcterms:created xsi:type="dcterms:W3CDTF">2018-04-26T14:45:00Z</dcterms:created>
  <dcterms:modified xsi:type="dcterms:W3CDTF">2024-11-12T08:06:00Z</dcterms:modified>
</cp:coreProperties>
</file>