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30057" w14:textId="1E75BC5C" w:rsidR="00842689" w:rsidRPr="00B00EA2" w:rsidRDefault="00842689" w:rsidP="008426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Broj: 02-</w:t>
      </w:r>
      <w:r w:rsidR="00393FA0">
        <w:rPr>
          <w:rFonts w:ascii="Times New Roman" w:hAnsi="Times New Roman" w:cs="Times New Roman"/>
          <w:sz w:val="24"/>
          <w:szCs w:val="24"/>
        </w:rPr>
        <w:t>1</w:t>
      </w:r>
      <w:r w:rsidR="00625925">
        <w:rPr>
          <w:rFonts w:ascii="Times New Roman" w:hAnsi="Times New Roman" w:cs="Times New Roman"/>
          <w:sz w:val="24"/>
          <w:szCs w:val="24"/>
        </w:rPr>
        <w:t>-</w:t>
      </w:r>
      <w:r w:rsidR="00ED7944">
        <w:rPr>
          <w:rFonts w:ascii="Times New Roman" w:hAnsi="Times New Roman" w:cs="Times New Roman"/>
          <w:sz w:val="24"/>
          <w:szCs w:val="24"/>
        </w:rPr>
        <w:t>91</w:t>
      </w:r>
      <w:r w:rsidR="00B67CEB">
        <w:rPr>
          <w:rFonts w:ascii="Times New Roman" w:hAnsi="Times New Roman" w:cs="Times New Roman"/>
          <w:sz w:val="24"/>
          <w:szCs w:val="24"/>
        </w:rPr>
        <w:t xml:space="preserve"> </w:t>
      </w:r>
      <w:r w:rsidR="00A348D4">
        <w:rPr>
          <w:rFonts w:ascii="Times New Roman" w:hAnsi="Times New Roman" w:cs="Times New Roman"/>
          <w:sz w:val="24"/>
          <w:szCs w:val="24"/>
        </w:rPr>
        <w:t>-</w:t>
      </w:r>
      <w:r w:rsidR="0033675D">
        <w:rPr>
          <w:rFonts w:ascii="Times New Roman" w:hAnsi="Times New Roman" w:cs="Times New Roman"/>
          <w:sz w:val="24"/>
          <w:szCs w:val="24"/>
        </w:rPr>
        <w:t>4</w:t>
      </w:r>
      <w:r w:rsidR="00E069A0">
        <w:rPr>
          <w:rFonts w:ascii="Times New Roman" w:hAnsi="Times New Roman" w:cs="Times New Roman"/>
          <w:sz w:val="24"/>
          <w:szCs w:val="24"/>
        </w:rPr>
        <w:t>/</w:t>
      </w:r>
      <w:r w:rsidR="00625925">
        <w:rPr>
          <w:rFonts w:ascii="Times New Roman" w:hAnsi="Times New Roman" w:cs="Times New Roman"/>
          <w:sz w:val="24"/>
          <w:szCs w:val="24"/>
        </w:rPr>
        <w:t>2</w:t>
      </w:r>
      <w:r w:rsidR="00036DCD">
        <w:rPr>
          <w:rFonts w:ascii="Times New Roman" w:hAnsi="Times New Roman" w:cs="Times New Roman"/>
          <w:sz w:val="24"/>
          <w:szCs w:val="24"/>
        </w:rPr>
        <w:t>4</w:t>
      </w:r>
    </w:p>
    <w:p w14:paraId="2F59E28B" w14:textId="774295D7" w:rsidR="00985EFA" w:rsidRPr="00B00EA2" w:rsidRDefault="00985EFA" w:rsidP="00393F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Sarajevo, </w:t>
      </w:r>
      <w:r w:rsidR="00F37CE3">
        <w:rPr>
          <w:rFonts w:ascii="Times New Roman" w:hAnsi="Times New Roman" w:cs="Times New Roman"/>
          <w:sz w:val="24"/>
          <w:szCs w:val="24"/>
        </w:rPr>
        <w:t>14.01.2025</w:t>
      </w:r>
      <w:r w:rsidR="00810D96">
        <w:rPr>
          <w:rFonts w:ascii="Times New Roman" w:hAnsi="Times New Roman" w:cs="Times New Roman"/>
          <w:sz w:val="24"/>
          <w:szCs w:val="24"/>
        </w:rPr>
        <w:t>.</w:t>
      </w:r>
    </w:p>
    <w:p w14:paraId="0CEE4A54" w14:textId="711B9AC6" w:rsidR="0077006F" w:rsidRPr="00B00EA2" w:rsidRDefault="004E4520" w:rsidP="00496619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osnovu člana 69. stav (1) tačka a) i e) Zakona o visokom obrazovanju („Službene novine Kantona Sarajevo“, broj: </w:t>
      </w:r>
      <w:r w:rsidR="00A41A74" w:rsidRPr="00B00EA2">
        <w:rPr>
          <w:rFonts w:ascii="Times New Roman" w:hAnsi="Times New Roman" w:cs="Times New Roman"/>
          <w:sz w:val="24"/>
          <w:szCs w:val="24"/>
        </w:rPr>
        <w:t>36/22</w:t>
      </w:r>
      <w:r w:rsidRPr="00B00EA2">
        <w:rPr>
          <w:rFonts w:ascii="Times New Roman" w:hAnsi="Times New Roman" w:cs="Times New Roman"/>
          <w:sz w:val="24"/>
          <w:szCs w:val="24"/>
        </w:rPr>
        <w:t xml:space="preserve">), 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člana </w:t>
      </w:r>
      <w:r w:rsidR="00393FA0">
        <w:rPr>
          <w:rFonts w:ascii="Times New Roman" w:hAnsi="Times New Roman" w:cs="Times New Roman"/>
          <w:sz w:val="24"/>
          <w:szCs w:val="24"/>
        </w:rPr>
        <w:t>111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. Statuta Univerziteta u Sarajevu, </w:t>
      </w:r>
      <w:r w:rsidR="00496619" w:rsidRPr="00B00EA2">
        <w:rPr>
          <w:rFonts w:ascii="Times New Roman" w:hAnsi="Times New Roman" w:cs="Times New Roman"/>
          <w:sz w:val="24"/>
          <w:szCs w:val="24"/>
        </w:rPr>
        <w:t xml:space="preserve">a u vezi 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sa </w:t>
      </w:r>
      <w:r w:rsidR="00496619" w:rsidRPr="00B00EA2">
        <w:rPr>
          <w:rFonts w:ascii="Times New Roman" w:hAnsi="Times New Roman" w:cs="Times New Roman"/>
          <w:sz w:val="24"/>
          <w:szCs w:val="24"/>
        </w:rPr>
        <w:t>člano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496619" w:rsidRPr="00B00EA2">
        <w:rPr>
          <w:rFonts w:ascii="Times New Roman" w:hAnsi="Times New Roman" w:cs="Times New Roman"/>
          <w:sz w:val="24"/>
          <w:szCs w:val="24"/>
        </w:rPr>
        <w:t>Pravil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a studiranja za I, II ciklus studija, integrirani, stručni i specijalistički studij na Univerzitetu u Sarajevu, </w:t>
      </w:r>
      <w:r w:rsidR="0077006F" w:rsidRPr="00B00EA2">
        <w:rPr>
          <w:rFonts w:ascii="Times New Roman" w:hAnsi="Times New Roman" w:cs="Times New Roman"/>
          <w:sz w:val="24"/>
          <w:szCs w:val="24"/>
        </w:rPr>
        <w:t>Vijeće Fakulteta na sjednici održanoj</w:t>
      </w:r>
      <w:r w:rsidR="0075334F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F37CE3">
        <w:rPr>
          <w:rFonts w:ascii="Times New Roman" w:hAnsi="Times New Roman" w:cs="Times New Roman"/>
          <w:sz w:val="24"/>
          <w:szCs w:val="24"/>
        </w:rPr>
        <w:t>14.01.2025</w:t>
      </w:r>
      <w:r w:rsidR="00810D96">
        <w:rPr>
          <w:rFonts w:ascii="Times New Roman" w:hAnsi="Times New Roman" w:cs="Times New Roman"/>
          <w:sz w:val="24"/>
          <w:szCs w:val="24"/>
        </w:rPr>
        <w:t>.</w:t>
      </w:r>
      <w:r w:rsidR="00820DF4">
        <w:rPr>
          <w:rFonts w:ascii="Times New Roman" w:hAnsi="Times New Roman" w:cs="Times New Roman"/>
          <w:sz w:val="24"/>
          <w:szCs w:val="24"/>
        </w:rPr>
        <w:t xml:space="preserve"> </w:t>
      </w:r>
      <w:r w:rsidR="00200204">
        <w:rPr>
          <w:rFonts w:ascii="Times New Roman" w:hAnsi="Times New Roman" w:cs="Times New Roman"/>
          <w:sz w:val="24"/>
          <w:szCs w:val="24"/>
        </w:rPr>
        <w:t>godine</w:t>
      </w:r>
      <w:r w:rsidR="00962B66" w:rsidRPr="00B00EA2">
        <w:rPr>
          <w:rFonts w:ascii="Times New Roman" w:hAnsi="Times New Roman" w:cs="Times New Roman"/>
          <w:sz w:val="24"/>
          <w:szCs w:val="24"/>
        </w:rPr>
        <w:t xml:space="preserve">, </w:t>
      </w:r>
      <w:r w:rsidR="0077006F" w:rsidRPr="00B00EA2">
        <w:rPr>
          <w:rFonts w:ascii="Times New Roman" w:hAnsi="Times New Roman" w:cs="Times New Roman"/>
          <w:sz w:val="24"/>
          <w:szCs w:val="24"/>
        </w:rPr>
        <w:t>donosi</w:t>
      </w:r>
    </w:p>
    <w:p w14:paraId="6C70A25F" w14:textId="2B919406" w:rsidR="00C12DBF" w:rsidRPr="00B00EA2" w:rsidRDefault="00C12DBF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13C7B81" w14:textId="0E450D4B" w:rsidR="0016255F" w:rsidRPr="00B00EA2" w:rsidRDefault="0075334F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7A630D"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usvajanju Izvještaja Komisija za ocjenu i odbranu na </w:t>
      </w:r>
      <w:r w:rsidR="00D92BB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A630D"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dsjeku </w:t>
      </w:r>
      <w:r w:rsidR="00D92BBF">
        <w:rPr>
          <w:rFonts w:ascii="Times New Roman" w:hAnsi="Times New Roman" w:cs="Times New Roman"/>
          <w:b/>
          <w:bCs/>
          <w:sz w:val="24"/>
          <w:szCs w:val="24"/>
        </w:rPr>
        <w:t>Socijalni rad</w:t>
      </w:r>
    </w:p>
    <w:p w14:paraId="39861169" w14:textId="63593B15" w:rsidR="00496619" w:rsidRPr="00B00EA2" w:rsidRDefault="00496619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E0B142" w14:textId="23FCE7FA" w:rsidR="00635311" w:rsidRPr="00B00EA2" w:rsidRDefault="00635311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C21BD" w14:textId="77777777" w:rsidR="00635311" w:rsidRPr="00B00EA2" w:rsidRDefault="00635311" w:rsidP="006259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70FFC1" w14:textId="7A826BAA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Usvajaju se Izvještaji Komisija za ocjenu i odbranu na </w:t>
      </w:r>
      <w:r w:rsidR="00F37CE3">
        <w:rPr>
          <w:rFonts w:ascii="Times New Roman" w:hAnsi="Times New Roman" w:cs="Times New Roman"/>
          <w:sz w:val="24"/>
          <w:szCs w:val="24"/>
        </w:rPr>
        <w:t>O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dsjeku </w:t>
      </w:r>
      <w:r w:rsidR="00FC1353">
        <w:rPr>
          <w:rFonts w:ascii="Times New Roman" w:hAnsi="Times New Roman" w:cs="Times New Roman"/>
          <w:sz w:val="24"/>
          <w:szCs w:val="24"/>
        </w:rPr>
        <w:t>Socijalni rad</w:t>
      </w:r>
      <w:r w:rsidR="00CF2F7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16255F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2B2869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16255F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6F090925" w14:textId="5B189449" w:rsidR="007A630D" w:rsidRPr="00B00EA2" w:rsidRDefault="0016255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II –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Sastavni dio ove Odluke čine Izvještaji Komisija za ocjenu i odbranu na odsjeku </w:t>
      </w:r>
      <w:r w:rsidR="00F37CE3">
        <w:rPr>
          <w:rFonts w:ascii="Times New Roman" w:hAnsi="Times New Roman" w:cs="Times New Roman"/>
          <w:sz w:val="24"/>
          <w:szCs w:val="24"/>
        </w:rPr>
        <w:t>Socijalni rad</w:t>
      </w:r>
      <w:r w:rsidR="00CF2F7D" w:rsidRPr="00CF2F7D">
        <w:rPr>
          <w:rFonts w:ascii="Times New Roman" w:hAnsi="Times New Roman" w:cs="Times New Roman"/>
          <w:sz w:val="24"/>
          <w:szCs w:val="24"/>
        </w:rPr>
        <w:t xml:space="preserve"> </w:t>
      </w:r>
      <w:r w:rsidR="00995EFA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995EFA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995EFA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5BC5CB43" w14:textId="1796CC36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I</w:t>
      </w:r>
      <w:r w:rsidR="0016255F" w:rsidRPr="00B00EA2">
        <w:rPr>
          <w:rFonts w:ascii="Times New Roman" w:hAnsi="Times New Roman" w:cs="Times New Roman"/>
          <w:sz w:val="24"/>
          <w:szCs w:val="24"/>
        </w:rPr>
        <w:t>I</w:t>
      </w: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4817EC99" w14:textId="7614B79C" w:rsidR="002711AC" w:rsidRPr="00B00EA2" w:rsidRDefault="00985EFA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</w:p>
    <w:p w14:paraId="387A2A2F" w14:textId="534EBFDB" w:rsidR="00CE0DF8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0F231944" w14:textId="77777777" w:rsidR="002711AC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B854A" w14:textId="162524BD" w:rsidR="002711AC" w:rsidRPr="00B00EA2" w:rsidRDefault="002711AC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F37CE3">
        <w:rPr>
          <w:rFonts w:ascii="Times New Roman" w:hAnsi="Times New Roman" w:cs="Times New Roman"/>
          <w:sz w:val="24"/>
          <w:szCs w:val="24"/>
        </w:rPr>
        <w:t>14.01.2025</w:t>
      </w:r>
      <w:r w:rsidR="00810D96">
        <w:rPr>
          <w:rFonts w:ascii="Times New Roman" w:hAnsi="Times New Roman" w:cs="Times New Roman"/>
          <w:sz w:val="24"/>
          <w:szCs w:val="24"/>
        </w:rPr>
        <w:t>.</w:t>
      </w:r>
      <w:r w:rsidR="008B1982">
        <w:rPr>
          <w:rFonts w:ascii="Times New Roman" w:hAnsi="Times New Roman" w:cs="Times New Roman"/>
          <w:sz w:val="24"/>
          <w:szCs w:val="24"/>
        </w:rPr>
        <w:t xml:space="preserve"> </w:t>
      </w:r>
      <w:r w:rsidR="00036DCD">
        <w:rPr>
          <w:rFonts w:ascii="Times New Roman" w:hAnsi="Times New Roman" w:cs="Times New Roman"/>
          <w:sz w:val="24"/>
          <w:szCs w:val="24"/>
        </w:rPr>
        <w:t xml:space="preserve">godine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dostavljeni su Izvještaji Komisija za ocjenu i odbranu na </w:t>
      </w:r>
      <w:r w:rsidR="00F37CE3">
        <w:rPr>
          <w:rFonts w:ascii="Times New Roman" w:hAnsi="Times New Roman" w:cs="Times New Roman"/>
          <w:sz w:val="24"/>
          <w:szCs w:val="24"/>
        </w:rPr>
        <w:t>O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dsjeku </w:t>
      </w:r>
      <w:r w:rsidR="00FC1353">
        <w:rPr>
          <w:rFonts w:ascii="Times New Roman" w:hAnsi="Times New Roman" w:cs="Times New Roman"/>
          <w:sz w:val="24"/>
          <w:szCs w:val="24"/>
        </w:rPr>
        <w:t>Socijalni rad</w:t>
      </w:r>
      <w:r w:rsidR="007A630D" w:rsidRPr="00CF2F7D">
        <w:rPr>
          <w:rFonts w:ascii="Times New Roman" w:hAnsi="Times New Roman" w:cs="Times New Roman"/>
          <w:sz w:val="24"/>
          <w:szCs w:val="24"/>
        </w:rPr>
        <w:t>.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Pr="00B00EA2">
        <w:rPr>
          <w:rFonts w:ascii="Times New Roman" w:hAnsi="Times New Roman" w:cs="Times New Roman"/>
          <w:sz w:val="24"/>
          <w:szCs w:val="24"/>
        </w:rPr>
        <w:t xml:space="preserve">Vijeće je razmatralo dostavljene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Izvještaje i iste u skladu sa članom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Pravila studiranja za I, II ciklus studija, integrirani, stručni i specijalistički studij na Univerzitetu u Sarajevu </w:t>
      </w:r>
      <w:r w:rsidRPr="00B00EA2">
        <w:rPr>
          <w:rFonts w:ascii="Times New Roman" w:hAnsi="Times New Roman" w:cs="Times New Roman"/>
          <w:sz w:val="24"/>
          <w:szCs w:val="24"/>
        </w:rPr>
        <w:t>usvojilo, te donijelo Odluku kao u dispozitivu.</w:t>
      </w:r>
    </w:p>
    <w:p w14:paraId="7BA469FB" w14:textId="77777777" w:rsidR="00506E3D" w:rsidRPr="00B00EA2" w:rsidRDefault="00506E3D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5A728D" w14:textId="13CE8FAD" w:rsidR="002711AC" w:rsidRPr="00B00EA2" w:rsidRDefault="00506E3D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13C3A2F1" w14:textId="77777777" w:rsidR="002711AC" w:rsidRPr="00B00EA2" w:rsidRDefault="002711AC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83288B" w14:textId="6FAC1A4F" w:rsidR="00985EFA" w:rsidRPr="00B00EA2" w:rsidRDefault="00985EFA" w:rsidP="00CE0DF8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12DBF" w:rsidRPr="00B00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12DBF" w:rsidRPr="00B00EA2"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4C6AE034" w14:textId="2C05B528" w:rsidR="00A30AFA" w:rsidRPr="00B00EA2" w:rsidRDefault="00F62E46" w:rsidP="006833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Akt obradi</w:t>
      </w:r>
      <w:r w:rsidR="00554574" w:rsidRPr="00B00EA2">
        <w:rPr>
          <w:rFonts w:ascii="Times New Roman" w:hAnsi="Times New Roman" w:cs="Times New Roman"/>
          <w:sz w:val="24"/>
          <w:szCs w:val="24"/>
        </w:rPr>
        <w:t>la:</w:t>
      </w:r>
      <w:r w:rsidRPr="00B00EA2">
        <w:rPr>
          <w:rFonts w:ascii="Times New Roman" w:hAnsi="Times New Roman" w:cs="Times New Roman"/>
          <w:sz w:val="24"/>
          <w:szCs w:val="24"/>
        </w:rPr>
        <w:t xml:space="preserve"> A</w:t>
      </w:r>
      <w:r w:rsidR="00B00EA2">
        <w:rPr>
          <w:rFonts w:ascii="Times New Roman" w:hAnsi="Times New Roman" w:cs="Times New Roman"/>
          <w:sz w:val="24"/>
          <w:szCs w:val="24"/>
        </w:rPr>
        <w:t>dila Odobašić Mujačić</w:t>
      </w:r>
    </w:p>
    <w:p w14:paraId="3B27FB70" w14:textId="730AA3BE" w:rsidR="00A30AFA" w:rsidRPr="00B00EA2" w:rsidRDefault="00F62E46" w:rsidP="00B00E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Akt kontrolisao i odobrio: Prof.dr. Elvis Fejzić                </w:t>
      </w:r>
      <w:r w:rsidR="00683326" w:rsidRPr="00B00E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63B45C78" w14:textId="71F4E55E" w:rsidR="00C12DBF" w:rsidRPr="00B00EA2" w:rsidRDefault="00C12DBF" w:rsidP="00C12DBF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0EA2">
        <w:rPr>
          <w:rFonts w:ascii="Times New Roman" w:hAnsi="Times New Roman" w:cs="Times New Roman"/>
          <w:sz w:val="24"/>
          <w:szCs w:val="24"/>
        </w:rPr>
        <w:t xml:space="preserve">  </w:t>
      </w:r>
      <w:r w:rsidR="00A30AFA" w:rsidRPr="00B00EA2">
        <w:rPr>
          <w:rFonts w:ascii="Times New Roman" w:hAnsi="Times New Roman" w:cs="Times New Roman"/>
          <w:b/>
          <w:bCs/>
          <w:sz w:val="24"/>
          <w:szCs w:val="24"/>
        </w:rPr>
        <w:t>Prof.dr</w:t>
      </w:r>
      <w:r w:rsidR="00B05D20" w:rsidRPr="00B00EA2">
        <w:rPr>
          <w:rFonts w:ascii="Times New Roman" w:hAnsi="Times New Roman" w:cs="Times New Roman"/>
          <w:b/>
          <w:bCs/>
          <w:sz w:val="24"/>
          <w:szCs w:val="24"/>
        </w:rPr>
        <w:t>. Sead Turčalo</w:t>
      </w:r>
    </w:p>
    <w:p w14:paraId="613407A0" w14:textId="6DFED167" w:rsidR="00683326" w:rsidRPr="00B00EA2" w:rsidRDefault="00A02206" w:rsidP="00C12DBF">
      <w:pPr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1C11D606" w14:textId="5FABE9C5" w:rsidR="00A02206" w:rsidRPr="00B00EA2" w:rsidRDefault="00821961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M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aterijal za Vijeće</w:t>
      </w:r>
      <w:r w:rsidRPr="00B00EA2">
        <w:rPr>
          <w:rFonts w:ascii="Times New Roman" w:hAnsi="Times New Roman" w:cs="Times New Roman"/>
          <w:bCs/>
          <w:sz w:val="24"/>
          <w:szCs w:val="24"/>
        </w:rPr>
        <w:t xml:space="preserve"> FPN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6F4345" w14:textId="3D752891" w:rsidR="00A02206" w:rsidRPr="00B00EA2" w:rsidRDefault="00A02206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sectPr w:rsidR="00A02206" w:rsidRPr="00B00E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42DB6" w14:textId="77777777" w:rsidR="00E65215" w:rsidRDefault="00E65215" w:rsidP="0077006F">
      <w:pPr>
        <w:spacing w:after="0" w:line="240" w:lineRule="auto"/>
      </w:pPr>
      <w:r>
        <w:separator/>
      </w:r>
    </w:p>
  </w:endnote>
  <w:endnote w:type="continuationSeparator" w:id="0">
    <w:p w14:paraId="661F75F2" w14:textId="77777777" w:rsidR="00E65215" w:rsidRDefault="00E65215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595BA" w14:textId="77777777" w:rsidR="00E65215" w:rsidRDefault="00E65215" w:rsidP="0077006F">
      <w:pPr>
        <w:spacing w:after="0" w:line="240" w:lineRule="auto"/>
      </w:pPr>
      <w:r>
        <w:separator/>
      </w:r>
    </w:p>
  </w:footnote>
  <w:footnote w:type="continuationSeparator" w:id="0">
    <w:p w14:paraId="40B3E627" w14:textId="77777777" w:rsidR="00E65215" w:rsidRDefault="00E65215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3EEAB" w14:textId="21B63A21" w:rsidR="0077006F" w:rsidRDefault="00625925" w:rsidP="00625925">
    <w:pPr>
      <w:pStyle w:val="Header"/>
    </w:pPr>
    <w:r>
      <w:rPr>
        <w:noProof/>
      </w:rPr>
      <w:drawing>
        <wp:inline distT="0" distB="0" distL="0" distR="0" wp14:anchorId="66E0D6C8" wp14:editId="4C339E9F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73750">
    <w:abstractNumId w:val="1"/>
  </w:num>
  <w:num w:numId="2" w16cid:durableId="1438410334">
    <w:abstractNumId w:val="0"/>
  </w:num>
  <w:num w:numId="3" w16cid:durableId="116917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06404"/>
    <w:rsid w:val="0001166D"/>
    <w:rsid w:val="00014089"/>
    <w:rsid w:val="00014E61"/>
    <w:rsid w:val="00015844"/>
    <w:rsid w:val="00036116"/>
    <w:rsid w:val="00036DCD"/>
    <w:rsid w:val="000433CF"/>
    <w:rsid w:val="0004737A"/>
    <w:rsid w:val="00056E58"/>
    <w:rsid w:val="00062584"/>
    <w:rsid w:val="00063966"/>
    <w:rsid w:val="00077C51"/>
    <w:rsid w:val="0009542A"/>
    <w:rsid w:val="00095872"/>
    <w:rsid w:val="000A2EE2"/>
    <w:rsid w:val="000A7DC6"/>
    <w:rsid w:val="000B62C1"/>
    <w:rsid w:val="000B6F4F"/>
    <w:rsid w:val="000D1B31"/>
    <w:rsid w:val="000D2F78"/>
    <w:rsid w:val="000F2931"/>
    <w:rsid w:val="000F7073"/>
    <w:rsid w:val="00103727"/>
    <w:rsid w:val="00120133"/>
    <w:rsid w:val="001321F2"/>
    <w:rsid w:val="001322A3"/>
    <w:rsid w:val="00134337"/>
    <w:rsid w:val="00146A97"/>
    <w:rsid w:val="001555E1"/>
    <w:rsid w:val="0016255F"/>
    <w:rsid w:val="0017417F"/>
    <w:rsid w:val="001A050F"/>
    <w:rsid w:val="001E0E0B"/>
    <w:rsid w:val="00200204"/>
    <w:rsid w:val="0020261F"/>
    <w:rsid w:val="002348A6"/>
    <w:rsid w:val="00237B86"/>
    <w:rsid w:val="0024645F"/>
    <w:rsid w:val="00257B48"/>
    <w:rsid w:val="00264B6E"/>
    <w:rsid w:val="002711AC"/>
    <w:rsid w:val="00273293"/>
    <w:rsid w:val="0027494C"/>
    <w:rsid w:val="002A4F89"/>
    <w:rsid w:val="002B2869"/>
    <w:rsid w:val="002B54B2"/>
    <w:rsid w:val="002B6731"/>
    <w:rsid w:val="002C43F8"/>
    <w:rsid w:val="002D6062"/>
    <w:rsid w:val="002D7E05"/>
    <w:rsid w:val="002F0237"/>
    <w:rsid w:val="00314027"/>
    <w:rsid w:val="003144A5"/>
    <w:rsid w:val="00314930"/>
    <w:rsid w:val="003174D6"/>
    <w:rsid w:val="00325F0E"/>
    <w:rsid w:val="0033675D"/>
    <w:rsid w:val="00342AFE"/>
    <w:rsid w:val="00350D24"/>
    <w:rsid w:val="003536D3"/>
    <w:rsid w:val="00367F59"/>
    <w:rsid w:val="00371F7B"/>
    <w:rsid w:val="00374FFC"/>
    <w:rsid w:val="003763E7"/>
    <w:rsid w:val="00393FA0"/>
    <w:rsid w:val="003A674D"/>
    <w:rsid w:val="003B42AC"/>
    <w:rsid w:val="003C7D56"/>
    <w:rsid w:val="003E61BF"/>
    <w:rsid w:val="00402F38"/>
    <w:rsid w:val="004047BA"/>
    <w:rsid w:val="004233C7"/>
    <w:rsid w:val="004301ED"/>
    <w:rsid w:val="00446699"/>
    <w:rsid w:val="004549F0"/>
    <w:rsid w:val="0047193F"/>
    <w:rsid w:val="00475DBE"/>
    <w:rsid w:val="004864C9"/>
    <w:rsid w:val="004922F9"/>
    <w:rsid w:val="00496619"/>
    <w:rsid w:val="004A10D6"/>
    <w:rsid w:val="004E4520"/>
    <w:rsid w:val="00506E3D"/>
    <w:rsid w:val="00541FE9"/>
    <w:rsid w:val="00554574"/>
    <w:rsid w:val="0055630F"/>
    <w:rsid w:val="005653F9"/>
    <w:rsid w:val="00570681"/>
    <w:rsid w:val="0057361A"/>
    <w:rsid w:val="005C49F8"/>
    <w:rsid w:val="005E74FE"/>
    <w:rsid w:val="0061309B"/>
    <w:rsid w:val="00625925"/>
    <w:rsid w:val="00635311"/>
    <w:rsid w:val="0067113C"/>
    <w:rsid w:val="00683326"/>
    <w:rsid w:val="00683351"/>
    <w:rsid w:val="006E4B07"/>
    <w:rsid w:val="007057AA"/>
    <w:rsid w:val="0075334F"/>
    <w:rsid w:val="0077006F"/>
    <w:rsid w:val="0077064D"/>
    <w:rsid w:val="007818C4"/>
    <w:rsid w:val="007A630D"/>
    <w:rsid w:val="007D4185"/>
    <w:rsid w:val="007D5C6A"/>
    <w:rsid w:val="007E05CF"/>
    <w:rsid w:val="007E5167"/>
    <w:rsid w:val="007F282C"/>
    <w:rsid w:val="007F6D01"/>
    <w:rsid w:val="0080241F"/>
    <w:rsid w:val="00810D96"/>
    <w:rsid w:val="00817FB9"/>
    <w:rsid w:val="00820DF4"/>
    <w:rsid w:val="00821961"/>
    <w:rsid w:val="008226D6"/>
    <w:rsid w:val="00830060"/>
    <w:rsid w:val="00834CFE"/>
    <w:rsid w:val="00842689"/>
    <w:rsid w:val="0084740F"/>
    <w:rsid w:val="0085448C"/>
    <w:rsid w:val="0086442C"/>
    <w:rsid w:val="00870A6F"/>
    <w:rsid w:val="00886BBB"/>
    <w:rsid w:val="008B1982"/>
    <w:rsid w:val="008B4D70"/>
    <w:rsid w:val="008D6E1D"/>
    <w:rsid w:val="008F7110"/>
    <w:rsid w:val="00906007"/>
    <w:rsid w:val="00913C5C"/>
    <w:rsid w:val="00945713"/>
    <w:rsid w:val="00962B66"/>
    <w:rsid w:val="00974C91"/>
    <w:rsid w:val="00985EFA"/>
    <w:rsid w:val="009904DE"/>
    <w:rsid w:val="00995AB0"/>
    <w:rsid w:val="00995E85"/>
    <w:rsid w:val="00995EFA"/>
    <w:rsid w:val="00996EA1"/>
    <w:rsid w:val="00997651"/>
    <w:rsid w:val="009A3718"/>
    <w:rsid w:val="009E0692"/>
    <w:rsid w:val="009E5A26"/>
    <w:rsid w:val="009F09F8"/>
    <w:rsid w:val="00A02206"/>
    <w:rsid w:val="00A15E8F"/>
    <w:rsid w:val="00A167C6"/>
    <w:rsid w:val="00A20AA3"/>
    <w:rsid w:val="00A21BB0"/>
    <w:rsid w:val="00A26C58"/>
    <w:rsid w:val="00A30AFA"/>
    <w:rsid w:val="00A3114F"/>
    <w:rsid w:val="00A348D4"/>
    <w:rsid w:val="00A36033"/>
    <w:rsid w:val="00A37592"/>
    <w:rsid w:val="00A37855"/>
    <w:rsid w:val="00A41470"/>
    <w:rsid w:val="00A41A74"/>
    <w:rsid w:val="00A71254"/>
    <w:rsid w:val="00A74417"/>
    <w:rsid w:val="00A8065F"/>
    <w:rsid w:val="00A81C27"/>
    <w:rsid w:val="00A914D6"/>
    <w:rsid w:val="00AB1716"/>
    <w:rsid w:val="00AB5E25"/>
    <w:rsid w:val="00AC2BFC"/>
    <w:rsid w:val="00AD02EA"/>
    <w:rsid w:val="00B00EA2"/>
    <w:rsid w:val="00B05D20"/>
    <w:rsid w:val="00B113A5"/>
    <w:rsid w:val="00B2622E"/>
    <w:rsid w:val="00B40E4F"/>
    <w:rsid w:val="00B51F23"/>
    <w:rsid w:val="00B556EB"/>
    <w:rsid w:val="00B67CEB"/>
    <w:rsid w:val="00B75CC0"/>
    <w:rsid w:val="00BA307E"/>
    <w:rsid w:val="00BA626B"/>
    <w:rsid w:val="00BE7D1D"/>
    <w:rsid w:val="00BF4808"/>
    <w:rsid w:val="00BF6754"/>
    <w:rsid w:val="00C0296F"/>
    <w:rsid w:val="00C12DBF"/>
    <w:rsid w:val="00C4588E"/>
    <w:rsid w:val="00C5703E"/>
    <w:rsid w:val="00C638FC"/>
    <w:rsid w:val="00C72963"/>
    <w:rsid w:val="00C847CE"/>
    <w:rsid w:val="00CC1EE0"/>
    <w:rsid w:val="00CC6AAB"/>
    <w:rsid w:val="00CC7C80"/>
    <w:rsid w:val="00CE0DF8"/>
    <w:rsid w:val="00CE1C46"/>
    <w:rsid w:val="00CF2F7D"/>
    <w:rsid w:val="00CF647D"/>
    <w:rsid w:val="00D0368E"/>
    <w:rsid w:val="00D17648"/>
    <w:rsid w:val="00D26F35"/>
    <w:rsid w:val="00D33B60"/>
    <w:rsid w:val="00D37197"/>
    <w:rsid w:val="00D44568"/>
    <w:rsid w:val="00D721AE"/>
    <w:rsid w:val="00D92BBF"/>
    <w:rsid w:val="00D92BC9"/>
    <w:rsid w:val="00D97E6E"/>
    <w:rsid w:val="00DA2386"/>
    <w:rsid w:val="00DB62EE"/>
    <w:rsid w:val="00DD3DEC"/>
    <w:rsid w:val="00DE01C8"/>
    <w:rsid w:val="00DF297C"/>
    <w:rsid w:val="00E02E7D"/>
    <w:rsid w:val="00E069A0"/>
    <w:rsid w:val="00E307BA"/>
    <w:rsid w:val="00E34033"/>
    <w:rsid w:val="00E3546E"/>
    <w:rsid w:val="00E414C9"/>
    <w:rsid w:val="00E54D45"/>
    <w:rsid w:val="00E54FBA"/>
    <w:rsid w:val="00E62C6C"/>
    <w:rsid w:val="00E65215"/>
    <w:rsid w:val="00E72A47"/>
    <w:rsid w:val="00E82F22"/>
    <w:rsid w:val="00E851AD"/>
    <w:rsid w:val="00EB12DB"/>
    <w:rsid w:val="00EC638C"/>
    <w:rsid w:val="00ED4620"/>
    <w:rsid w:val="00ED7944"/>
    <w:rsid w:val="00EE3888"/>
    <w:rsid w:val="00EF4146"/>
    <w:rsid w:val="00EF7CF7"/>
    <w:rsid w:val="00F06D38"/>
    <w:rsid w:val="00F15651"/>
    <w:rsid w:val="00F26D5A"/>
    <w:rsid w:val="00F2768D"/>
    <w:rsid w:val="00F277DD"/>
    <w:rsid w:val="00F34E22"/>
    <w:rsid w:val="00F36745"/>
    <w:rsid w:val="00F37CE3"/>
    <w:rsid w:val="00F4312C"/>
    <w:rsid w:val="00F52CBA"/>
    <w:rsid w:val="00F57C60"/>
    <w:rsid w:val="00F62E46"/>
    <w:rsid w:val="00F7599E"/>
    <w:rsid w:val="00F76C03"/>
    <w:rsid w:val="00F93F9F"/>
    <w:rsid w:val="00FA7D06"/>
    <w:rsid w:val="00FB1C2D"/>
    <w:rsid w:val="00FC1353"/>
    <w:rsid w:val="00FE356D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132</cp:revision>
  <cp:lastPrinted>2022-12-06T12:48:00Z</cp:lastPrinted>
  <dcterms:created xsi:type="dcterms:W3CDTF">2020-02-04T11:02:00Z</dcterms:created>
  <dcterms:modified xsi:type="dcterms:W3CDTF">2025-01-14T07:24:00Z</dcterms:modified>
</cp:coreProperties>
</file>